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063AB" w14:textId="77777777" w:rsidR="00702812" w:rsidRPr="009E49A0" w:rsidRDefault="009E49A0" w:rsidP="00702812">
      <w:pPr>
        <w:rPr>
          <w:rFonts w:ascii="Century Gothic" w:hAnsi="Century Gothic"/>
          <w:b/>
          <w:sz w:val="28"/>
          <w:szCs w:val="24"/>
        </w:rPr>
      </w:pPr>
      <w:r w:rsidRPr="009E49A0">
        <w:rPr>
          <w:rFonts w:ascii="Century Gothic" w:hAnsi="Century Gothic"/>
          <w:b/>
          <w:sz w:val="28"/>
          <w:szCs w:val="24"/>
        </w:rPr>
        <w:t>Job D</w:t>
      </w:r>
      <w:r w:rsidR="00702812" w:rsidRPr="009E49A0">
        <w:rPr>
          <w:rFonts w:ascii="Century Gothic" w:hAnsi="Century Gothic"/>
          <w:b/>
          <w:sz w:val="28"/>
          <w:szCs w:val="24"/>
        </w:rPr>
        <w:t>escription</w:t>
      </w:r>
      <w:r w:rsidRPr="009E49A0">
        <w:rPr>
          <w:rFonts w:ascii="Century Gothic" w:hAnsi="Century Gothic"/>
          <w:b/>
          <w:sz w:val="28"/>
          <w:szCs w:val="24"/>
        </w:rPr>
        <w:t xml:space="preserve"> </w:t>
      </w:r>
      <w:r w:rsidR="00102931">
        <w:rPr>
          <w:rFonts w:ascii="Century Gothic" w:hAnsi="Century Gothic"/>
          <w:b/>
          <w:sz w:val="28"/>
          <w:szCs w:val="24"/>
        </w:rPr>
        <w:t>–</w:t>
      </w:r>
      <w:r w:rsidRPr="009E49A0">
        <w:rPr>
          <w:rFonts w:ascii="Century Gothic" w:hAnsi="Century Gothic"/>
          <w:b/>
          <w:sz w:val="28"/>
          <w:szCs w:val="24"/>
        </w:rPr>
        <w:t xml:space="preserve"> </w:t>
      </w:r>
      <w:r w:rsidR="00102931">
        <w:rPr>
          <w:rFonts w:ascii="Century Gothic" w:hAnsi="Century Gothic"/>
          <w:b/>
          <w:sz w:val="28"/>
          <w:szCs w:val="24"/>
        </w:rPr>
        <w:t>Support Worker</w:t>
      </w:r>
      <w:r w:rsidR="00B4481E">
        <w:rPr>
          <w:rFonts w:ascii="Century Gothic" w:hAnsi="Century Gothic"/>
          <w:b/>
          <w:sz w:val="28"/>
          <w:szCs w:val="24"/>
        </w:rPr>
        <w:t xml:space="preserve"> (Part Time)</w:t>
      </w:r>
    </w:p>
    <w:p w14:paraId="384063AC" w14:textId="77777777" w:rsidR="00702812" w:rsidRDefault="00702812" w:rsidP="00702812">
      <w:pPr>
        <w:rPr>
          <w:rFonts w:ascii="Century Gothic" w:hAnsi="Century Gothic"/>
          <w:sz w:val="20"/>
          <w:szCs w:val="20"/>
        </w:rPr>
      </w:pPr>
      <w:r w:rsidRPr="002A131B">
        <w:rPr>
          <w:rFonts w:ascii="Century Gothic" w:hAnsi="Century Gothic"/>
          <w:b/>
          <w:sz w:val="20"/>
          <w:szCs w:val="20"/>
        </w:rPr>
        <w:t>Project:</w:t>
      </w:r>
      <w:r w:rsidRPr="002A131B">
        <w:rPr>
          <w:rFonts w:ascii="Century Gothic" w:hAnsi="Century Gothic"/>
          <w:b/>
          <w:sz w:val="20"/>
          <w:szCs w:val="20"/>
        </w:rPr>
        <w:tab/>
      </w:r>
      <w:r w:rsidRPr="002A131B">
        <w:rPr>
          <w:rFonts w:ascii="Century Gothic" w:hAnsi="Century Gothic"/>
          <w:sz w:val="20"/>
          <w:szCs w:val="20"/>
        </w:rPr>
        <w:tab/>
      </w:r>
      <w:r w:rsidRPr="002A131B">
        <w:rPr>
          <w:rFonts w:ascii="Century Gothic" w:hAnsi="Century Gothic"/>
          <w:sz w:val="20"/>
          <w:szCs w:val="20"/>
        </w:rPr>
        <w:tab/>
      </w:r>
      <w:r w:rsidR="00B4481E">
        <w:rPr>
          <w:rFonts w:ascii="Century Gothic" w:hAnsi="Century Gothic"/>
          <w:sz w:val="20"/>
          <w:szCs w:val="20"/>
        </w:rPr>
        <w:t>Transition Service</w:t>
      </w:r>
    </w:p>
    <w:p w14:paraId="384063AD"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Work Location:</w:t>
      </w:r>
      <w:r w:rsidRPr="002A131B">
        <w:rPr>
          <w:rFonts w:ascii="Century Gothic" w:hAnsi="Century Gothic"/>
          <w:b/>
          <w:sz w:val="20"/>
          <w:szCs w:val="20"/>
        </w:rPr>
        <w:tab/>
      </w:r>
      <w:r w:rsidRPr="002A131B">
        <w:rPr>
          <w:rFonts w:ascii="Century Gothic" w:hAnsi="Century Gothic"/>
          <w:sz w:val="20"/>
          <w:szCs w:val="20"/>
        </w:rPr>
        <w:tab/>
      </w:r>
      <w:r w:rsidR="00D9655B" w:rsidRPr="002A131B">
        <w:rPr>
          <w:rFonts w:ascii="Century Gothic" w:hAnsi="Century Gothic"/>
          <w:sz w:val="20"/>
          <w:szCs w:val="20"/>
        </w:rPr>
        <w:tab/>
      </w:r>
      <w:r w:rsidR="00B4481E">
        <w:rPr>
          <w:rFonts w:ascii="Century Gothic" w:hAnsi="Century Gothic"/>
          <w:sz w:val="20"/>
          <w:szCs w:val="20"/>
        </w:rPr>
        <w:t>York Road, Bognor Regis</w:t>
      </w:r>
    </w:p>
    <w:p w14:paraId="384063AE"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Directly responsible to:</w:t>
      </w:r>
      <w:r w:rsidRPr="002A131B">
        <w:rPr>
          <w:rFonts w:ascii="Century Gothic" w:hAnsi="Century Gothic"/>
          <w:sz w:val="20"/>
          <w:szCs w:val="20"/>
        </w:rPr>
        <w:tab/>
      </w:r>
      <w:r w:rsidR="00B4481E">
        <w:rPr>
          <w:rFonts w:ascii="Century Gothic" w:hAnsi="Century Gothic"/>
          <w:sz w:val="20"/>
          <w:szCs w:val="20"/>
        </w:rPr>
        <w:t>Transition Service Team Leader</w:t>
      </w:r>
    </w:p>
    <w:p w14:paraId="384063AF"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The Managing Director, Aldingbourne Trust</w:t>
      </w:r>
    </w:p>
    <w:p w14:paraId="384063B0"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384063B1" w14:textId="3D25C535" w:rsidR="00102931" w:rsidRP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 xml:space="preserve">The holders of this key post </w:t>
      </w:r>
      <w:r>
        <w:rPr>
          <w:rFonts w:ascii="Century Gothic" w:hAnsi="Century Gothic"/>
          <w:sz w:val="20"/>
          <w:szCs w:val="20"/>
        </w:rPr>
        <w:t xml:space="preserve">– the </w:t>
      </w:r>
      <w:r w:rsidR="00505A23">
        <w:rPr>
          <w:rFonts w:ascii="Century Gothic" w:hAnsi="Century Gothic"/>
          <w:sz w:val="20"/>
          <w:szCs w:val="20"/>
        </w:rPr>
        <w:t>backbone</w:t>
      </w:r>
      <w:r>
        <w:rPr>
          <w:rFonts w:ascii="Century Gothic" w:hAnsi="Century Gothic"/>
          <w:sz w:val="20"/>
          <w:szCs w:val="20"/>
        </w:rPr>
        <w:t xml:space="preserve"> of </w:t>
      </w:r>
      <w:r w:rsidRPr="00102931">
        <w:rPr>
          <w:rFonts w:ascii="Century Gothic" w:hAnsi="Century Gothic"/>
          <w:sz w:val="20"/>
          <w:szCs w:val="20"/>
        </w:rPr>
        <w:t>the Aldingbourne Trust</w:t>
      </w:r>
      <w:r>
        <w:rPr>
          <w:rFonts w:ascii="Century Gothic" w:hAnsi="Century Gothic"/>
          <w:sz w:val="20"/>
          <w:szCs w:val="20"/>
        </w:rPr>
        <w:t xml:space="preserve"> team -</w:t>
      </w:r>
      <w:r w:rsidRPr="00102931">
        <w:rPr>
          <w:rFonts w:ascii="Century Gothic" w:hAnsi="Century Gothic"/>
          <w:sz w:val="20"/>
          <w:szCs w:val="20"/>
        </w:rPr>
        <w:t xml:space="preserve"> are responsible for enabling </w:t>
      </w:r>
      <w:r>
        <w:rPr>
          <w:rFonts w:ascii="Century Gothic" w:hAnsi="Century Gothic"/>
          <w:sz w:val="20"/>
          <w:szCs w:val="20"/>
        </w:rPr>
        <w:t xml:space="preserve">the people we support </w:t>
      </w:r>
      <w:r w:rsidRPr="00102931">
        <w:rPr>
          <w:rFonts w:ascii="Century Gothic" w:hAnsi="Century Gothic"/>
          <w:sz w:val="20"/>
          <w:szCs w:val="20"/>
        </w:rPr>
        <w:t xml:space="preserve">to live the lives they choose safely, while developing their own independence. </w:t>
      </w:r>
    </w:p>
    <w:p w14:paraId="384063B2" w14:textId="77777777" w:rsidR="00102931" w:rsidRP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 xml:space="preserve">You are expected to meet the requirements of the </w:t>
      </w:r>
      <w:r>
        <w:rPr>
          <w:rFonts w:ascii="Century Gothic" w:hAnsi="Century Gothic"/>
          <w:sz w:val="20"/>
          <w:szCs w:val="20"/>
        </w:rPr>
        <w:t xml:space="preserve">Care Act, the </w:t>
      </w:r>
      <w:r w:rsidRPr="00102931">
        <w:rPr>
          <w:rFonts w:ascii="Century Gothic" w:hAnsi="Century Gothic"/>
          <w:sz w:val="20"/>
          <w:szCs w:val="20"/>
        </w:rPr>
        <w:t>Care Standards Act and Regulations,</w:t>
      </w:r>
      <w:r>
        <w:rPr>
          <w:rFonts w:ascii="Century Gothic" w:hAnsi="Century Gothic"/>
          <w:sz w:val="20"/>
          <w:szCs w:val="20"/>
        </w:rPr>
        <w:t xml:space="preserve"> while</w:t>
      </w:r>
      <w:r w:rsidRPr="00102931">
        <w:rPr>
          <w:rFonts w:ascii="Century Gothic" w:hAnsi="Century Gothic"/>
          <w:sz w:val="20"/>
          <w:szCs w:val="20"/>
        </w:rPr>
        <w:t xml:space="preserve"> ensuring your work meets the standards set out by the Care Quality Commission and other legal requirements including the West Sussex Safeguarding and Medication policies.</w:t>
      </w:r>
      <w:r>
        <w:rPr>
          <w:rFonts w:ascii="Century Gothic" w:hAnsi="Century Gothic"/>
          <w:sz w:val="20"/>
          <w:szCs w:val="20"/>
        </w:rPr>
        <w:t xml:space="preserve"> </w:t>
      </w:r>
    </w:p>
    <w:p w14:paraId="384063B3" w14:textId="77777777" w:rsid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You will work as part of a team with to ensure that the emotional, social, medical a</w:t>
      </w:r>
      <w:r>
        <w:rPr>
          <w:rFonts w:ascii="Century Gothic" w:hAnsi="Century Gothic"/>
          <w:sz w:val="20"/>
          <w:szCs w:val="20"/>
        </w:rPr>
        <w:t>nd material needs of the people we support</w:t>
      </w:r>
      <w:r w:rsidRPr="00102931">
        <w:rPr>
          <w:rFonts w:ascii="Century Gothic" w:hAnsi="Century Gothic"/>
          <w:sz w:val="20"/>
          <w:szCs w:val="20"/>
        </w:rPr>
        <w:t xml:space="preserve"> are recognised, assessed and met.</w:t>
      </w:r>
    </w:p>
    <w:p w14:paraId="384063B4" w14:textId="77777777" w:rsidR="00052B43" w:rsidRDefault="00052B43" w:rsidP="00515015">
      <w:pPr>
        <w:tabs>
          <w:tab w:val="left" w:pos="9072"/>
        </w:tabs>
        <w:rPr>
          <w:rFonts w:ascii="Century Gothic" w:hAnsi="Century Gothic"/>
          <w:b/>
          <w:sz w:val="20"/>
          <w:szCs w:val="20"/>
        </w:rPr>
      </w:pPr>
      <w:r w:rsidRPr="002A131B">
        <w:rPr>
          <w:rFonts w:ascii="Century Gothic" w:hAnsi="Century Gothic"/>
          <w:b/>
          <w:sz w:val="20"/>
          <w:szCs w:val="20"/>
        </w:rPr>
        <w:t>Main duties:</w:t>
      </w:r>
    </w:p>
    <w:p w14:paraId="384063B5" w14:textId="77777777" w:rsidR="00515015" w:rsidRDefault="00FE4C87" w:rsidP="00515015">
      <w:pPr>
        <w:tabs>
          <w:tab w:val="left" w:pos="9072"/>
        </w:tabs>
        <w:ind w:right="992"/>
        <w:rPr>
          <w:rFonts w:ascii="Century Gothic" w:hAnsi="Century Gothic"/>
          <w:sz w:val="20"/>
          <w:szCs w:val="20"/>
        </w:rPr>
      </w:pPr>
      <w:r>
        <w:rPr>
          <w:rFonts w:ascii="Century Gothic" w:hAnsi="Century Gothic"/>
          <w:sz w:val="20"/>
          <w:szCs w:val="20"/>
        </w:rPr>
        <w:t>Your job description is based around the 8 qualities that make a great support worker, as decided by over 350 people with learning disabilities, and</w:t>
      </w:r>
      <w:r w:rsidR="005D3B6F">
        <w:rPr>
          <w:rFonts w:ascii="Century Gothic" w:hAnsi="Century Gothic"/>
          <w:sz w:val="20"/>
          <w:szCs w:val="20"/>
        </w:rPr>
        <w:t xml:space="preserve"> their families</w:t>
      </w:r>
      <w:r>
        <w:rPr>
          <w:rFonts w:ascii="Century Gothic" w:hAnsi="Century Gothic"/>
          <w:sz w:val="20"/>
          <w:szCs w:val="20"/>
        </w:rPr>
        <w:t>. Thes</w:t>
      </w:r>
      <w:r w:rsidR="00182536">
        <w:rPr>
          <w:rFonts w:ascii="Century Gothic" w:hAnsi="Century Gothic"/>
          <w:sz w:val="20"/>
          <w:szCs w:val="20"/>
        </w:rPr>
        <w:t xml:space="preserve">e 8 qualities are used by the Gr8 Support Movement to highlight what Gr8 support is. </w:t>
      </w:r>
    </w:p>
    <w:tbl>
      <w:tblPr>
        <w:tblStyle w:val="TableGrid"/>
        <w:tblW w:w="0" w:type="auto"/>
        <w:tblLook w:val="04A0" w:firstRow="1" w:lastRow="0" w:firstColumn="1" w:lastColumn="0" w:noHBand="0" w:noVBand="1"/>
      </w:tblPr>
      <w:tblGrid>
        <w:gridCol w:w="9242"/>
      </w:tblGrid>
      <w:tr w:rsidR="00515015" w:rsidRPr="002A131B" w14:paraId="384063B7" w14:textId="77777777" w:rsidTr="00265158">
        <w:tc>
          <w:tcPr>
            <w:tcW w:w="9242" w:type="dxa"/>
            <w:shd w:val="clear" w:color="auto" w:fill="000000" w:themeFill="text1"/>
          </w:tcPr>
          <w:p w14:paraId="384063B6" w14:textId="77777777" w:rsidR="00515015" w:rsidRPr="002A131B" w:rsidRDefault="00515015" w:rsidP="00265158">
            <w:pPr>
              <w:rPr>
                <w:rFonts w:ascii="Century Gothic" w:hAnsi="Century Gothic"/>
                <w:b/>
                <w:sz w:val="20"/>
                <w:szCs w:val="20"/>
              </w:rPr>
            </w:pPr>
            <w:r>
              <w:rPr>
                <w:rFonts w:ascii="Century Gothic" w:hAnsi="Century Gothic"/>
                <w:b/>
                <w:sz w:val="20"/>
                <w:szCs w:val="20"/>
              </w:rPr>
              <w:t>Connecting</w:t>
            </w:r>
          </w:p>
        </w:tc>
      </w:tr>
      <w:tr w:rsidR="00515015" w:rsidRPr="002A131B" w14:paraId="384063C2" w14:textId="77777777" w:rsidTr="00265158">
        <w:tc>
          <w:tcPr>
            <w:tcW w:w="9242" w:type="dxa"/>
          </w:tcPr>
          <w:p w14:paraId="384063B8" w14:textId="77777777" w:rsidR="00515015" w:rsidRPr="002A131B" w:rsidRDefault="00515015" w:rsidP="00265158">
            <w:pPr>
              <w:rPr>
                <w:rFonts w:ascii="Century Gothic" w:hAnsi="Century Gothic"/>
                <w:sz w:val="20"/>
                <w:szCs w:val="20"/>
              </w:rPr>
            </w:pPr>
          </w:p>
          <w:p w14:paraId="384063B9"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in partnership with each person to offer support and assistance with personal planning and choices.</w:t>
            </w:r>
          </w:p>
          <w:p w14:paraId="384063BA"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as part of the team on a rota, carrying out sleep-ins and on-call duties as required.</w:t>
            </w:r>
          </w:p>
          <w:p w14:paraId="384063BB"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Effectively participate in staff meetings, training courses and seminars.</w:t>
            </w:r>
          </w:p>
          <w:p w14:paraId="384063BC"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Ensure excellent communication takes place within your team, with the people we support, staff, parents &amp; carers and care professionals, ensuring the interests of the individual are your primary concern.</w:t>
            </w:r>
          </w:p>
          <w:p w14:paraId="384063BD"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Promote opportunities and engagement based on peoples’ person centred plans.</w:t>
            </w:r>
          </w:p>
          <w:p w14:paraId="384063BE"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Promote healthy lifestyles and wellbeing, ensuring access to community and specialist health services.</w:t>
            </w:r>
          </w:p>
          <w:p w14:paraId="384063BF" w14:textId="77777777" w:rsidR="00515015"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you maintain </w:t>
            </w:r>
            <w:r w:rsidRPr="002A131B">
              <w:rPr>
                <w:rFonts w:ascii="Century Gothic" w:hAnsi="Century Gothic"/>
                <w:sz w:val="20"/>
                <w:szCs w:val="20"/>
              </w:rPr>
              <w:t>a programme of continuing professional development</w:t>
            </w:r>
            <w:r>
              <w:rPr>
                <w:rFonts w:ascii="Century Gothic" w:hAnsi="Century Gothic"/>
                <w:sz w:val="20"/>
                <w:szCs w:val="20"/>
              </w:rPr>
              <w:t>.</w:t>
            </w:r>
          </w:p>
          <w:p w14:paraId="384063C0" w14:textId="77777777" w:rsidR="00515015" w:rsidRPr="00515015" w:rsidRDefault="00515015" w:rsidP="00265158">
            <w:pPr>
              <w:pStyle w:val="ListParagraph"/>
              <w:numPr>
                <w:ilvl w:val="0"/>
                <w:numId w:val="8"/>
              </w:numPr>
              <w:rPr>
                <w:rFonts w:ascii="Century Gothic" w:hAnsi="Century Gothic"/>
                <w:sz w:val="20"/>
                <w:szCs w:val="20"/>
              </w:rPr>
            </w:pPr>
            <w:r w:rsidRPr="00D05F79">
              <w:rPr>
                <w:rFonts w:ascii="Century Gothic" w:hAnsi="Century Gothic"/>
                <w:sz w:val="20"/>
                <w:szCs w:val="20"/>
              </w:rPr>
              <w:t>Understand &amp; actively support the Trust's values, aims &amp; policies through your own actions.</w:t>
            </w:r>
          </w:p>
          <w:p w14:paraId="384063C1" w14:textId="77777777" w:rsidR="00515015" w:rsidRPr="00B00919" w:rsidRDefault="00515015" w:rsidP="00265158">
            <w:pPr>
              <w:rPr>
                <w:rFonts w:ascii="Century Gothic" w:hAnsi="Century Gothic"/>
                <w:sz w:val="20"/>
                <w:szCs w:val="20"/>
              </w:rPr>
            </w:pPr>
          </w:p>
        </w:tc>
      </w:tr>
    </w:tbl>
    <w:p w14:paraId="384063C3" w14:textId="77777777" w:rsidR="00515015" w:rsidRDefault="00515015" w:rsidP="00515015">
      <w:pPr>
        <w:tabs>
          <w:tab w:val="left" w:pos="9072"/>
        </w:tabs>
        <w:spacing w:after="0"/>
        <w:ind w:right="992"/>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515015" w:rsidRPr="002A131B" w14:paraId="384063C5" w14:textId="77777777" w:rsidTr="00265158">
        <w:tc>
          <w:tcPr>
            <w:tcW w:w="9242" w:type="dxa"/>
            <w:shd w:val="clear" w:color="auto" w:fill="000000" w:themeFill="text1"/>
          </w:tcPr>
          <w:p w14:paraId="384063C4" w14:textId="77777777" w:rsidR="00515015" w:rsidRPr="002A131B" w:rsidRDefault="00515015" w:rsidP="00265158">
            <w:pPr>
              <w:rPr>
                <w:rFonts w:ascii="Century Gothic" w:hAnsi="Century Gothic"/>
                <w:b/>
                <w:sz w:val="20"/>
                <w:szCs w:val="20"/>
              </w:rPr>
            </w:pPr>
            <w:r>
              <w:rPr>
                <w:rFonts w:ascii="Century Gothic" w:hAnsi="Century Gothic"/>
                <w:b/>
                <w:sz w:val="20"/>
                <w:szCs w:val="20"/>
              </w:rPr>
              <w:t>Encouraging</w:t>
            </w:r>
          </w:p>
        </w:tc>
      </w:tr>
      <w:tr w:rsidR="00515015" w:rsidRPr="002A131B" w14:paraId="384063CB" w14:textId="77777777" w:rsidTr="00265158">
        <w:tc>
          <w:tcPr>
            <w:tcW w:w="9242" w:type="dxa"/>
          </w:tcPr>
          <w:p w14:paraId="384063C6" w14:textId="77777777" w:rsidR="00515015" w:rsidRPr="002A131B" w:rsidRDefault="00515015" w:rsidP="00265158">
            <w:pPr>
              <w:rPr>
                <w:rFonts w:ascii="Century Gothic" w:hAnsi="Century Gothic"/>
                <w:sz w:val="20"/>
                <w:szCs w:val="20"/>
              </w:rPr>
            </w:pPr>
          </w:p>
          <w:p w14:paraId="384063C7" w14:textId="77777777" w:rsidR="00515015" w:rsidRPr="00D25B68"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 xml:space="preserve">Encourage the people we support to be involved in making decisions and giving feedback about the services they receive. </w:t>
            </w:r>
          </w:p>
          <w:p w14:paraId="384063C8" w14:textId="77777777" w:rsidR="00515015"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Assist and support people with their health and medication needs for instance by prompting or administering medication or assisting the people we support to attend routine appointments (e.g. chiropodist, dentist, GP).</w:t>
            </w:r>
          </w:p>
          <w:p w14:paraId="384063C9" w14:textId="77777777" w:rsidR="00515015" w:rsidRPr="00D25B68" w:rsidRDefault="00515015" w:rsidP="00265158">
            <w:pPr>
              <w:pStyle w:val="ListParagraph"/>
              <w:numPr>
                <w:ilvl w:val="0"/>
                <w:numId w:val="25"/>
              </w:numPr>
              <w:rPr>
                <w:rFonts w:ascii="Century Gothic" w:hAnsi="Century Gothic"/>
                <w:sz w:val="20"/>
                <w:szCs w:val="20"/>
              </w:rPr>
            </w:pPr>
            <w:r>
              <w:rPr>
                <w:rFonts w:ascii="Century Gothic" w:hAnsi="Century Gothic"/>
                <w:sz w:val="20"/>
                <w:szCs w:val="20"/>
              </w:rPr>
              <w:t xml:space="preserve">Encourage the people we support to participate in all activities of their daily lives, taking every possible opportunity for meaningful activity </w:t>
            </w:r>
          </w:p>
          <w:p w14:paraId="384063CA" w14:textId="77777777" w:rsidR="00515015" w:rsidRPr="002A131B" w:rsidRDefault="00515015" w:rsidP="00265158">
            <w:pPr>
              <w:contextualSpacing/>
              <w:rPr>
                <w:rFonts w:ascii="Century Gothic" w:hAnsi="Century Gothic"/>
                <w:sz w:val="20"/>
                <w:szCs w:val="20"/>
              </w:rPr>
            </w:pPr>
          </w:p>
        </w:tc>
      </w:tr>
      <w:tr w:rsidR="00DE6D46" w:rsidRPr="002A131B" w14:paraId="384063CD" w14:textId="77777777" w:rsidTr="00DE6D46">
        <w:tc>
          <w:tcPr>
            <w:tcW w:w="9242" w:type="dxa"/>
            <w:shd w:val="clear" w:color="auto" w:fill="000000" w:themeFill="text1"/>
          </w:tcPr>
          <w:p w14:paraId="384063CC" w14:textId="77777777" w:rsidR="00DE6D46" w:rsidRPr="002A131B" w:rsidRDefault="009E49A0" w:rsidP="00052B43">
            <w:pPr>
              <w:rPr>
                <w:rFonts w:ascii="Century Gothic" w:hAnsi="Century Gothic"/>
                <w:b/>
                <w:sz w:val="20"/>
                <w:szCs w:val="20"/>
              </w:rPr>
            </w:pPr>
            <w:r>
              <w:rPr>
                <w:rFonts w:ascii="Century Gothic" w:hAnsi="Century Gothic"/>
                <w:b/>
                <w:sz w:val="20"/>
                <w:szCs w:val="20"/>
              </w:rPr>
              <w:lastRenderedPageBreak/>
              <w:t>Adventurous</w:t>
            </w:r>
          </w:p>
        </w:tc>
      </w:tr>
      <w:tr w:rsidR="00DE6D46" w:rsidRPr="002A131B" w14:paraId="384063D8" w14:textId="77777777" w:rsidTr="00DE6D46">
        <w:tc>
          <w:tcPr>
            <w:tcW w:w="9242" w:type="dxa"/>
          </w:tcPr>
          <w:p w14:paraId="384063CE" w14:textId="77777777" w:rsidR="007A19BE" w:rsidRPr="002A131B" w:rsidRDefault="007A19BE" w:rsidP="00DE6D46">
            <w:pPr>
              <w:rPr>
                <w:rFonts w:ascii="Century Gothic" w:hAnsi="Century Gothic"/>
                <w:sz w:val="20"/>
                <w:szCs w:val="20"/>
              </w:rPr>
            </w:pPr>
          </w:p>
          <w:p w14:paraId="384063CF"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Work effectively with the Project Manager in reviewing, planning and developing the service.</w:t>
            </w:r>
          </w:p>
          <w:p w14:paraId="384063D0"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Contribute to new ideas &amp; projects to achieve successful implementation</w:t>
            </w:r>
          </w:p>
          <w:p w14:paraId="384063D1" w14:textId="77777777" w:rsidR="003C2BF0" w:rsidRPr="00D25B68" w:rsidRDefault="00D25B68"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S</w:t>
            </w:r>
            <w:r w:rsidR="003C2BF0" w:rsidRPr="00D25B68">
              <w:rPr>
                <w:rFonts w:ascii="Century Gothic" w:hAnsi="Century Gothic"/>
                <w:sz w:val="20"/>
                <w:szCs w:val="20"/>
              </w:rPr>
              <w:t>tep out of comfort zone, to explore &amp; consider innovative approaches to meet the Trust’s objectives</w:t>
            </w:r>
          </w:p>
          <w:p w14:paraId="384063D2"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Consider the use of technology in enhancing performance</w:t>
            </w:r>
          </w:p>
          <w:p w14:paraId="384063D3"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Take personal responsibility for your personal health and safety, and that of the people we support by implementing health and safety procedures, including pro-actively reporting issues and potential hazards.</w:t>
            </w:r>
          </w:p>
          <w:p w14:paraId="384063D4" w14:textId="77777777" w:rsidR="009E49A0" w:rsidRPr="00D25B68" w:rsidRDefault="009E49A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Drive to assist with logistics </w:t>
            </w:r>
            <w:r w:rsidR="00D25B68" w:rsidRPr="00D25B68">
              <w:rPr>
                <w:rFonts w:ascii="Century Gothic" w:hAnsi="Century Gothic"/>
                <w:sz w:val="20"/>
                <w:szCs w:val="20"/>
              </w:rPr>
              <w:t xml:space="preserve">and support </w:t>
            </w:r>
            <w:r w:rsidRPr="00D25B68">
              <w:rPr>
                <w:rFonts w:ascii="Century Gothic" w:hAnsi="Century Gothic"/>
                <w:sz w:val="20"/>
                <w:szCs w:val="20"/>
              </w:rPr>
              <w:t xml:space="preserve">when required. </w:t>
            </w:r>
          </w:p>
          <w:p w14:paraId="384063D5" w14:textId="77777777" w:rsidR="00B00919" w:rsidRDefault="00B00919" w:rsidP="003C2BF0">
            <w:pPr>
              <w:numPr>
                <w:ilvl w:val="0"/>
                <w:numId w:val="23"/>
              </w:numPr>
              <w:contextualSpacing/>
              <w:rPr>
                <w:rFonts w:ascii="Century Gothic" w:hAnsi="Century Gothic"/>
                <w:sz w:val="20"/>
                <w:szCs w:val="20"/>
              </w:rPr>
            </w:pPr>
            <w:r w:rsidRPr="00D25B68">
              <w:rPr>
                <w:rFonts w:ascii="Century Gothic" w:hAnsi="Century Gothic"/>
                <w:sz w:val="20"/>
                <w:szCs w:val="20"/>
              </w:rPr>
              <w:t xml:space="preserve">Provide opportunities for people with learning disabilities to gain skills developing their independence and </w:t>
            </w:r>
            <w:r w:rsidR="00D25B68" w:rsidRPr="00D25B68">
              <w:rPr>
                <w:rFonts w:ascii="Century Gothic" w:hAnsi="Century Gothic"/>
                <w:sz w:val="20"/>
                <w:szCs w:val="20"/>
              </w:rPr>
              <w:t xml:space="preserve">when appropriate, </w:t>
            </w:r>
            <w:r w:rsidRPr="00D25B68">
              <w:rPr>
                <w:rFonts w:ascii="Century Gothic" w:hAnsi="Century Gothic"/>
                <w:sz w:val="20"/>
                <w:szCs w:val="20"/>
              </w:rPr>
              <w:t xml:space="preserve">leading towards employment </w:t>
            </w:r>
          </w:p>
          <w:p w14:paraId="384063D6" w14:textId="77777777" w:rsidR="001515A9" w:rsidRPr="00D25B68" w:rsidRDefault="001515A9" w:rsidP="003C2BF0">
            <w:pPr>
              <w:numPr>
                <w:ilvl w:val="0"/>
                <w:numId w:val="23"/>
              </w:numPr>
              <w:contextualSpacing/>
              <w:rPr>
                <w:rFonts w:ascii="Century Gothic" w:hAnsi="Century Gothic"/>
                <w:sz w:val="20"/>
                <w:szCs w:val="20"/>
              </w:rPr>
            </w:pPr>
            <w:r>
              <w:rPr>
                <w:rFonts w:ascii="Century Gothic" w:hAnsi="Century Gothic"/>
                <w:sz w:val="20"/>
                <w:szCs w:val="20"/>
              </w:rPr>
              <w:t xml:space="preserve">Actively encourage and support people to consider and pursue new </w:t>
            </w:r>
            <w:r w:rsidR="00515015">
              <w:rPr>
                <w:rFonts w:ascii="Century Gothic" w:hAnsi="Century Gothic"/>
                <w:sz w:val="20"/>
                <w:szCs w:val="20"/>
              </w:rPr>
              <w:t>activities</w:t>
            </w:r>
            <w:r>
              <w:rPr>
                <w:rFonts w:ascii="Century Gothic" w:hAnsi="Century Gothic"/>
                <w:sz w:val="20"/>
                <w:szCs w:val="20"/>
              </w:rPr>
              <w:t xml:space="preserve"> and ways of doing things </w:t>
            </w:r>
          </w:p>
          <w:p w14:paraId="384063D7" w14:textId="77777777" w:rsidR="00DE6D46" w:rsidRPr="00D25B68" w:rsidRDefault="00DE6D46" w:rsidP="00D25B68">
            <w:pPr>
              <w:rPr>
                <w:rFonts w:ascii="Century Gothic" w:hAnsi="Century Gothic"/>
                <w:sz w:val="20"/>
                <w:szCs w:val="20"/>
              </w:rPr>
            </w:pPr>
          </w:p>
        </w:tc>
      </w:tr>
    </w:tbl>
    <w:p w14:paraId="384063D9" w14:textId="77777777" w:rsidR="00515015" w:rsidRPr="00B00919" w:rsidRDefault="00515015" w:rsidP="0051501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00919" w:rsidRPr="002A131B" w14:paraId="384063DB" w14:textId="77777777" w:rsidTr="008C4325">
        <w:tc>
          <w:tcPr>
            <w:tcW w:w="9242" w:type="dxa"/>
            <w:shd w:val="clear" w:color="auto" w:fill="000000" w:themeFill="text1"/>
          </w:tcPr>
          <w:p w14:paraId="384063DA" w14:textId="77777777" w:rsidR="00B00919" w:rsidRPr="002A131B" w:rsidRDefault="00B00919" w:rsidP="008C4325">
            <w:pPr>
              <w:rPr>
                <w:rFonts w:ascii="Century Gothic" w:hAnsi="Century Gothic"/>
                <w:b/>
                <w:sz w:val="20"/>
                <w:szCs w:val="20"/>
              </w:rPr>
            </w:pPr>
            <w:r>
              <w:rPr>
                <w:rFonts w:ascii="Century Gothic" w:hAnsi="Century Gothic"/>
                <w:b/>
                <w:sz w:val="20"/>
                <w:szCs w:val="20"/>
              </w:rPr>
              <w:t>Resourceful</w:t>
            </w:r>
          </w:p>
        </w:tc>
      </w:tr>
      <w:tr w:rsidR="00B00919" w:rsidRPr="002A131B" w14:paraId="384063E1" w14:textId="77777777" w:rsidTr="008C4325">
        <w:tc>
          <w:tcPr>
            <w:tcW w:w="9242" w:type="dxa"/>
          </w:tcPr>
          <w:p w14:paraId="384063DC" w14:textId="77777777" w:rsidR="00B00919" w:rsidRPr="002A131B" w:rsidRDefault="00B00919" w:rsidP="008C4325">
            <w:pPr>
              <w:rPr>
                <w:rFonts w:ascii="Century Gothic" w:hAnsi="Century Gothic"/>
                <w:sz w:val="20"/>
                <w:szCs w:val="20"/>
              </w:rPr>
            </w:pPr>
          </w:p>
          <w:p w14:paraId="384063DD" w14:textId="77777777" w:rsidR="00B00919"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Meet the Care Certificate within your first three months of employment, then ensure compliance training (Health &amp; Safety, Infection Control, Fire, Health &amp; Safety, Food Hygiene and Medication) is kept up to date</w:t>
            </w:r>
            <w:r w:rsidR="00D25B68" w:rsidRPr="00D25B68">
              <w:rPr>
                <w:rFonts w:ascii="Century Gothic" w:hAnsi="Century Gothic"/>
                <w:sz w:val="20"/>
                <w:szCs w:val="20"/>
              </w:rPr>
              <w:t>.</w:t>
            </w:r>
          </w:p>
          <w:p w14:paraId="384063DE" w14:textId="77777777" w:rsidR="00914FE6" w:rsidRDefault="00914FE6" w:rsidP="00914FE6">
            <w:pPr>
              <w:pStyle w:val="ListParagraph"/>
              <w:numPr>
                <w:ilvl w:val="0"/>
                <w:numId w:val="28"/>
              </w:numPr>
              <w:rPr>
                <w:rFonts w:ascii="Century Gothic" w:hAnsi="Century Gothic"/>
                <w:sz w:val="20"/>
                <w:szCs w:val="20"/>
              </w:rPr>
            </w:pPr>
            <w:r w:rsidRPr="00914FE6">
              <w:rPr>
                <w:rFonts w:ascii="Century Gothic" w:hAnsi="Century Gothic"/>
                <w:sz w:val="20"/>
                <w:szCs w:val="20"/>
              </w:rPr>
              <w:t>Ensure excellent communication takes place with tenants, staff, parents &amp; carers and care professionals, ensuring the interests of the individual are you</w:t>
            </w:r>
            <w:r>
              <w:rPr>
                <w:rFonts w:ascii="Century Gothic" w:hAnsi="Century Gothic"/>
                <w:sz w:val="20"/>
                <w:szCs w:val="20"/>
              </w:rPr>
              <w:t>r primary concern.</w:t>
            </w:r>
          </w:p>
          <w:p w14:paraId="384063DF" w14:textId="77777777" w:rsidR="005D3B6F" w:rsidRPr="00515015" w:rsidRDefault="00914FE6" w:rsidP="005D3B6F">
            <w:pPr>
              <w:pStyle w:val="ListParagraph"/>
              <w:numPr>
                <w:ilvl w:val="0"/>
                <w:numId w:val="28"/>
              </w:numPr>
              <w:rPr>
                <w:rFonts w:ascii="Century Gothic" w:hAnsi="Century Gothic"/>
                <w:sz w:val="20"/>
                <w:szCs w:val="20"/>
              </w:rPr>
            </w:pPr>
            <w:r w:rsidRPr="00515015">
              <w:rPr>
                <w:rFonts w:ascii="Century Gothic" w:hAnsi="Century Gothic"/>
                <w:sz w:val="20"/>
                <w:szCs w:val="20"/>
              </w:rPr>
              <w:t>Identify &amp; manage any conflict, deal with any concerns/complaints in a professional &amp; timely manner.</w:t>
            </w:r>
            <w:r w:rsidR="00515015">
              <w:rPr>
                <w:rFonts w:ascii="Century Gothic" w:hAnsi="Century Gothic"/>
                <w:sz w:val="20"/>
                <w:szCs w:val="20"/>
              </w:rPr>
              <w:t xml:space="preserve"> </w:t>
            </w:r>
            <w:r w:rsidR="005D3B6F">
              <w:rPr>
                <w:rFonts w:ascii="Century Gothic" w:hAnsi="Century Gothic"/>
                <w:sz w:val="20"/>
                <w:szCs w:val="20"/>
              </w:rPr>
              <w:t>Actively work with the team to consider ways to break down barriers that people face</w:t>
            </w:r>
          </w:p>
          <w:p w14:paraId="384063E0" w14:textId="77777777" w:rsidR="00D25B68" w:rsidRPr="00D25B68" w:rsidRDefault="00047E9A" w:rsidP="00515015">
            <w:pPr>
              <w:pStyle w:val="ListParagraph"/>
              <w:numPr>
                <w:ilvl w:val="0"/>
                <w:numId w:val="28"/>
              </w:numPr>
              <w:rPr>
                <w:rFonts w:ascii="Century Gothic" w:hAnsi="Century Gothic"/>
                <w:sz w:val="20"/>
                <w:szCs w:val="20"/>
              </w:rPr>
            </w:pPr>
            <w:r w:rsidRPr="00047E9A">
              <w:rPr>
                <w:rFonts w:ascii="Century Gothic" w:hAnsi="Century Gothic"/>
                <w:sz w:val="20"/>
                <w:szCs w:val="20"/>
              </w:rPr>
              <w:t>Spend wisely, stopping and reducing waste.</w:t>
            </w:r>
          </w:p>
        </w:tc>
      </w:tr>
    </w:tbl>
    <w:p w14:paraId="384063E2" w14:textId="77777777" w:rsidR="00B00919" w:rsidRDefault="00B00919"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384063E4" w14:textId="77777777" w:rsidTr="00E73608">
        <w:tc>
          <w:tcPr>
            <w:tcW w:w="9242" w:type="dxa"/>
            <w:shd w:val="clear" w:color="auto" w:fill="000000" w:themeFill="text1"/>
          </w:tcPr>
          <w:p w14:paraId="384063E3" w14:textId="77777777" w:rsidR="00BD5EC2" w:rsidRPr="002A131B" w:rsidRDefault="009E49A0" w:rsidP="00FF7619">
            <w:pPr>
              <w:rPr>
                <w:rFonts w:ascii="Century Gothic" w:hAnsi="Century Gothic"/>
                <w:b/>
                <w:sz w:val="20"/>
                <w:szCs w:val="20"/>
              </w:rPr>
            </w:pPr>
            <w:r>
              <w:rPr>
                <w:rFonts w:ascii="Century Gothic" w:hAnsi="Century Gothic"/>
                <w:b/>
                <w:sz w:val="20"/>
                <w:szCs w:val="20"/>
              </w:rPr>
              <w:t>Friendly</w:t>
            </w:r>
          </w:p>
        </w:tc>
      </w:tr>
      <w:tr w:rsidR="00BD5EC2" w:rsidRPr="002A131B" w14:paraId="384063EA" w14:textId="77777777" w:rsidTr="00BD5EC2">
        <w:tc>
          <w:tcPr>
            <w:tcW w:w="9242" w:type="dxa"/>
          </w:tcPr>
          <w:p w14:paraId="384063E5" w14:textId="77777777" w:rsidR="00BD5EC2" w:rsidRPr="002A131B" w:rsidRDefault="00BD5EC2" w:rsidP="00FF7619">
            <w:pPr>
              <w:rPr>
                <w:rFonts w:ascii="Century Gothic" w:hAnsi="Century Gothic"/>
                <w:sz w:val="20"/>
                <w:szCs w:val="20"/>
              </w:rPr>
            </w:pPr>
          </w:p>
          <w:p w14:paraId="384063E6" w14:textId="77777777" w:rsidR="009E49A0" w:rsidRDefault="00D25B68"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 xml:space="preserve"> </w:t>
            </w:r>
            <w:r w:rsidR="00057325">
              <w:rPr>
                <w:rFonts w:ascii="Century Gothic" w:hAnsi="Century Gothic" w:cs="Arial"/>
                <w:sz w:val="20"/>
                <w:szCs w:val="20"/>
              </w:rPr>
              <w:t>Actively listen to the people we support and their views and wishes (sometimes this may mean by observing and learning, not just verbally). Encourage</w:t>
            </w:r>
            <w:r w:rsidR="00057325" w:rsidRPr="00057325">
              <w:rPr>
                <w:rFonts w:ascii="Century Gothic" w:hAnsi="Century Gothic" w:cs="Arial"/>
                <w:sz w:val="20"/>
                <w:szCs w:val="20"/>
              </w:rPr>
              <w:t xml:space="preserve"> free thinking, </w:t>
            </w:r>
            <w:r w:rsidR="00057325">
              <w:rPr>
                <w:rFonts w:ascii="Century Gothic" w:hAnsi="Century Gothic" w:cs="Arial"/>
                <w:sz w:val="20"/>
                <w:szCs w:val="20"/>
              </w:rPr>
              <w:t>and always adopt a non-judgemental approach</w:t>
            </w:r>
          </w:p>
          <w:p w14:paraId="384063E7" w14:textId="77777777" w:rsidR="00057325" w:rsidRDefault="00914FE6"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Support people to maintain contact with family and maint</w:t>
            </w:r>
            <w:r w:rsidR="00047E9A">
              <w:rPr>
                <w:rFonts w:ascii="Century Gothic" w:hAnsi="Century Gothic" w:cs="Arial"/>
                <w:sz w:val="20"/>
                <w:szCs w:val="20"/>
              </w:rPr>
              <w:t>ain existing friendships, and create</w:t>
            </w:r>
            <w:r>
              <w:rPr>
                <w:rFonts w:ascii="Century Gothic" w:hAnsi="Century Gothic" w:cs="Arial"/>
                <w:sz w:val="20"/>
                <w:szCs w:val="20"/>
              </w:rPr>
              <w:t xml:space="preserve"> opportunities to form new friendships.</w:t>
            </w:r>
          </w:p>
          <w:p w14:paraId="384063E8" w14:textId="77777777" w:rsidR="003A1CA0" w:rsidRPr="00057325" w:rsidRDefault="003A1CA0"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Be aware of the power imbalance that so often is weighted in the direction of you as a support worker, and strive to shift the power ensuring people are involved as much as possible in decisions and their day to day lives.</w:t>
            </w:r>
          </w:p>
          <w:p w14:paraId="384063E9" w14:textId="77777777" w:rsidR="00665BB5" w:rsidRPr="002A131B" w:rsidRDefault="00665BB5" w:rsidP="00B00919">
            <w:pPr>
              <w:pStyle w:val="ListParagraph"/>
              <w:ind w:left="360"/>
              <w:rPr>
                <w:rFonts w:ascii="Century Gothic" w:hAnsi="Century Gothic"/>
                <w:sz w:val="20"/>
                <w:szCs w:val="20"/>
              </w:rPr>
            </w:pPr>
          </w:p>
        </w:tc>
      </w:tr>
    </w:tbl>
    <w:p w14:paraId="384063EB" w14:textId="77777777" w:rsidR="00B00919" w:rsidRDefault="00B00919" w:rsidP="002C24B0">
      <w:pPr>
        <w:spacing w:after="0"/>
      </w:pPr>
    </w:p>
    <w:tbl>
      <w:tblPr>
        <w:tblStyle w:val="TableGrid"/>
        <w:tblW w:w="0" w:type="auto"/>
        <w:tblLook w:val="04A0" w:firstRow="1" w:lastRow="0" w:firstColumn="1" w:lastColumn="0" w:noHBand="0" w:noVBand="1"/>
      </w:tblPr>
      <w:tblGrid>
        <w:gridCol w:w="9242"/>
      </w:tblGrid>
      <w:tr w:rsidR="00DE6D46" w:rsidRPr="002A131B" w14:paraId="384063ED" w14:textId="77777777" w:rsidTr="00DE6D46">
        <w:tc>
          <w:tcPr>
            <w:tcW w:w="9242" w:type="dxa"/>
            <w:shd w:val="clear" w:color="auto" w:fill="000000" w:themeFill="text1"/>
          </w:tcPr>
          <w:p w14:paraId="384063EC" w14:textId="77777777" w:rsidR="00DE6D46" w:rsidRPr="002A131B" w:rsidRDefault="009E49A0" w:rsidP="00DE6D46">
            <w:pPr>
              <w:rPr>
                <w:rFonts w:ascii="Century Gothic" w:hAnsi="Century Gothic"/>
                <w:b/>
                <w:sz w:val="20"/>
                <w:szCs w:val="20"/>
              </w:rPr>
            </w:pPr>
            <w:r>
              <w:rPr>
                <w:rFonts w:ascii="Century Gothic" w:hAnsi="Century Gothic"/>
                <w:b/>
                <w:sz w:val="20"/>
                <w:szCs w:val="20"/>
              </w:rPr>
              <w:t>Supportive</w:t>
            </w:r>
          </w:p>
        </w:tc>
      </w:tr>
      <w:tr w:rsidR="00DE6D46" w:rsidRPr="002A131B" w14:paraId="384063F8" w14:textId="77777777" w:rsidTr="00DE6D46">
        <w:tc>
          <w:tcPr>
            <w:tcW w:w="9242" w:type="dxa"/>
          </w:tcPr>
          <w:p w14:paraId="384063EE" w14:textId="77777777" w:rsidR="007A19BE" w:rsidRPr="002A131B" w:rsidRDefault="007A19BE" w:rsidP="00DE6D46">
            <w:pPr>
              <w:rPr>
                <w:rFonts w:ascii="Century Gothic" w:hAnsi="Century Gothic"/>
                <w:sz w:val="20"/>
                <w:szCs w:val="20"/>
              </w:rPr>
            </w:pPr>
          </w:p>
          <w:p w14:paraId="384063EF" w14:textId="77777777" w:rsidR="00102931" w:rsidRPr="00D25B68" w:rsidRDefault="00102931" w:rsidP="003C2BF0">
            <w:pPr>
              <w:numPr>
                <w:ilvl w:val="0"/>
                <w:numId w:val="23"/>
              </w:numPr>
              <w:overflowPunct w:val="0"/>
              <w:autoSpaceDE w:val="0"/>
              <w:autoSpaceDN w:val="0"/>
              <w:adjustRightInd w:val="0"/>
              <w:jc w:val="both"/>
              <w:textAlignment w:val="baseline"/>
              <w:rPr>
                <w:rFonts w:ascii="Century Gothic" w:hAnsi="Century Gothic"/>
                <w:sz w:val="20"/>
                <w:szCs w:val="20"/>
              </w:rPr>
            </w:pPr>
            <w:r w:rsidRPr="00D25B68">
              <w:rPr>
                <w:rFonts w:ascii="Century Gothic" w:hAnsi="Century Gothic"/>
                <w:sz w:val="20"/>
                <w:szCs w:val="20"/>
              </w:rPr>
              <w:t>Take responsibility for accurate and timely record keeping and administration</w:t>
            </w:r>
          </w:p>
          <w:p w14:paraId="384063F0"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Ensure support plans are comprehensive and up to date.</w:t>
            </w:r>
          </w:p>
          <w:p w14:paraId="384063F1"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Give the people we support help and advice to manage their budgets, pay bills and spend their own money.</w:t>
            </w:r>
          </w:p>
          <w:p w14:paraId="384063F2" w14:textId="77777777" w:rsidR="003C2BF0" w:rsidRPr="00D25B68" w:rsidRDefault="003C2BF0" w:rsidP="003C2BF0">
            <w:pPr>
              <w:pStyle w:val="ListParagraph"/>
              <w:numPr>
                <w:ilvl w:val="0"/>
                <w:numId w:val="23"/>
              </w:numPr>
              <w:ind w:right="1134"/>
              <w:rPr>
                <w:rFonts w:ascii="Century Gothic" w:hAnsi="Century Gothic"/>
                <w:sz w:val="20"/>
                <w:szCs w:val="20"/>
              </w:rPr>
            </w:pPr>
            <w:r w:rsidRPr="00D25B68">
              <w:rPr>
                <w:rFonts w:ascii="Century Gothic" w:hAnsi="Century Gothic"/>
                <w:sz w:val="20"/>
                <w:szCs w:val="20"/>
              </w:rPr>
              <w:t>Ensure the person we support maintains the terms of their tenancy agreement.</w:t>
            </w:r>
          </w:p>
          <w:p w14:paraId="384063F3"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Provide support in accordance with agreed plans &amp; Trust policies &amp; values</w:t>
            </w:r>
          </w:p>
          <w:p w14:paraId="384063F4" w14:textId="77777777" w:rsidR="009E49A0" w:rsidRDefault="003C2BF0" w:rsidP="00D25B68">
            <w:pPr>
              <w:pStyle w:val="ListParagraph"/>
              <w:numPr>
                <w:ilvl w:val="0"/>
                <w:numId w:val="23"/>
              </w:numPr>
              <w:rPr>
                <w:rFonts w:ascii="Century Gothic" w:hAnsi="Century Gothic"/>
                <w:sz w:val="20"/>
                <w:szCs w:val="20"/>
              </w:rPr>
            </w:pPr>
            <w:r w:rsidRPr="00D25B68">
              <w:rPr>
                <w:rFonts w:ascii="Century Gothic" w:hAnsi="Century Gothic"/>
                <w:sz w:val="20"/>
                <w:szCs w:val="20"/>
              </w:rPr>
              <w:t>Recognise and implement safeguarding procedures to protect the people we support, which includes whistleblowing when appropriate.</w:t>
            </w:r>
          </w:p>
          <w:p w14:paraId="384063F5" w14:textId="77777777" w:rsidR="00D05F79" w:rsidRPr="00D05F79" w:rsidRDefault="00D05F79" w:rsidP="00D05F79">
            <w:pPr>
              <w:pStyle w:val="ListParagraph"/>
              <w:numPr>
                <w:ilvl w:val="0"/>
                <w:numId w:val="23"/>
              </w:numPr>
              <w:rPr>
                <w:rFonts w:ascii="Century Gothic" w:hAnsi="Century Gothic"/>
                <w:sz w:val="20"/>
                <w:szCs w:val="20"/>
              </w:rPr>
            </w:pPr>
            <w:r w:rsidRPr="00D05F79">
              <w:rPr>
                <w:rFonts w:ascii="Century Gothic" w:hAnsi="Century Gothic"/>
                <w:sz w:val="20"/>
                <w:szCs w:val="20"/>
              </w:rPr>
              <w:t>Assist people in their daily routines such as cooking, shopping, housework etc</w:t>
            </w:r>
          </w:p>
          <w:p w14:paraId="384063F6" w14:textId="77777777" w:rsidR="00047E9A" w:rsidRPr="00515015" w:rsidRDefault="00D05F79" w:rsidP="00047E9A">
            <w:pPr>
              <w:pStyle w:val="ListParagraph"/>
              <w:numPr>
                <w:ilvl w:val="0"/>
                <w:numId w:val="23"/>
              </w:numPr>
              <w:rPr>
                <w:rFonts w:ascii="Century Gothic" w:hAnsi="Century Gothic"/>
                <w:sz w:val="20"/>
                <w:szCs w:val="20"/>
              </w:rPr>
            </w:pPr>
            <w:r w:rsidRPr="00D05F79">
              <w:rPr>
                <w:rFonts w:ascii="Century Gothic" w:hAnsi="Century Gothic"/>
                <w:sz w:val="20"/>
                <w:szCs w:val="20"/>
              </w:rPr>
              <w:t>Work in partnership with each tenant to offer support and assistance with th</w:t>
            </w:r>
            <w:r>
              <w:rPr>
                <w:rFonts w:ascii="Century Gothic" w:hAnsi="Century Gothic"/>
                <w:sz w:val="20"/>
                <w:szCs w:val="20"/>
              </w:rPr>
              <w:t>eir personal plans and choices.</w:t>
            </w:r>
          </w:p>
          <w:p w14:paraId="384063F7" w14:textId="77777777" w:rsidR="00DE6D46" w:rsidRPr="002A131B" w:rsidRDefault="00DE6D46" w:rsidP="009E49A0">
            <w:pPr>
              <w:rPr>
                <w:rFonts w:ascii="Century Gothic" w:hAnsi="Century Gothic"/>
                <w:sz w:val="20"/>
                <w:szCs w:val="20"/>
              </w:rPr>
            </w:pPr>
          </w:p>
        </w:tc>
      </w:tr>
    </w:tbl>
    <w:p w14:paraId="384063F9" w14:textId="77777777" w:rsidR="00327215" w:rsidRDefault="00327215" w:rsidP="00B00919">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384063FB" w14:textId="77777777" w:rsidTr="00FF07E6">
        <w:tc>
          <w:tcPr>
            <w:tcW w:w="9242" w:type="dxa"/>
            <w:shd w:val="clear" w:color="auto" w:fill="000000" w:themeFill="text1"/>
          </w:tcPr>
          <w:p w14:paraId="384063FA" w14:textId="77777777" w:rsidR="002F148C" w:rsidRPr="002F148C" w:rsidRDefault="009E49A0" w:rsidP="002F148C">
            <w:pPr>
              <w:rPr>
                <w:rFonts w:ascii="Century Gothic" w:hAnsi="Century Gothic"/>
                <w:b/>
                <w:sz w:val="20"/>
                <w:szCs w:val="20"/>
              </w:rPr>
            </w:pPr>
            <w:r>
              <w:rPr>
                <w:rFonts w:ascii="Century Gothic" w:hAnsi="Century Gothic"/>
                <w:b/>
                <w:sz w:val="20"/>
                <w:szCs w:val="20"/>
              </w:rPr>
              <w:t>Advocating</w:t>
            </w:r>
          </w:p>
        </w:tc>
      </w:tr>
      <w:tr w:rsidR="002F148C" w:rsidRPr="002F148C" w14:paraId="38406405" w14:textId="77777777" w:rsidTr="00FF07E6">
        <w:tc>
          <w:tcPr>
            <w:tcW w:w="9242" w:type="dxa"/>
          </w:tcPr>
          <w:p w14:paraId="384063FC" w14:textId="77777777" w:rsidR="002F148C" w:rsidRPr="00D25B68" w:rsidRDefault="002F148C" w:rsidP="002F148C">
            <w:pPr>
              <w:rPr>
                <w:rFonts w:ascii="Century Gothic" w:hAnsi="Century Gothic"/>
                <w:sz w:val="20"/>
                <w:szCs w:val="20"/>
              </w:rPr>
            </w:pPr>
          </w:p>
          <w:p w14:paraId="384063FD"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Recognise the importance of equality and inclusion in the way you work, ensuring the individual’s needs are central to your work, rather than your own.</w:t>
            </w:r>
          </w:p>
          <w:p w14:paraId="384063FE"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Ensuring people with learning disabilities understand their rights and responsibilities and are supported to undertake an active role in making decisions about their support.</w:t>
            </w:r>
          </w:p>
          <w:p w14:paraId="384063FF" w14:textId="77777777" w:rsidR="003C2BF0" w:rsidRPr="00D25B68" w:rsidRDefault="003C2BF0" w:rsidP="003C2BF0">
            <w:pPr>
              <w:pStyle w:val="ListParagraph"/>
              <w:numPr>
                <w:ilvl w:val="0"/>
                <w:numId w:val="44"/>
              </w:numPr>
              <w:jc w:val="both"/>
              <w:rPr>
                <w:rFonts w:ascii="Century Gothic" w:hAnsi="Century Gothic"/>
                <w:sz w:val="20"/>
                <w:szCs w:val="20"/>
              </w:rPr>
            </w:pPr>
            <w:r w:rsidRPr="00D25B68">
              <w:rPr>
                <w:rFonts w:ascii="Century Gothic" w:hAnsi="Century Gothic"/>
                <w:sz w:val="20"/>
                <w:szCs w:val="20"/>
              </w:rPr>
              <w:t>To be familiar with and implement the principles of social inclusion, promoting independence and progression.</w:t>
            </w:r>
          </w:p>
          <w:p w14:paraId="38406400" w14:textId="77777777" w:rsidR="003C2BF0"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Promote relationships which enable the people we support to integrate into the life of their community and ensure assistance is provided where needed.</w:t>
            </w:r>
          </w:p>
          <w:p w14:paraId="38406401" w14:textId="77777777" w:rsidR="00D05F79" w:rsidRPr="00515015" w:rsidRDefault="00D05F79" w:rsidP="00D05F79">
            <w:pPr>
              <w:pStyle w:val="ListParagraph"/>
              <w:numPr>
                <w:ilvl w:val="0"/>
                <w:numId w:val="44"/>
              </w:numPr>
              <w:rPr>
                <w:rFonts w:ascii="Century Gothic" w:hAnsi="Century Gothic"/>
                <w:sz w:val="20"/>
                <w:szCs w:val="20"/>
              </w:rPr>
            </w:pPr>
            <w:r w:rsidRPr="00D05F79">
              <w:rPr>
                <w:rFonts w:ascii="Century Gothic" w:hAnsi="Century Gothic"/>
                <w:sz w:val="20"/>
                <w:szCs w:val="20"/>
              </w:rPr>
              <w:t>Encourage tenants to be involved in making decisions and giving feedback a</w:t>
            </w:r>
            <w:r>
              <w:rPr>
                <w:rFonts w:ascii="Century Gothic" w:hAnsi="Century Gothic"/>
                <w:sz w:val="20"/>
                <w:szCs w:val="20"/>
              </w:rPr>
              <w:t>bout the services they receive.</w:t>
            </w:r>
          </w:p>
          <w:p w14:paraId="38406402" w14:textId="77777777" w:rsidR="00057325" w:rsidRDefault="00057325" w:rsidP="003C2BF0">
            <w:pPr>
              <w:pStyle w:val="ListParagraph"/>
              <w:numPr>
                <w:ilvl w:val="0"/>
                <w:numId w:val="44"/>
              </w:numPr>
              <w:rPr>
                <w:rFonts w:ascii="Century Gothic" w:hAnsi="Century Gothic"/>
                <w:sz w:val="20"/>
                <w:szCs w:val="20"/>
              </w:rPr>
            </w:pPr>
            <w:r>
              <w:rPr>
                <w:rFonts w:ascii="Century Gothic" w:hAnsi="Century Gothic"/>
                <w:sz w:val="20"/>
                <w:szCs w:val="20"/>
              </w:rPr>
              <w:t>Challenge complacency and poor performance</w:t>
            </w:r>
          </w:p>
          <w:p w14:paraId="38406403" w14:textId="77777777" w:rsidR="00D05F79" w:rsidRPr="00D25B68" w:rsidRDefault="00D05F79" w:rsidP="003C2BF0">
            <w:pPr>
              <w:pStyle w:val="ListParagraph"/>
              <w:numPr>
                <w:ilvl w:val="0"/>
                <w:numId w:val="44"/>
              </w:numPr>
              <w:rPr>
                <w:rFonts w:ascii="Century Gothic" w:hAnsi="Century Gothic"/>
                <w:sz w:val="20"/>
                <w:szCs w:val="20"/>
              </w:rPr>
            </w:pPr>
            <w:r>
              <w:rPr>
                <w:rFonts w:ascii="Century Gothic" w:hAnsi="Century Gothic"/>
                <w:sz w:val="20"/>
                <w:szCs w:val="20"/>
              </w:rPr>
              <w:t>Support people to have their voice heard, challenge or complain where appropriate</w:t>
            </w:r>
          </w:p>
          <w:p w14:paraId="38406404" w14:textId="77777777" w:rsidR="002F148C" w:rsidRPr="00D25B68" w:rsidRDefault="002F148C" w:rsidP="00D25B68">
            <w:pPr>
              <w:rPr>
                <w:rFonts w:ascii="Century Gothic" w:hAnsi="Century Gothic"/>
                <w:sz w:val="20"/>
                <w:szCs w:val="20"/>
              </w:rPr>
            </w:pPr>
          </w:p>
        </w:tc>
      </w:tr>
    </w:tbl>
    <w:p w14:paraId="38406406" w14:textId="77777777" w:rsidR="002F148C" w:rsidRPr="002A131B" w:rsidRDefault="002F148C"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2A131B" w14:paraId="38406408" w14:textId="77777777" w:rsidTr="00327215">
        <w:tc>
          <w:tcPr>
            <w:tcW w:w="9242" w:type="dxa"/>
            <w:shd w:val="clear" w:color="auto" w:fill="000000" w:themeFill="text1"/>
          </w:tcPr>
          <w:p w14:paraId="38406407" w14:textId="77777777" w:rsidR="00327215" w:rsidRPr="002A131B" w:rsidRDefault="009E49A0" w:rsidP="00327215">
            <w:pPr>
              <w:rPr>
                <w:rFonts w:ascii="Century Gothic" w:hAnsi="Century Gothic"/>
                <w:b/>
                <w:sz w:val="20"/>
                <w:szCs w:val="20"/>
              </w:rPr>
            </w:pPr>
            <w:r>
              <w:rPr>
                <w:rFonts w:ascii="Century Gothic" w:hAnsi="Century Gothic"/>
                <w:b/>
                <w:sz w:val="20"/>
                <w:szCs w:val="20"/>
              </w:rPr>
              <w:t>Respectful</w:t>
            </w:r>
          </w:p>
        </w:tc>
      </w:tr>
      <w:tr w:rsidR="00327215" w:rsidRPr="002A131B" w14:paraId="38406416" w14:textId="77777777" w:rsidTr="00327215">
        <w:tc>
          <w:tcPr>
            <w:tcW w:w="9242" w:type="dxa"/>
          </w:tcPr>
          <w:p w14:paraId="38406409" w14:textId="77777777" w:rsidR="00327215" w:rsidRPr="002A131B" w:rsidRDefault="00327215" w:rsidP="00327215">
            <w:pPr>
              <w:rPr>
                <w:rFonts w:ascii="Century Gothic" w:hAnsi="Century Gothic"/>
                <w:sz w:val="20"/>
                <w:szCs w:val="20"/>
              </w:rPr>
            </w:pPr>
          </w:p>
          <w:p w14:paraId="3840640A" w14:textId="77777777" w:rsidR="00047E9A" w:rsidRPr="00515015"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Support people to become as independent as possible. Demonstrating genuine respect for  people with learning disabilities, keeping people, places &amp; items safe, using risks as opportunities.        </w:t>
            </w:r>
            <w:r w:rsidRPr="00515015">
              <w:rPr>
                <w:rFonts w:ascii="Century Gothic" w:hAnsi="Century Gothic"/>
                <w:sz w:val="20"/>
                <w:szCs w:val="20"/>
              </w:rPr>
              <w:t xml:space="preserve">                      </w:t>
            </w:r>
          </w:p>
          <w:p w14:paraId="3840640B" w14:textId="77777777" w:rsidR="00102931" w:rsidRPr="00D25B68" w:rsidRDefault="00102931"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Treat each individual with dignity and respect, ensuring their confidentiality is maintained.</w:t>
            </w:r>
          </w:p>
          <w:p w14:paraId="3840640C" w14:textId="77777777" w:rsidR="00047E9A" w:rsidRDefault="00102931"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Assist and support people with personal care, which can range from prompting to physical assistance (e.g. bathing, hair washing, shaving and where appropriate incontinence). The people we support may need support with stoma care, cream application and support with diabetes.</w:t>
            </w:r>
          </w:p>
          <w:p w14:paraId="3840640D" w14:textId="77777777" w:rsidR="00047E9A" w:rsidRPr="00515015" w:rsidRDefault="00047E9A" w:rsidP="00047E9A">
            <w:pPr>
              <w:pStyle w:val="ListParagraph"/>
              <w:numPr>
                <w:ilvl w:val="0"/>
                <w:numId w:val="28"/>
              </w:numPr>
              <w:rPr>
                <w:rFonts w:ascii="Century Gothic" w:hAnsi="Century Gothic"/>
                <w:sz w:val="20"/>
                <w:szCs w:val="20"/>
              </w:rPr>
            </w:pPr>
            <w:r w:rsidRPr="00515015">
              <w:rPr>
                <w:rFonts w:ascii="Century Gothic" w:hAnsi="Century Gothic"/>
                <w:sz w:val="20"/>
                <w:szCs w:val="20"/>
              </w:rPr>
              <w:t>Assist and support people with their health and medication needs for instance by prompting or administering medication or assisting people to attend routine appointments (e.g. chiropodist, dentist, GP).</w:t>
            </w:r>
          </w:p>
          <w:p w14:paraId="3840640E" w14:textId="39BAD5D0" w:rsidR="00047E9A" w:rsidRPr="00515015"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Ensure good time keeping, attendance &amp; reliability. Share information &amp; your views, suggestions/concerns. Keep communication &amp; paperwork up to date &amp; accurate, courteous, accurate &amp; concise                               </w:t>
            </w:r>
          </w:p>
          <w:p w14:paraId="3840640F" w14:textId="77777777" w:rsidR="003C2BF0" w:rsidRPr="00D25B68" w:rsidRDefault="003C2BF0"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Identify &amp; manage any conflict, deal with any concerns/complaints in a professional &amp; timely manner.</w:t>
            </w:r>
          </w:p>
          <w:p w14:paraId="38406410" w14:textId="77777777" w:rsidR="00047E9A"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Embrace person centred approaches and achieve positive outcomes. </w:t>
            </w:r>
          </w:p>
          <w:p w14:paraId="38406411" w14:textId="77777777" w:rsidR="00047E9A" w:rsidRPr="00047E9A" w:rsidRDefault="003C2BF0"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 </w:t>
            </w:r>
            <w:r w:rsidR="00047E9A" w:rsidRPr="00047E9A">
              <w:rPr>
                <w:rFonts w:ascii="Century Gothic" w:hAnsi="Century Gothic"/>
                <w:sz w:val="20"/>
                <w:szCs w:val="20"/>
              </w:rPr>
              <w:t xml:space="preserve">Listen, respecting other viewpoints.  Maintain confidentiality.                                                          </w:t>
            </w:r>
          </w:p>
          <w:p w14:paraId="38406412" w14:textId="77777777" w:rsidR="00047E9A" w:rsidRP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Ensure self awareness - mutually supportive relationships, dealing with stress, taking holidays, not building up lieu time, asking for advice and/or support when needed.                                                                                                           </w:t>
            </w:r>
          </w:p>
          <w:p w14:paraId="38406413" w14:textId="77777777" w:rsid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Be a role model - you aren't expected to be perfect, but you are expected to act with integrity within and outside the Trust    </w:t>
            </w:r>
          </w:p>
          <w:p w14:paraId="38406414" w14:textId="77777777" w:rsidR="00102931" w:rsidRPr="00515015" w:rsidRDefault="00047E9A" w:rsidP="00047E9A">
            <w:pPr>
              <w:pStyle w:val="ListParagraph"/>
              <w:numPr>
                <w:ilvl w:val="0"/>
                <w:numId w:val="28"/>
              </w:numPr>
              <w:rPr>
                <w:rFonts w:ascii="Century Gothic" w:hAnsi="Century Gothic"/>
                <w:sz w:val="20"/>
                <w:szCs w:val="20"/>
              </w:rPr>
            </w:pPr>
            <w:r>
              <w:rPr>
                <w:rFonts w:ascii="Century Gothic" w:hAnsi="Century Gothic"/>
                <w:sz w:val="20"/>
                <w:szCs w:val="20"/>
              </w:rPr>
              <w:t>Remember that you are supporting people with their lives, in their own homes.</w:t>
            </w:r>
            <w:r w:rsidRPr="00047E9A">
              <w:rPr>
                <w:rFonts w:ascii="Century Gothic" w:hAnsi="Century Gothic"/>
                <w:sz w:val="20"/>
                <w:szCs w:val="20"/>
              </w:rPr>
              <w:t xml:space="preserve">                                                                                                                         </w:t>
            </w:r>
          </w:p>
          <w:p w14:paraId="38406415" w14:textId="77777777" w:rsidR="00327215" w:rsidRPr="00B00919" w:rsidRDefault="00327215" w:rsidP="00B00919">
            <w:pPr>
              <w:rPr>
                <w:rFonts w:ascii="Century Gothic" w:hAnsi="Century Gothic"/>
                <w:sz w:val="20"/>
                <w:szCs w:val="20"/>
              </w:rPr>
            </w:pPr>
          </w:p>
        </w:tc>
      </w:tr>
    </w:tbl>
    <w:p w14:paraId="38406417" w14:textId="77777777" w:rsidR="00182536" w:rsidRPr="002A131B" w:rsidRDefault="00182536"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38406419" w14:textId="77777777" w:rsidTr="00005617">
        <w:tc>
          <w:tcPr>
            <w:tcW w:w="9242" w:type="dxa"/>
            <w:shd w:val="clear" w:color="auto" w:fill="000000" w:themeFill="text1"/>
          </w:tcPr>
          <w:p w14:paraId="38406418"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3840641E" w14:textId="77777777" w:rsidTr="00005617">
        <w:tc>
          <w:tcPr>
            <w:tcW w:w="9242" w:type="dxa"/>
          </w:tcPr>
          <w:p w14:paraId="3840641A" w14:textId="77777777" w:rsidR="00005617" w:rsidRPr="002A131B" w:rsidRDefault="00005617" w:rsidP="0007291D">
            <w:pPr>
              <w:pStyle w:val="ListParagraph"/>
              <w:ind w:left="360"/>
              <w:rPr>
                <w:rFonts w:ascii="Century Gothic" w:hAnsi="Century Gothic"/>
                <w:sz w:val="20"/>
                <w:szCs w:val="20"/>
              </w:rPr>
            </w:pPr>
          </w:p>
          <w:p w14:paraId="3840641B" w14:textId="77777777" w:rsidR="00FA549C" w:rsidRDefault="00FA549C" w:rsidP="00FA549C">
            <w:pPr>
              <w:pStyle w:val="ListParagraph"/>
              <w:numPr>
                <w:ilvl w:val="0"/>
                <w:numId w:val="28"/>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14:paraId="3840641C" w14:textId="77777777" w:rsidR="00FA549C" w:rsidRPr="00E657AF" w:rsidRDefault="00FA549C" w:rsidP="00FA549C">
            <w:pPr>
              <w:pStyle w:val="ListParagraph"/>
              <w:numPr>
                <w:ilvl w:val="0"/>
                <w:numId w:val="28"/>
              </w:numPr>
              <w:ind w:right="850"/>
              <w:rPr>
                <w:rFonts w:ascii="Century Gothic" w:hAnsi="Century Gothic"/>
                <w:sz w:val="20"/>
                <w:szCs w:val="20"/>
              </w:rPr>
            </w:pPr>
            <w:r w:rsidRPr="00E657AF">
              <w:rPr>
                <w:rFonts w:ascii="Century Gothic" w:hAnsi="Century Gothic"/>
                <w:sz w:val="20"/>
                <w:szCs w:val="20"/>
              </w:rPr>
              <w:t>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all of these regulated activities.</w:t>
            </w:r>
          </w:p>
          <w:p w14:paraId="3840641D" w14:textId="77777777" w:rsidR="00005617" w:rsidRPr="002A131B" w:rsidRDefault="00005617" w:rsidP="00005617">
            <w:pPr>
              <w:rPr>
                <w:rFonts w:ascii="Century Gothic" w:hAnsi="Century Gothic"/>
                <w:sz w:val="20"/>
                <w:szCs w:val="20"/>
              </w:rPr>
            </w:pPr>
          </w:p>
        </w:tc>
      </w:tr>
    </w:tbl>
    <w:p w14:paraId="3840641F" w14:textId="77777777" w:rsidR="00052B43" w:rsidRPr="002A131B" w:rsidRDefault="00005617" w:rsidP="00052B43">
      <w:pPr>
        <w:rPr>
          <w:rFonts w:ascii="Century Gothic" w:hAnsi="Century Gothic"/>
          <w:sz w:val="20"/>
          <w:szCs w:val="20"/>
        </w:rPr>
      </w:pPr>
      <w:r w:rsidRPr="002A131B">
        <w:rPr>
          <w:rFonts w:ascii="Century Gothic" w:hAnsi="Century Gothic"/>
          <w:b/>
          <w:sz w:val="32"/>
          <w:szCs w:val="32"/>
        </w:rPr>
        <w:lastRenderedPageBreak/>
        <w:t xml:space="preserve">The </w:t>
      </w:r>
      <w:r w:rsidR="00052B43" w:rsidRPr="002A131B">
        <w:rPr>
          <w:rFonts w:ascii="Century Gothic" w:hAnsi="Century Gothic"/>
          <w:b/>
          <w:sz w:val="32"/>
          <w:szCs w:val="32"/>
        </w:rPr>
        <w:t>P</w:t>
      </w:r>
      <w:r w:rsidRPr="002A131B">
        <w:rPr>
          <w:rFonts w:ascii="Century Gothic" w:hAnsi="Century Gothic"/>
          <w:b/>
          <w:sz w:val="32"/>
          <w:szCs w:val="32"/>
        </w:rPr>
        <w:t xml:space="preserve">erson Specification: </w:t>
      </w:r>
      <w:r w:rsidR="008E2C7A">
        <w:rPr>
          <w:rFonts w:ascii="Century Gothic" w:hAnsi="Century Gothic"/>
          <w:b/>
          <w:sz w:val="36"/>
          <w:szCs w:val="36"/>
        </w:rPr>
        <w:t>Support Worker</w:t>
      </w:r>
    </w:p>
    <w:tbl>
      <w:tblPr>
        <w:tblStyle w:val="TableGrid"/>
        <w:tblW w:w="0" w:type="auto"/>
        <w:tblLook w:val="04A0" w:firstRow="1" w:lastRow="0" w:firstColumn="1" w:lastColumn="0" w:noHBand="0" w:noVBand="1"/>
      </w:tblPr>
      <w:tblGrid>
        <w:gridCol w:w="9242"/>
      </w:tblGrid>
      <w:tr w:rsidR="00005617" w:rsidRPr="002A131B" w14:paraId="38406421" w14:textId="77777777" w:rsidTr="00005617">
        <w:tc>
          <w:tcPr>
            <w:tcW w:w="9242" w:type="dxa"/>
            <w:shd w:val="clear" w:color="auto" w:fill="000000" w:themeFill="text1"/>
          </w:tcPr>
          <w:p w14:paraId="38406420"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3840642E" w14:textId="77777777" w:rsidTr="00005617">
        <w:tc>
          <w:tcPr>
            <w:tcW w:w="9242" w:type="dxa"/>
          </w:tcPr>
          <w:p w14:paraId="38406422" w14:textId="77777777" w:rsidR="00005617" w:rsidRPr="002A131B" w:rsidRDefault="00005617" w:rsidP="00005617">
            <w:pPr>
              <w:rPr>
                <w:rFonts w:ascii="Century Gothic" w:hAnsi="Century Gothic"/>
                <w:sz w:val="20"/>
                <w:szCs w:val="20"/>
              </w:rPr>
            </w:pPr>
          </w:p>
          <w:p w14:paraId="38406423" w14:textId="7AE789AB" w:rsidR="00B4481E" w:rsidRDefault="00B4481E" w:rsidP="00B4481E">
            <w:pPr>
              <w:pStyle w:val="ListParagraph"/>
              <w:numPr>
                <w:ilvl w:val="0"/>
                <w:numId w:val="53"/>
              </w:numPr>
              <w:rPr>
                <w:rFonts w:ascii="Century Gothic" w:eastAsia="Century Gothic" w:hAnsi="Century Gothic" w:cs="Century Gothic"/>
                <w:sz w:val="20"/>
                <w:lang w:eastAsia="en-GB"/>
              </w:rPr>
            </w:pPr>
            <w:r>
              <w:rPr>
                <w:rFonts w:ascii="Century Gothic" w:eastAsia="Century Gothic" w:hAnsi="Century Gothic" w:cs="Century Gothic"/>
                <w:sz w:val="20"/>
                <w:lang w:eastAsia="en-GB"/>
              </w:rPr>
              <w:t>Ability to work shifts, including evenings</w:t>
            </w:r>
            <w:r w:rsidR="00505A23">
              <w:rPr>
                <w:rFonts w:ascii="Century Gothic" w:eastAsia="Century Gothic" w:hAnsi="Century Gothic" w:cs="Century Gothic"/>
                <w:sz w:val="20"/>
                <w:lang w:eastAsia="en-GB"/>
              </w:rPr>
              <w:t xml:space="preserve">, </w:t>
            </w:r>
            <w:r>
              <w:rPr>
                <w:rFonts w:ascii="Century Gothic" w:eastAsia="Century Gothic" w:hAnsi="Century Gothic" w:cs="Century Gothic"/>
                <w:sz w:val="20"/>
                <w:lang w:eastAsia="en-GB"/>
              </w:rPr>
              <w:t>weekends</w:t>
            </w:r>
            <w:r w:rsidR="00505A23">
              <w:rPr>
                <w:rFonts w:ascii="Century Gothic" w:eastAsia="Century Gothic" w:hAnsi="Century Gothic" w:cs="Century Gothic"/>
                <w:sz w:val="20"/>
                <w:lang w:eastAsia="en-GB"/>
              </w:rPr>
              <w:t>, and sleep-ins</w:t>
            </w:r>
            <w:r>
              <w:rPr>
                <w:rFonts w:ascii="Century Gothic" w:eastAsia="Century Gothic" w:hAnsi="Century Gothic" w:cs="Century Gothic"/>
                <w:sz w:val="20"/>
                <w:lang w:eastAsia="en-GB"/>
              </w:rPr>
              <w:t>.</w:t>
            </w:r>
          </w:p>
          <w:p w14:paraId="38406424" w14:textId="77777777" w:rsidR="00B4481E" w:rsidRPr="00614C7C" w:rsidRDefault="00B4481E" w:rsidP="00B4481E">
            <w:pPr>
              <w:pStyle w:val="ListParagraph"/>
              <w:numPr>
                <w:ilvl w:val="0"/>
                <w:numId w:val="52"/>
              </w:numPr>
              <w:rPr>
                <w:rFonts w:ascii="Century Gothic" w:hAnsi="Century Gothic"/>
                <w:sz w:val="20"/>
                <w:szCs w:val="20"/>
              </w:rPr>
            </w:pPr>
            <w:r>
              <w:rPr>
                <w:rFonts w:ascii="Century Gothic" w:hAnsi="Century Gothic"/>
                <w:sz w:val="20"/>
                <w:szCs w:val="20"/>
              </w:rPr>
              <w:t>T</w:t>
            </w:r>
            <w:r w:rsidRPr="00614C7C">
              <w:rPr>
                <w:rFonts w:ascii="Century Gothic" w:hAnsi="Century Gothic"/>
                <w:sz w:val="20"/>
                <w:szCs w:val="20"/>
              </w:rPr>
              <w:t>he ability to communicate clearly.</w:t>
            </w:r>
            <w:r w:rsidRPr="00614C7C">
              <w:rPr>
                <w:rFonts w:ascii="Century Gothic" w:hAnsi="Century Gothic"/>
                <w:sz w:val="20"/>
                <w:szCs w:val="20"/>
              </w:rPr>
              <w:tab/>
            </w:r>
          </w:p>
          <w:p w14:paraId="38406425"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Listening skills.</w:t>
            </w:r>
          </w:p>
          <w:p w14:paraId="38406426"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Flexibility</w:t>
            </w:r>
            <w:r w:rsidRPr="00614C7C">
              <w:rPr>
                <w:rFonts w:ascii="Century Gothic" w:hAnsi="Century Gothic"/>
                <w:sz w:val="20"/>
                <w:szCs w:val="20"/>
              </w:rPr>
              <w:tab/>
            </w:r>
          </w:p>
          <w:p w14:paraId="38406427" w14:textId="64CBA620"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Administrative/organisational skills, which includes competent use of I.T. such as</w:t>
            </w:r>
            <w:r w:rsidR="00B148E7">
              <w:rPr>
                <w:rFonts w:ascii="Century Gothic" w:hAnsi="Century Gothic"/>
                <w:sz w:val="20"/>
                <w:szCs w:val="20"/>
              </w:rPr>
              <w:t xml:space="preserve"> Microsoft teams </w:t>
            </w:r>
            <w:r w:rsidR="000567DB">
              <w:rPr>
                <w:rFonts w:ascii="Century Gothic" w:hAnsi="Century Gothic"/>
                <w:sz w:val="20"/>
                <w:szCs w:val="20"/>
              </w:rPr>
              <w:t>to include</w:t>
            </w:r>
            <w:r w:rsidRPr="00614C7C">
              <w:rPr>
                <w:rFonts w:ascii="Century Gothic" w:hAnsi="Century Gothic"/>
                <w:sz w:val="20"/>
                <w:szCs w:val="20"/>
              </w:rPr>
              <w:t xml:space="preserve"> word,</w:t>
            </w:r>
            <w:r w:rsidR="000567DB">
              <w:rPr>
                <w:rFonts w:ascii="Century Gothic" w:hAnsi="Century Gothic"/>
                <w:sz w:val="20"/>
                <w:szCs w:val="20"/>
              </w:rPr>
              <w:t xml:space="preserve"> </w:t>
            </w:r>
            <w:r w:rsidRPr="00614C7C">
              <w:rPr>
                <w:rFonts w:ascii="Century Gothic" w:hAnsi="Century Gothic"/>
                <w:sz w:val="20"/>
                <w:szCs w:val="20"/>
              </w:rPr>
              <w:t>outlook/emails.</w:t>
            </w:r>
          </w:p>
          <w:p w14:paraId="38406428"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Team player.</w:t>
            </w:r>
          </w:p>
          <w:p w14:paraId="38406429"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Able to use own initiative.</w:t>
            </w:r>
          </w:p>
          <w:p w14:paraId="3840642A"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Respect for people who have a learning disability</w:t>
            </w:r>
          </w:p>
          <w:p w14:paraId="3840642B"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Empowering people to learn and develop</w:t>
            </w:r>
          </w:p>
          <w:p w14:paraId="3840642C"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Minimum Age 18.</w:t>
            </w:r>
          </w:p>
          <w:p w14:paraId="3840642D" w14:textId="77777777" w:rsidR="00005617" w:rsidRPr="0056543D" w:rsidRDefault="00005617" w:rsidP="00B4481E">
            <w:pPr>
              <w:pStyle w:val="ListParagraph"/>
              <w:ind w:left="360"/>
              <w:rPr>
                <w:rFonts w:ascii="Century Gothic" w:hAnsi="Century Gothic"/>
                <w:sz w:val="20"/>
                <w:szCs w:val="20"/>
              </w:rPr>
            </w:pPr>
          </w:p>
        </w:tc>
      </w:tr>
      <w:tr w:rsidR="00005617" w:rsidRPr="002A131B" w14:paraId="38406430" w14:textId="77777777" w:rsidTr="00005617">
        <w:tc>
          <w:tcPr>
            <w:tcW w:w="9242" w:type="dxa"/>
            <w:shd w:val="clear" w:color="auto" w:fill="000000" w:themeFill="text1"/>
          </w:tcPr>
          <w:p w14:paraId="3840642F"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38406434" w14:textId="77777777" w:rsidTr="00005617">
        <w:tc>
          <w:tcPr>
            <w:tcW w:w="9242" w:type="dxa"/>
          </w:tcPr>
          <w:p w14:paraId="38406431" w14:textId="77777777" w:rsidR="00005617" w:rsidRPr="002A131B" w:rsidRDefault="00005617" w:rsidP="00005617">
            <w:pPr>
              <w:rPr>
                <w:rFonts w:ascii="Century Gothic" w:hAnsi="Century Gothic"/>
                <w:sz w:val="20"/>
                <w:szCs w:val="20"/>
              </w:rPr>
            </w:pPr>
          </w:p>
          <w:p w14:paraId="38406432" w14:textId="77777777" w:rsidR="008E2C7A" w:rsidRPr="008E2C7A" w:rsidRDefault="008E2C7A" w:rsidP="008E2C7A">
            <w:pPr>
              <w:pStyle w:val="ListParagraph"/>
              <w:numPr>
                <w:ilvl w:val="0"/>
                <w:numId w:val="49"/>
              </w:numPr>
              <w:rPr>
                <w:rFonts w:ascii="Century Gothic" w:hAnsi="Century Gothic"/>
                <w:color w:val="000000" w:themeColor="text1"/>
                <w:sz w:val="20"/>
                <w:szCs w:val="20"/>
              </w:rPr>
            </w:pPr>
            <w:r w:rsidRPr="008E2C7A">
              <w:rPr>
                <w:rFonts w:ascii="Century Gothic" w:hAnsi="Century Gothic"/>
                <w:sz w:val="20"/>
                <w:szCs w:val="20"/>
              </w:rPr>
              <w:t>Experience of supporting people who have a learning disability.</w:t>
            </w:r>
          </w:p>
          <w:p w14:paraId="38406433" w14:textId="77777777" w:rsidR="00005617" w:rsidRPr="00E73608" w:rsidRDefault="00005617" w:rsidP="00B4481E">
            <w:pPr>
              <w:pStyle w:val="ListParagraph"/>
              <w:ind w:left="360"/>
              <w:rPr>
                <w:rFonts w:ascii="Century Gothic" w:hAnsi="Century Gothic"/>
                <w:sz w:val="20"/>
                <w:szCs w:val="20"/>
              </w:rPr>
            </w:pPr>
          </w:p>
        </w:tc>
      </w:tr>
    </w:tbl>
    <w:p w14:paraId="38406435" w14:textId="77777777" w:rsidR="00052B43" w:rsidRPr="002A131B"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7A19BE" w:rsidRPr="002A131B" w14:paraId="38406437" w14:textId="77777777" w:rsidTr="007A19BE">
        <w:tc>
          <w:tcPr>
            <w:tcW w:w="9242" w:type="dxa"/>
            <w:shd w:val="clear" w:color="auto" w:fill="000000" w:themeFill="text1"/>
          </w:tcPr>
          <w:p w14:paraId="38406436"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38406439" w14:textId="77777777" w:rsidTr="007A19BE">
        <w:tc>
          <w:tcPr>
            <w:tcW w:w="9242" w:type="dxa"/>
          </w:tcPr>
          <w:p w14:paraId="38406438" w14:textId="45CFB9B8" w:rsidR="007A19BE" w:rsidRPr="002A131B" w:rsidRDefault="000567DB" w:rsidP="00B4481E">
            <w:pPr>
              <w:rPr>
                <w:rFonts w:ascii="Century Gothic" w:hAnsi="Century Gothic"/>
                <w:sz w:val="20"/>
                <w:szCs w:val="20"/>
              </w:rPr>
            </w:pPr>
            <w:r>
              <w:rPr>
                <w:rFonts w:ascii="Century Gothic" w:hAnsi="Century Gothic"/>
                <w:sz w:val="20"/>
                <w:szCs w:val="20"/>
              </w:rPr>
              <w:t>July 2020</w:t>
            </w:r>
          </w:p>
        </w:tc>
      </w:tr>
    </w:tbl>
    <w:p w14:paraId="3840643A" w14:textId="77777777" w:rsidR="00052B43" w:rsidRPr="002A131B" w:rsidRDefault="00052B43" w:rsidP="00052B43">
      <w:pPr>
        <w:rPr>
          <w:rFonts w:ascii="Century Gothic" w:hAnsi="Century Gothic"/>
          <w:sz w:val="20"/>
          <w:szCs w:val="20"/>
        </w:rPr>
      </w:pPr>
    </w:p>
    <w:p w14:paraId="7D119AA1" w14:textId="77777777" w:rsidR="00966F81" w:rsidRDefault="00966F81" w:rsidP="00966F81">
      <w:pPr>
        <w:rPr>
          <w:rFonts w:ascii="Century Gothic" w:hAnsi="Century Gothic"/>
          <w:b/>
          <w:sz w:val="32"/>
          <w:szCs w:val="32"/>
        </w:rPr>
      </w:pPr>
      <w:r w:rsidRPr="00CB0C3C">
        <w:rPr>
          <w:rFonts w:ascii="Century Gothic" w:hAnsi="Century Gothic"/>
          <w:b/>
          <w:sz w:val="32"/>
          <w:szCs w:val="32"/>
        </w:rPr>
        <w:t xml:space="preserve">Terms and Conditions: Support Worker, </w:t>
      </w:r>
      <w:r>
        <w:rPr>
          <w:rFonts w:ascii="Century Gothic" w:hAnsi="Century Gothic"/>
          <w:b/>
          <w:sz w:val="32"/>
          <w:szCs w:val="32"/>
        </w:rPr>
        <w:t>Transition Service</w:t>
      </w:r>
    </w:p>
    <w:p w14:paraId="0EA1DE23" w14:textId="2765FCE3" w:rsidR="00966F81" w:rsidRPr="00966F81" w:rsidRDefault="00966F81" w:rsidP="00966F81">
      <w:pPr>
        <w:pStyle w:val="ListParagraph"/>
        <w:numPr>
          <w:ilvl w:val="0"/>
          <w:numId w:val="53"/>
        </w:numPr>
        <w:rPr>
          <w:rFonts w:ascii="Century Gothic" w:hAnsi="Century Gothic" w:cs="Calibri"/>
          <w:sz w:val="20"/>
        </w:rPr>
      </w:pPr>
      <w:r w:rsidRPr="00966F81">
        <w:rPr>
          <w:rFonts w:ascii="Century Gothic" w:hAnsi="Century Gothic" w:cstheme="minorHAnsi"/>
          <w:sz w:val="20"/>
        </w:rPr>
        <w:t>S</w:t>
      </w:r>
      <w:r w:rsidRPr="00966F81">
        <w:rPr>
          <w:rFonts w:ascii="Century Gothic" w:hAnsi="Century Gothic" w:cs="Calibri"/>
          <w:sz w:val="20"/>
        </w:rPr>
        <w:t xml:space="preserve">alary - </w:t>
      </w:r>
      <w:r w:rsidRPr="00966F81">
        <w:rPr>
          <w:rFonts w:ascii="Century Gothic" w:hAnsi="Century Gothic" w:cs="Calibri"/>
          <w:bCs/>
          <w:sz w:val="20"/>
        </w:rPr>
        <w:t>£17,456.96 - £18,636.45</w:t>
      </w:r>
      <w:r w:rsidRPr="00966F81">
        <w:rPr>
          <w:rFonts w:ascii="Century Gothic" w:hAnsi="Century Gothic" w:cs="Calibri"/>
          <w:sz w:val="20"/>
        </w:rPr>
        <w:t xml:space="preserve"> (Starting salary dependent on your skills and experience, pro-rata where part-time)</w:t>
      </w:r>
    </w:p>
    <w:p w14:paraId="72D3A4ED"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100" w:afterAutospacing="1" w:line="240" w:lineRule="auto"/>
        <w:textAlignment w:val="baseline"/>
        <w:rPr>
          <w:rFonts w:ascii="Century Gothic" w:hAnsi="Century Gothic" w:cstheme="minorHAnsi"/>
          <w:sz w:val="20"/>
          <w:u w:val="single"/>
        </w:rPr>
      </w:pPr>
      <w:r w:rsidRPr="00966F81">
        <w:rPr>
          <w:rFonts w:ascii="Century Gothic" w:hAnsi="Century Gothic" w:cstheme="minorHAnsi"/>
          <w:sz w:val="20"/>
        </w:rPr>
        <w:t>Additional On-call payments</w:t>
      </w:r>
    </w:p>
    <w:p w14:paraId="3C6B0B7D"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100" w:afterAutospacing="1" w:line="240" w:lineRule="auto"/>
        <w:textAlignment w:val="baseline"/>
        <w:rPr>
          <w:rFonts w:ascii="Century Gothic" w:hAnsi="Century Gothic"/>
          <w:sz w:val="20"/>
          <w:u w:val="single"/>
        </w:rPr>
      </w:pPr>
      <w:r w:rsidRPr="00966F81">
        <w:rPr>
          <w:rFonts w:ascii="Century Gothic" w:hAnsi="Century Gothic"/>
          <w:sz w:val="20"/>
        </w:rPr>
        <w:t>Pension:  The Aldingbourne Trust offers a contributory pension scheme.</w:t>
      </w:r>
    </w:p>
    <w:p w14:paraId="71A489C2"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100" w:afterAutospacing="1" w:line="240" w:lineRule="auto"/>
        <w:textAlignment w:val="baseline"/>
        <w:rPr>
          <w:rFonts w:ascii="Century Gothic" w:hAnsi="Century Gothic"/>
          <w:sz w:val="20"/>
          <w:u w:val="single"/>
        </w:rPr>
      </w:pPr>
      <w:r w:rsidRPr="00966F81">
        <w:rPr>
          <w:rFonts w:ascii="Century Gothic" w:hAnsi="Century Gothic"/>
          <w:sz w:val="20"/>
        </w:rPr>
        <w:t>Life Assurance:  x2 your annual salary</w:t>
      </w:r>
    </w:p>
    <w:p w14:paraId="5045BF07"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100" w:afterAutospacing="1" w:line="240" w:lineRule="auto"/>
        <w:textAlignment w:val="baseline"/>
        <w:rPr>
          <w:rFonts w:ascii="Century Gothic" w:hAnsi="Century Gothic"/>
          <w:sz w:val="20"/>
        </w:rPr>
      </w:pPr>
      <w:r w:rsidRPr="00966F81">
        <w:rPr>
          <w:rFonts w:ascii="Century Gothic" w:hAnsi="Century Gothic"/>
          <w:sz w:val="20"/>
        </w:rPr>
        <w:t>Annual leave:  33 days Holiday. In addition, 1 extra day per annum after 5 years of service, up to a maximum of 5 extra days after 10 years (pro rata if part time)</w:t>
      </w:r>
    </w:p>
    <w:p w14:paraId="1EBE4A95"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Sick leave:  2 weeks after 1 month service</w:t>
      </w:r>
    </w:p>
    <w:p w14:paraId="05400435"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Family/Carers leave:  6 days per annum</w:t>
      </w:r>
    </w:p>
    <w:p w14:paraId="03EE2313"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 xml:space="preserve">Employee Assistance Programme </w:t>
      </w:r>
    </w:p>
    <w:p w14:paraId="61C43DC2"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Cycle Scheme</w:t>
      </w:r>
    </w:p>
    <w:p w14:paraId="40821B9C"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Discounted gym memberships at The Arena, Bognor – Dream Fitness, Bognor – Mountbatten, Portsmouth</w:t>
      </w:r>
    </w:p>
    <w:p w14:paraId="5A6A0B3C"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Free admission to the Aldingbourne Coun</w:t>
      </w:r>
      <w:bookmarkStart w:id="0" w:name="_GoBack"/>
      <w:bookmarkEnd w:id="0"/>
      <w:r w:rsidRPr="00966F81">
        <w:rPr>
          <w:rFonts w:ascii="Century Gothic" w:hAnsi="Century Gothic"/>
          <w:sz w:val="20"/>
        </w:rPr>
        <w:t xml:space="preserve">try Centre for up to 2 adults and 2 children </w:t>
      </w:r>
    </w:p>
    <w:p w14:paraId="313DD54A"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 xml:space="preserve">£50 refer a friend scheme </w:t>
      </w:r>
    </w:p>
    <w:p w14:paraId="2C2C3F37"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Eye care vouchers</w:t>
      </w:r>
    </w:p>
    <w:p w14:paraId="3881F7D3" w14:textId="77777777" w:rsidR="00966F81" w:rsidRPr="00966F81" w:rsidRDefault="00966F81" w:rsidP="00966F81">
      <w:pPr>
        <w:pStyle w:val="ListParagraph"/>
        <w:widowControl w:val="0"/>
        <w:numPr>
          <w:ilvl w:val="0"/>
          <w:numId w:val="53"/>
        </w:numPr>
        <w:tabs>
          <w:tab w:val="left" w:pos="720"/>
        </w:tabs>
        <w:overflowPunct w:val="0"/>
        <w:autoSpaceDE w:val="0"/>
        <w:autoSpaceDN w:val="0"/>
        <w:adjustRightInd w:val="0"/>
        <w:spacing w:after="0" w:line="240" w:lineRule="auto"/>
        <w:textAlignment w:val="baseline"/>
        <w:rPr>
          <w:rFonts w:ascii="Century Gothic" w:hAnsi="Century Gothic"/>
          <w:sz w:val="20"/>
        </w:rPr>
      </w:pPr>
      <w:r w:rsidRPr="00966F81">
        <w:rPr>
          <w:rFonts w:ascii="Century Gothic" w:hAnsi="Century Gothic"/>
          <w:sz w:val="20"/>
        </w:rPr>
        <w:t>Flu vaccinations</w:t>
      </w:r>
    </w:p>
    <w:p w14:paraId="6D0D2122" w14:textId="77777777" w:rsidR="00966F81" w:rsidRDefault="00966F81" w:rsidP="00966F81">
      <w:pPr>
        <w:pStyle w:val="ListParagraph"/>
        <w:rPr>
          <w:rFonts w:ascii="Century Gothic" w:hAnsi="Century Gothic"/>
          <w:sz w:val="20"/>
        </w:rPr>
      </w:pPr>
    </w:p>
    <w:p w14:paraId="3840643B" w14:textId="77777777" w:rsidR="00BD5EC2" w:rsidRDefault="00BD5EC2">
      <w:pPr>
        <w:rPr>
          <w:rFonts w:ascii="Century Gothic" w:hAnsi="Century Gothic"/>
          <w:b/>
          <w:sz w:val="24"/>
          <w:szCs w:val="24"/>
        </w:rPr>
      </w:pPr>
      <w:r>
        <w:rPr>
          <w:rFonts w:ascii="Century Gothic" w:hAnsi="Century Gothic"/>
          <w:b/>
          <w:sz w:val="24"/>
          <w:szCs w:val="24"/>
        </w:rPr>
        <w:br w:type="page"/>
      </w:r>
    </w:p>
    <w:p w14:paraId="3840643C" w14:textId="77777777" w:rsidR="00901D7E" w:rsidRPr="002A131B" w:rsidRDefault="00901D7E" w:rsidP="00901D7E">
      <w:pPr>
        <w:rPr>
          <w:rFonts w:ascii="Century Gothic" w:hAnsi="Century Gothic"/>
          <w:sz w:val="20"/>
          <w:szCs w:val="20"/>
        </w:rPr>
      </w:pPr>
      <w:r>
        <w:rPr>
          <w:rFonts w:ascii="Century Gothic" w:hAnsi="Century Gothic"/>
          <w:b/>
          <w:sz w:val="32"/>
          <w:szCs w:val="32"/>
        </w:rPr>
        <w:lastRenderedPageBreak/>
        <w:t>Terms and Conditions</w:t>
      </w:r>
      <w:r w:rsidRPr="002A131B">
        <w:rPr>
          <w:rFonts w:ascii="Century Gothic" w:hAnsi="Century Gothic"/>
          <w:b/>
          <w:sz w:val="32"/>
          <w:szCs w:val="32"/>
        </w:rPr>
        <w:t xml:space="preserve">: </w:t>
      </w:r>
      <w:r w:rsidR="008E2C7A">
        <w:rPr>
          <w:rFonts w:ascii="Century Gothic" w:hAnsi="Century Gothic"/>
          <w:b/>
          <w:sz w:val="36"/>
          <w:szCs w:val="36"/>
        </w:rPr>
        <w:t>Support Worker</w:t>
      </w:r>
    </w:p>
    <w:p w14:paraId="3840643D" w14:textId="77777777" w:rsidR="00B4481E" w:rsidRPr="00864504" w:rsidRDefault="00B4481E" w:rsidP="00B4481E">
      <w:pPr>
        <w:pStyle w:val="ListParagraph"/>
        <w:widowControl w:val="0"/>
        <w:numPr>
          <w:ilvl w:val="0"/>
          <w:numId w:val="33"/>
        </w:numPr>
        <w:tabs>
          <w:tab w:val="left" w:pos="720"/>
          <w:tab w:val="left" w:pos="4111"/>
        </w:tabs>
        <w:spacing w:after="0" w:line="240" w:lineRule="auto"/>
        <w:rPr>
          <w:rFonts w:ascii="Century Gothic" w:hAnsi="Century Gothic"/>
          <w:color w:val="000000" w:themeColor="text1"/>
          <w:sz w:val="20"/>
          <w:szCs w:val="20"/>
        </w:rPr>
      </w:pPr>
      <w:r w:rsidRPr="00864504">
        <w:rPr>
          <w:rFonts w:ascii="Century Gothic" w:hAnsi="Century Gothic"/>
          <w:sz w:val="20"/>
          <w:szCs w:val="20"/>
        </w:rPr>
        <w:t xml:space="preserve">The contractual hours for this post </w:t>
      </w:r>
      <w:r>
        <w:rPr>
          <w:rFonts w:ascii="Century Gothic" w:hAnsi="Century Gothic"/>
          <w:sz w:val="20"/>
          <w:szCs w:val="20"/>
        </w:rPr>
        <w:t xml:space="preserve">range from 5 to 25 </w:t>
      </w:r>
      <w:r w:rsidRPr="00864504">
        <w:rPr>
          <w:rFonts w:ascii="Century Gothic" w:hAnsi="Century Gothic" w:cs="Arial"/>
          <w:sz w:val="20"/>
          <w:szCs w:val="20"/>
        </w:rPr>
        <w:t xml:space="preserve">hours per </w:t>
      </w:r>
      <w:r>
        <w:rPr>
          <w:rFonts w:ascii="Century Gothic" w:hAnsi="Century Gothic" w:cs="Arial"/>
          <w:color w:val="000000" w:themeColor="text1"/>
          <w:sz w:val="20"/>
          <w:szCs w:val="20"/>
        </w:rPr>
        <w:t xml:space="preserve">week. </w:t>
      </w:r>
    </w:p>
    <w:p w14:paraId="3840643E" w14:textId="77777777" w:rsidR="00B4481E" w:rsidRPr="00FA6714" w:rsidRDefault="00B4481E" w:rsidP="00B4481E">
      <w:pPr>
        <w:spacing w:after="0" w:line="240" w:lineRule="auto"/>
        <w:rPr>
          <w:rFonts w:ascii="Century Gothic" w:hAnsi="Century Gothic"/>
          <w:color w:val="000000" w:themeColor="text1"/>
          <w:sz w:val="20"/>
          <w:szCs w:val="20"/>
        </w:rPr>
      </w:pPr>
    </w:p>
    <w:p w14:paraId="3840643F" w14:textId="56F78984"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Salary -</w:t>
      </w:r>
      <w:r w:rsidRPr="00505A23">
        <w:rPr>
          <w:rFonts w:ascii="Century Gothic" w:hAnsi="Century Gothic"/>
          <w:color w:val="000000" w:themeColor="text1"/>
          <w:sz w:val="20"/>
          <w:szCs w:val="20"/>
        </w:rPr>
        <w:t xml:space="preserve"> </w:t>
      </w:r>
      <w:r w:rsidR="00505A23" w:rsidRPr="00505A23">
        <w:rPr>
          <w:rFonts w:ascii="Century Gothic" w:hAnsi="Century Gothic"/>
          <w:sz w:val="20"/>
          <w:szCs w:val="20"/>
          <w:lang w:val="en-US"/>
        </w:rPr>
        <w:t xml:space="preserve">£17456.96 - £18636.45 </w:t>
      </w:r>
      <w:r>
        <w:rPr>
          <w:rFonts w:ascii="Century Gothic" w:hAnsi="Century Gothic"/>
          <w:color w:val="000000" w:themeColor="text1"/>
          <w:sz w:val="20"/>
          <w:szCs w:val="20"/>
        </w:rPr>
        <w:t>pro rata for part time staff</w:t>
      </w:r>
      <w:r w:rsidRPr="00FA6714">
        <w:rPr>
          <w:rFonts w:ascii="Century Gothic" w:hAnsi="Century Gothic"/>
          <w:color w:val="000000" w:themeColor="text1"/>
          <w:sz w:val="20"/>
          <w:szCs w:val="20"/>
        </w:rPr>
        <w:t xml:space="preserve"> (starting salary dependent on your skills and experience)</w:t>
      </w:r>
    </w:p>
    <w:p w14:paraId="38406440" w14:textId="77777777" w:rsidR="00B4481E" w:rsidRDefault="00B4481E" w:rsidP="00B4481E">
      <w:pPr>
        <w:spacing w:after="0" w:line="240" w:lineRule="auto"/>
        <w:rPr>
          <w:rFonts w:ascii="Century Gothic" w:hAnsi="Century Gothic"/>
          <w:color w:val="000000" w:themeColor="text1"/>
          <w:sz w:val="20"/>
          <w:szCs w:val="20"/>
        </w:rPr>
      </w:pPr>
    </w:p>
    <w:p w14:paraId="38406441" w14:textId="77777777" w:rsidR="00B4481E" w:rsidRPr="009C7B8B"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Sleep in payments</w:t>
      </w:r>
    </w:p>
    <w:p w14:paraId="38406442" w14:textId="77777777" w:rsidR="00B4481E" w:rsidRDefault="00B4481E" w:rsidP="00B4481E">
      <w:pPr>
        <w:spacing w:after="0" w:line="240" w:lineRule="auto"/>
        <w:rPr>
          <w:rFonts w:ascii="Century Gothic" w:hAnsi="Century Gothic"/>
          <w:color w:val="000000" w:themeColor="text1"/>
          <w:sz w:val="20"/>
          <w:szCs w:val="20"/>
        </w:rPr>
      </w:pPr>
    </w:p>
    <w:p w14:paraId="38406443" w14:textId="77777777" w:rsidR="00B4481E" w:rsidRPr="00FA6714"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s="Arial"/>
          <w:color w:val="000000" w:themeColor="text1"/>
          <w:sz w:val="20"/>
          <w:szCs w:val="20"/>
        </w:rPr>
        <w:t>Pension:  The Aldingbourne Trust offers a contributory pension scheme.</w:t>
      </w:r>
    </w:p>
    <w:p w14:paraId="38406444" w14:textId="77777777" w:rsidR="00B4481E" w:rsidRPr="00FA6714" w:rsidRDefault="00B4481E" w:rsidP="00B4481E">
      <w:pPr>
        <w:pStyle w:val="ListParagraph"/>
        <w:rPr>
          <w:rFonts w:ascii="Century Gothic" w:hAnsi="Century Gothic"/>
          <w:color w:val="000000" w:themeColor="text1"/>
          <w:sz w:val="20"/>
          <w:szCs w:val="20"/>
        </w:rPr>
      </w:pPr>
    </w:p>
    <w:p w14:paraId="38406445"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Life Assurance:  2 x your annual salary</w:t>
      </w:r>
    </w:p>
    <w:p w14:paraId="38406446" w14:textId="77777777" w:rsidR="00B4481E" w:rsidRPr="00FA6714" w:rsidRDefault="00B4481E" w:rsidP="00B4481E">
      <w:pPr>
        <w:pStyle w:val="ListParagraph"/>
        <w:rPr>
          <w:rFonts w:ascii="Century Gothic" w:hAnsi="Century Gothic"/>
          <w:color w:val="000000" w:themeColor="text1"/>
          <w:sz w:val="20"/>
          <w:szCs w:val="20"/>
        </w:rPr>
      </w:pPr>
    </w:p>
    <w:p w14:paraId="38406447"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Annual leave:  33 days in each year including Bank Holidays.  I extra day per annum after 5 years of service, up to a maximum of 5 extra days after 10 years</w:t>
      </w:r>
      <w:r>
        <w:rPr>
          <w:rFonts w:ascii="Century Gothic" w:hAnsi="Century Gothic"/>
          <w:color w:val="000000" w:themeColor="text1"/>
          <w:sz w:val="20"/>
          <w:szCs w:val="20"/>
        </w:rPr>
        <w:t>, pro rata for part time staff</w:t>
      </w:r>
    </w:p>
    <w:p w14:paraId="38406448" w14:textId="77777777" w:rsidR="00B4481E" w:rsidRPr="00FA6714" w:rsidRDefault="00B4481E" w:rsidP="00B4481E">
      <w:pPr>
        <w:pStyle w:val="ListParagraph"/>
        <w:rPr>
          <w:rFonts w:ascii="Century Gothic" w:hAnsi="Century Gothic"/>
          <w:color w:val="000000" w:themeColor="text1"/>
          <w:sz w:val="20"/>
          <w:szCs w:val="20"/>
        </w:rPr>
      </w:pPr>
    </w:p>
    <w:p w14:paraId="38406449"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Sick leave:  2 weeks per annum, after 1 month service</w:t>
      </w:r>
      <w:r>
        <w:rPr>
          <w:rFonts w:ascii="Century Gothic" w:hAnsi="Century Gothic"/>
          <w:color w:val="000000" w:themeColor="text1"/>
          <w:sz w:val="20"/>
          <w:szCs w:val="20"/>
        </w:rPr>
        <w:t xml:space="preserve"> pro rata for part time staff</w:t>
      </w:r>
      <w:r w:rsidRPr="00FA6714">
        <w:rPr>
          <w:rFonts w:ascii="Century Gothic" w:hAnsi="Century Gothic"/>
          <w:color w:val="000000" w:themeColor="text1"/>
          <w:sz w:val="20"/>
          <w:szCs w:val="20"/>
        </w:rPr>
        <w:t>.</w:t>
      </w:r>
    </w:p>
    <w:p w14:paraId="3840644A" w14:textId="77777777" w:rsidR="00B4481E" w:rsidRPr="00FA6714" w:rsidRDefault="00B4481E" w:rsidP="00B4481E">
      <w:pPr>
        <w:pStyle w:val="ListParagraph"/>
        <w:rPr>
          <w:rFonts w:ascii="Century Gothic" w:hAnsi="Century Gothic"/>
          <w:color w:val="000000" w:themeColor="text1"/>
          <w:sz w:val="20"/>
          <w:szCs w:val="20"/>
        </w:rPr>
      </w:pPr>
    </w:p>
    <w:p w14:paraId="3840644B"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Emergency Family/Carers leave:  up to</w:t>
      </w:r>
      <w:r w:rsidRPr="00A95A23">
        <w:rPr>
          <w:rFonts w:ascii="Century Gothic" w:hAnsi="Century Gothic"/>
          <w:sz w:val="20"/>
          <w:szCs w:val="20"/>
        </w:rPr>
        <w:t xml:space="preserve"> 6 </w:t>
      </w:r>
      <w:r w:rsidRPr="00FA6714">
        <w:rPr>
          <w:rFonts w:ascii="Century Gothic" w:hAnsi="Century Gothic"/>
          <w:color w:val="000000" w:themeColor="text1"/>
          <w:sz w:val="20"/>
          <w:szCs w:val="20"/>
        </w:rPr>
        <w:t>days per annum</w:t>
      </w:r>
      <w:r>
        <w:rPr>
          <w:rFonts w:ascii="Century Gothic" w:hAnsi="Century Gothic"/>
          <w:color w:val="000000" w:themeColor="text1"/>
          <w:sz w:val="20"/>
          <w:szCs w:val="20"/>
        </w:rPr>
        <w:t xml:space="preserve"> pro rata for part time staff</w:t>
      </w:r>
      <w:r w:rsidRPr="00FA6714">
        <w:rPr>
          <w:rFonts w:ascii="Century Gothic" w:hAnsi="Century Gothic"/>
          <w:color w:val="000000" w:themeColor="text1"/>
          <w:sz w:val="20"/>
          <w:szCs w:val="20"/>
        </w:rPr>
        <w:t xml:space="preserve">. </w:t>
      </w:r>
    </w:p>
    <w:p w14:paraId="3840644C" w14:textId="77777777" w:rsidR="00B4481E" w:rsidRPr="00FA6714" w:rsidRDefault="00B4481E" w:rsidP="00B4481E">
      <w:pPr>
        <w:pStyle w:val="ListParagraph"/>
        <w:rPr>
          <w:rFonts w:ascii="Century Gothic" w:hAnsi="Century Gothic"/>
          <w:color w:val="000000" w:themeColor="text1"/>
          <w:sz w:val="20"/>
          <w:szCs w:val="20"/>
        </w:rPr>
      </w:pPr>
    </w:p>
    <w:p w14:paraId="3840644D"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Childcare voucher scheme</w:t>
      </w:r>
    </w:p>
    <w:p w14:paraId="3840644E" w14:textId="77777777" w:rsidR="00B4481E" w:rsidRPr="00FA6714" w:rsidRDefault="00B4481E" w:rsidP="00B4481E">
      <w:pPr>
        <w:pStyle w:val="ListParagraph"/>
        <w:rPr>
          <w:rFonts w:ascii="Century Gothic" w:hAnsi="Century Gothic"/>
          <w:color w:val="000000" w:themeColor="text1"/>
          <w:sz w:val="20"/>
          <w:szCs w:val="20"/>
        </w:rPr>
      </w:pPr>
    </w:p>
    <w:p w14:paraId="3840644F"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Counselling Service</w:t>
      </w:r>
    </w:p>
    <w:p w14:paraId="38406450" w14:textId="77777777" w:rsidR="00B4481E" w:rsidRPr="00FA6714" w:rsidRDefault="00B4481E" w:rsidP="00B4481E">
      <w:pPr>
        <w:pStyle w:val="ListParagraph"/>
        <w:rPr>
          <w:rFonts w:ascii="Century Gothic" w:hAnsi="Century Gothic"/>
          <w:color w:val="000000" w:themeColor="text1"/>
          <w:sz w:val="20"/>
          <w:szCs w:val="20"/>
        </w:rPr>
      </w:pPr>
    </w:p>
    <w:p w14:paraId="38406451" w14:textId="77777777" w:rsidR="00B4481E" w:rsidRPr="00B36F02"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Bic</w:t>
      </w:r>
      <w:r w:rsidRPr="00FA6714">
        <w:rPr>
          <w:rFonts w:ascii="Century Gothic" w:hAnsi="Century Gothic"/>
          <w:color w:val="000000" w:themeColor="text1"/>
          <w:sz w:val="20"/>
          <w:szCs w:val="20"/>
        </w:rPr>
        <w:t>ycle</w:t>
      </w:r>
      <w:r>
        <w:rPr>
          <w:rFonts w:ascii="Century Gothic" w:hAnsi="Century Gothic"/>
          <w:color w:val="000000" w:themeColor="text1"/>
          <w:sz w:val="20"/>
          <w:szCs w:val="20"/>
        </w:rPr>
        <w:t xml:space="preserve"> voucher</w:t>
      </w:r>
      <w:r w:rsidRPr="00FA6714">
        <w:rPr>
          <w:rFonts w:ascii="Century Gothic" w:hAnsi="Century Gothic"/>
          <w:color w:val="000000" w:themeColor="text1"/>
          <w:sz w:val="20"/>
          <w:szCs w:val="20"/>
        </w:rPr>
        <w:t xml:space="preserve"> </w:t>
      </w:r>
      <w:r>
        <w:rPr>
          <w:rFonts w:ascii="Century Gothic" w:hAnsi="Century Gothic"/>
          <w:color w:val="000000" w:themeColor="text1"/>
          <w:sz w:val="20"/>
          <w:szCs w:val="20"/>
        </w:rPr>
        <w:t>s</w:t>
      </w:r>
      <w:r w:rsidRPr="00FA6714">
        <w:rPr>
          <w:rFonts w:ascii="Century Gothic" w:hAnsi="Century Gothic"/>
          <w:color w:val="000000" w:themeColor="text1"/>
          <w:sz w:val="20"/>
          <w:szCs w:val="20"/>
        </w:rPr>
        <w:t>cheme</w:t>
      </w:r>
    </w:p>
    <w:p w14:paraId="38406452" w14:textId="77777777" w:rsidR="002F148C" w:rsidRPr="002F148C" w:rsidRDefault="002F148C" w:rsidP="002F148C">
      <w:pPr>
        <w:pStyle w:val="ListParagraph"/>
        <w:widowControl w:val="0"/>
        <w:tabs>
          <w:tab w:val="left" w:pos="720"/>
          <w:tab w:val="left" w:pos="4111"/>
        </w:tabs>
        <w:spacing w:after="0" w:line="240" w:lineRule="auto"/>
        <w:rPr>
          <w:rFonts w:ascii="Century Gothic" w:hAnsi="Century Gothic"/>
          <w:sz w:val="20"/>
          <w:szCs w:val="20"/>
        </w:rPr>
      </w:pPr>
    </w:p>
    <w:p w14:paraId="38406453" w14:textId="77777777" w:rsidR="00DF1599" w:rsidRPr="00901D7E" w:rsidRDefault="00DF1599" w:rsidP="007F4CB2">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00DF1599" w:rsidRPr="00901D7E" w:rsidSect="00C75C5A">
      <w:headerReference w:type="default" r:id="rId11"/>
      <w:footerReference w:type="default" r:id="rId12"/>
      <w:pgSz w:w="11906" w:h="16838"/>
      <w:pgMar w:top="709" w:right="424" w:bottom="1134" w:left="1276"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631F9" w14:textId="77777777" w:rsidR="00483682" w:rsidRDefault="00483682" w:rsidP="00052B43">
      <w:pPr>
        <w:spacing w:after="0" w:line="240" w:lineRule="auto"/>
      </w:pPr>
      <w:r>
        <w:separator/>
      </w:r>
    </w:p>
  </w:endnote>
  <w:endnote w:type="continuationSeparator" w:id="0">
    <w:p w14:paraId="2A47A6E7" w14:textId="77777777" w:rsidR="00483682" w:rsidRDefault="00483682"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68708"/>
      <w:docPartObj>
        <w:docPartGallery w:val="Page Numbers (Bottom of Page)"/>
        <w:docPartUnique/>
      </w:docPartObj>
    </w:sdtPr>
    <w:sdtEndPr>
      <w:rPr>
        <w:noProof/>
      </w:rPr>
    </w:sdtEndPr>
    <w:sdtContent>
      <w:p w14:paraId="3840645A" w14:textId="77777777" w:rsidR="002C24B0" w:rsidRDefault="002C24B0" w:rsidP="00327215">
        <w:pPr>
          <w:pStyle w:val="Footer"/>
          <w:jc w:val="right"/>
        </w:pPr>
        <w:r>
          <w:t xml:space="preserve">                                                      </w:t>
        </w:r>
        <w:r>
          <w:fldChar w:fldCharType="begin"/>
        </w:r>
        <w:r>
          <w:instrText xml:space="preserve"> PAGE   \* MERGEFORMAT </w:instrText>
        </w:r>
        <w:r>
          <w:fldChar w:fldCharType="separate"/>
        </w:r>
        <w:r w:rsidR="00966F81">
          <w:rPr>
            <w:noProof/>
          </w:rPr>
          <w:t>5</w:t>
        </w:r>
        <w:r>
          <w:rPr>
            <w:noProof/>
          </w:rPr>
          <w:fldChar w:fldCharType="end"/>
        </w:r>
        <w:r>
          <w:t xml:space="preserve">  </w:t>
        </w:r>
        <w:r>
          <w:tab/>
        </w:r>
        <w:r>
          <w:tab/>
        </w:r>
      </w:p>
    </w:sdtContent>
  </w:sdt>
  <w:p w14:paraId="3840645B" w14:textId="77777777" w:rsidR="002C24B0" w:rsidRDefault="002C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5074E" w14:textId="77777777" w:rsidR="00483682" w:rsidRDefault="00483682" w:rsidP="00052B43">
      <w:pPr>
        <w:spacing w:after="0" w:line="240" w:lineRule="auto"/>
      </w:pPr>
      <w:r>
        <w:separator/>
      </w:r>
    </w:p>
  </w:footnote>
  <w:footnote w:type="continuationSeparator" w:id="0">
    <w:p w14:paraId="08AC99BF" w14:textId="77777777" w:rsidR="00483682" w:rsidRDefault="00483682" w:rsidP="0005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6458" w14:textId="77777777" w:rsidR="002C24B0" w:rsidRDefault="002C24B0">
    <w:pPr>
      <w:pStyle w:val="Header"/>
      <w:jc w:val="center"/>
    </w:pPr>
  </w:p>
  <w:p w14:paraId="38406459" w14:textId="77777777" w:rsidR="002C24B0" w:rsidRDefault="002C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A98"/>
    <w:multiLevelType w:val="hybridMultilevel"/>
    <w:tmpl w:val="DBEA493C"/>
    <w:lvl w:ilvl="0" w:tplc="08090001">
      <w:start w:val="1"/>
      <w:numFmt w:val="bullet"/>
      <w:lvlText w:val=""/>
      <w:lvlJc w:val="left"/>
      <w:pPr>
        <w:ind w:left="648" w:hanging="360"/>
      </w:pPr>
      <w:rPr>
        <w:rFonts w:ascii="Symbol" w:hAnsi="Symbol" w:hint="default"/>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80F32"/>
    <w:multiLevelType w:val="hybridMultilevel"/>
    <w:tmpl w:val="38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B427A"/>
    <w:multiLevelType w:val="hybridMultilevel"/>
    <w:tmpl w:val="E2A45C5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3E206A9"/>
    <w:multiLevelType w:val="hybridMultilevel"/>
    <w:tmpl w:val="4066D8A0"/>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D6446D"/>
    <w:multiLevelType w:val="hybridMultilevel"/>
    <w:tmpl w:val="45AA087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F61D1"/>
    <w:multiLevelType w:val="hybridMultilevel"/>
    <w:tmpl w:val="DAFE061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07130"/>
    <w:multiLevelType w:val="hybridMultilevel"/>
    <w:tmpl w:val="39FAAC3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F0889"/>
    <w:multiLevelType w:val="hybridMultilevel"/>
    <w:tmpl w:val="22162188"/>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5" w15:restartNumberingAfterBreak="0">
    <w:nsid w:val="296549AF"/>
    <w:multiLevelType w:val="hybridMultilevel"/>
    <w:tmpl w:val="E8D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605318"/>
    <w:multiLevelType w:val="hybridMultilevel"/>
    <w:tmpl w:val="CF58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D77BC"/>
    <w:multiLevelType w:val="hybridMultilevel"/>
    <w:tmpl w:val="067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058D0"/>
    <w:multiLevelType w:val="hybridMultilevel"/>
    <w:tmpl w:val="F042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30D461E8"/>
    <w:multiLevelType w:val="hybridMultilevel"/>
    <w:tmpl w:val="945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665E6"/>
    <w:multiLevelType w:val="hybridMultilevel"/>
    <w:tmpl w:val="6B1A256C"/>
    <w:lvl w:ilvl="0" w:tplc="7D383E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D2A2D"/>
    <w:multiLevelType w:val="hybridMultilevel"/>
    <w:tmpl w:val="72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C4339"/>
    <w:multiLevelType w:val="hybridMultilevel"/>
    <w:tmpl w:val="425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CE7412"/>
    <w:multiLevelType w:val="hybridMultilevel"/>
    <w:tmpl w:val="2B9AF99A"/>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F605C"/>
    <w:multiLevelType w:val="hybridMultilevel"/>
    <w:tmpl w:val="E11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CB768F"/>
    <w:multiLevelType w:val="hybridMultilevel"/>
    <w:tmpl w:val="43F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6E39DF"/>
    <w:multiLevelType w:val="hybridMultilevel"/>
    <w:tmpl w:val="C37C12D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854B67"/>
    <w:multiLevelType w:val="hybridMultilevel"/>
    <w:tmpl w:val="08A635C6"/>
    <w:lvl w:ilvl="0" w:tplc="159451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5A2E7B"/>
    <w:multiLevelType w:val="hybridMultilevel"/>
    <w:tmpl w:val="047C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D22373"/>
    <w:multiLevelType w:val="hybridMultilevel"/>
    <w:tmpl w:val="6ED08EC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4BC04D7F"/>
    <w:multiLevelType w:val="hybridMultilevel"/>
    <w:tmpl w:val="ADAC4E60"/>
    <w:lvl w:ilvl="0" w:tplc="08090001">
      <w:start w:val="1"/>
      <w:numFmt w:val="bullet"/>
      <w:lvlText w:val=""/>
      <w:lvlJc w:val="left"/>
      <w:pPr>
        <w:ind w:left="82" w:hanging="360"/>
      </w:pPr>
      <w:rPr>
        <w:rFonts w:ascii="Symbol" w:hAnsi="Symbol" w:hint="default"/>
      </w:rPr>
    </w:lvl>
    <w:lvl w:ilvl="1" w:tplc="08090003" w:tentative="1">
      <w:start w:val="1"/>
      <w:numFmt w:val="bullet"/>
      <w:lvlText w:val="o"/>
      <w:lvlJc w:val="left"/>
      <w:pPr>
        <w:ind w:left="802" w:hanging="360"/>
      </w:pPr>
      <w:rPr>
        <w:rFonts w:ascii="Courier New" w:hAnsi="Courier New" w:cs="Courier New" w:hint="default"/>
      </w:rPr>
    </w:lvl>
    <w:lvl w:ilvl="2" w:tplc="08090005" w:tentative="1">
      <w:start w:val="1"/>
      <w:numFmt w:val="bullet"/>
      <w:lvlText w:val=""/>
      <w:lvlJc w:val="left"/>
      <w:pPr>
        <w:ind w:left="1522" w:hanging="360"/>
      </w:pPr>
      <w:rPr>
        <w:rFonts w:ascii="Wingdings" w:hAnsi="Wingdings" w:hint="default"/>
      </w:rPr>
    </w:lvl>
    <w:lvl w:ilvl="3" w:tplc="08090001" w:tentative="1">
      <w:start w:val="1"/>
      <w:numFmt w:val="bullet"/>
      <w:lvlText w:val=""/>
      <w:lvlJc w:val="left"/>
      <w:pPr>
        <w:ind w:left="2242" w:hanging="360"/>
      </w:pPr>
      <w:rPr>
        <w:rFonts w:ascii="Symbol" w:hAnsi="Symbol" w:hint="default"/>
      </w:rPr>
    </w:lvl>
    <w:lvl w:ilvl="4" w:tplc="08090003" w:tentative="1">
      <w:start w:val="1"/>
      <w:numFmt w:val="bullet"/>
      <w:lvlText w:val="o"/>
      <w:lvlJc w:val="left"/>
      <w:pPr>
        <w:ind w:left="2962" w:hanging="360"/>
      </w:pPr>
      <w:rPr>
        <w:rFonts w:ascii="Courier New" w:hAnsi="Courier New" w:cs="Courier New" w:hint="default"/>
      </w:rPr>
    </w:lvl>
    <w:lvl w:ilvl="5" w:tplc="08090005" w:tentative="1">
      <w:start w:val="1"/>
      <w:numFmt w:val="bullet"/>
      <w:lvlText w:val=""/>
      <w:lvlJc w:val="left"/>
      <w:pPr>
        <w:ind w:left="3682" w:hanging="360"/>
      </w:pPr>
      <w:rPr>
        <w:rFonts w:ascii="Wingdings" w:hAnsi="Wingdings" w:hint="default"/>
      </w:rPr>
    </w:lvl>
    <w:lvl w:ilvl="6" w:tplc="08090001" w:tentative="1">
      <w:start w:val="1"/>
      <w:numFmt w:val="bullet"/>
      <w:lvlText w:val=""/>
      <w:lvlJc w:val="left"/>
      <w:pPr>
        <w:ind w:left="4402" w:hanging="360"/>
      </w:pPr>
      <w:rPr>
        <w:rFonts w:ascii="Symbol" w:hAnsi="Symbol" w:hint="default"/>
      </w:rPr>
    </w:lvl>
    <w:lvl w:ilvl="7" w:tplc="08090003" w:tentative="1">
      <w:start w:val="1"/>
      <w:numFmt w:val="bullet"/>
      <w:lvlText w:val="o"/>
      <w:lvlJc w:val="left"/>
      <w:pPr>
        <w:ind w:left="5122" w:hanging="360"/>
      </w:pPr>
      <w:rPr>
        <w:rFonts w:ascii="Courier New" w:hAnsi="Courier New" w:cs="Courier New" w:hint="default"/>
      </w:rPr>
    </w:lvl>
    <w:lvl w:ilvl="8" w:tplc="08090005" w:tentative="1">
      <w:start w:val="1"/>
      <w:numFmt w:val="bullet"/>
      <w:lvlText w:val=""/>
      <w:lvlJc w:val="left"/>
      <w:pPr>
        <w:ind w:left="5842" w:hanging="360"/>
      </w:pPr>
      <w:rPr>
        <w:rFonts w:ascii="Wingdings" w:hAnsi="Wingdings" w:hint="default"/>
      </w:rPr>
    </w:lvl>
  </w:abstractNum>
  <w:abstractNum w:abstractNumId="38"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5363DC"/>
    <w:multiLevelType w:val="hybridMultilevel"/>
    <w:tmpl w:val="7594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5E3222"/>
    <w:multiLevelType w:val="hybridMultilevel"/>
    <w:tmpl w:val="D11E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BD71CCC"/>
    <w:multiLevelType w:val="hybridMultilevel"/>
    <w:tmpl w:val="C9AC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285644"/>
    <w:multiLevelType w:val="hybridMultilevel"/>
    <w:tmpl w:val="7508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660EE6"/>
    <w:multiLevelType w:val="hybridMultilevel"/>
    <w:tmpl w:val="A61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621777"/>
    <w:multiLevelType w:val="hybridMultilevel"/>
    <w:tmpl w:val="102A77F4"/>
    <w:lvl w:ilvl="0" w:tplc="AD0638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CF554A"/>
    <w:multiLevelType w:val="hybridMultilevel"/>
    <w:tmpl w:val="A35ED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7BEF4E77"/>
    <w:multiLevelType w:val="hybridMultilevel"/>
    <w:tmpl w:val="6B10BC4C"/>
    <w:lvl w:ilvl="0" w:tplc="F1A60F5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1F1FF9"/>
    <w:multiLevelType w:val="hybridMultilevel"/>
    <w:tmpl w:val="9080F5AE"/>
    <w:lvl w:ilvl="0" w:tplc="A44C94D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0"/>
  </w:num>
  <w:num w:numId="3">
    <w:abstractNumId w:val="37"/>
  </w:num>
  <w:num w:numId="4">
    <w:abstractNumId w:val="28"/>
  </w:num>
  <w:num w:numId="5">
    <w:abstractNumId w:val="39"/>
  </w:num>
  <w:num w:numId="6">
    <w:abstractNumId w:val="33"/>
  </w:num>
  <w:num w:numId="7">
    <w:abstractNumId w:val="48"/>
  </w:num>
  <w:num w:numId="8">
    <w:abstractNumId w:val="30"/>
  </w:num>
  <w:num w:numId="9">
    <w:abstractNumId w:val="18"/>
  </w:num>
  <w:num w:numId="10">
    <w:abstractNumId w:val="3"/>
  </w:num>
  <w:num w:numId="11">
    <w:abstractNumId w:val="19"/>
  </w:num>
  <w:num w:numId="12">
    <w:abstractNumId w:val="17"/>
  </w:num>
  <w:num w:numId="13">
    <w:abstractNumId w:val="11"/>
  </w:num>
  <w:num w:numId="14">
    <w:abstractNumId w:val="23"/>
  </w:num>
  <w:num w:numId="15">
    <w:abstractNumId w:val="13"/>
  </w:num>
  <w:num w:numId="16">
    <w:abstractNumId w:val="29"/>
  </w:num>
  <w:num w:numId="17">
    <w:abstractNumId w:val="51"/>
  </w:num>
  <w:num w:numId="18">
    <w:abstractNumId w:val="44"/>
  </w:num>
  <w:num w:numId="19">
    <w:abstractNumId w:val="12"/>
  </w:num>
  <w:num w:numId="20">
    <w:abstractNumId w:val="26"/>
  </w:num>
  <w:num w:numId="21">
    <w:abstractNumId w:val="49"/>
  </w:num>
  <w:num w:numId="22">
    <w:abstractNumId w:val="6"/>
  </w:num>
  <w:num w:numId="23">
    <w:abstractNumId w:val="47"/>
  </w:num>
  <w:num w:numId="24">
    <w:abstractNumId w:val="4"/>
  </w:num>
  <w:num w:numId="25">
    <w:abstractNumId w:val="45"/>
  </w:num>
  <w:num w:numId="26">
    <w:abstractNumId w:val="35"/>
  </w:num>
  <w:num w:numId="27">
    <w:abstractNumId w:val="10"/>
  </w:num>
  <w:num w:numId="28">
    <w:abstractNumId w:val="22"/>
  </w:num>
  <w:num w:numId="29">
    <w:abstractNumId w:val="5"/>
  </w:num>
  <w:num w:numId="30">
    <w:abstractNumId w:val="20"/>
  </w:num>
  <w:num w:numId="31">
    <w:abstractNumId w:val="36"/>
  </w:num>
  <w:num w:numId="32">
    <w:abstractNumId w:val="16"/>
  </w:num>
  <w:num w:numId="33">
    <w:abstractNumId w:val="7"/>
  </w:num>
  <w:num w:numId="34">
    <w:abstractNumId w:val="31"/>
  </w:num>
  <w:num w:numId="35">
    <w:abstractNumId w:val="22"/>
  </w:num>
  <w:num w:numId="36">
    <w:abstractNumId w:val="43"/>
  </w:num>
  <w:num w:numId="37">
    <w:abstractNumId w:val="27"/>
  </w:num>
  <w:num w:numId="38">
    <w:abstractNumId w:val="41"/>
  </w:num>
  <w:num w:numId="39">
    <w:abstractNumId w:val="8"/>
  </w:num>
  <w:num w:numId="40">
    <w:abstractNumId w:val="2"/>
  </w:num>
  <w:num w:numId="41">
    <w:abstractNumId w:val="21"/>
  </w:num>
  <w:num w:numId="42">
    <w:abstractNumId w:val="15"/>
  </w:num>
  <w:num w:numId="43">
    <w:abstractNumId w:val="24"/>
  </w:num>
  <w:num w:numId="44">
    <w:abstractNumId w:val="1"/>
  </w:num>
  <w:num w:numId="45">
    <w:abstractNumId w:val="9"/>
  </w:num>
  <w:num w:numId="46">
    <w:abstractNumId w:val="46"/>
  </w:num>
  <w:num w:numId="47">
    <w:abstractNumId w:val="32"/>
  </w:num>
  <w:num w:numId="48">
    <w:abstractNumId w:val="52"/>
  </w:num>
  <w:num w:numId="49">
    <w:abstractNumId w:val="38"/>
  </w:num>
  <w:num w:numId="50">
    <w:abstractNumId w:val="34"/>
  </w:num>
  <w:num w:numId="51">
    <w:abstractNumId w:val="42"/>
  </w:num>
  <w:num w:numId="52">
    <w:abstractNumId w:val="53"/>
  </w:num>
  <w:num w:numId="53">
    <w:abstractNumId w:val="40"/>
  </w:num>
  <w:num w:numId="54">
    <w:abstractNumId w:val="0"/>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43"/>
    <w:rsid w:val="0000050D"/>
    <w:rsid w:val="00005005"/>
    <w:rsid w:val="00005617"/>
    <w:rsid w:val="00033D4A"/>
    <w:rsid w:val="00047E9A"/>
    <w:rsid w:val="00052B43"/>
    <w:rsid w:val="000567DB"/>
    <w:rsid w:val="00057325"/>
    <w:rsid w:val="0007291D"/>
    <w:rsid w:val="00080DB4"/>
    <w:rsid w:val="000F0A92"/>
    <w:rsid w:val="00102931"/>
    <w:rsid w:val="001259A5"/>
    <w:rsid w:val="0014436C"/>
    <w:rsid w:val="001515A9"/>
    <w:rsid w:val="00182536"/>
    <w:rsid w:val="00221AC1"/>
    <w:rsid w:val="002462DA"/>
    <w:rsid w:val="00250736"/>
    <w:rsid w:val="002A131B"/>
    <w:rsid w:val="002C24B0"/>
    <w:rsid w:val="002E07BE"/>
    <w:rsid w:val="002F148C"/>
    <w:rsid w:val="00301CC7"/>
    <w:rsid w:val="00327215"/>
    <w:rsid w:val="0036233C"/>
    <w:rsid w:val="003A1CA0"/>
    <w:rsid w:val="003B536D"/>
    <w:rsid w:val="003C2BF0"/>
    <w:rsid w:val="003C3717"/>
    <w:rsid w:val="003C479A"/>
    <w:rsid w:val="00483682"/>
    <w:rsid w:val="004A1070"/>
    <w:rsid w:val="004B2A7F"/>
    <w:rsid w:val="004F55D3"/>
    <w:rsid w:val="00505A23"/>
    <w:rsid w:val="00515015"/>
    <w:rsid w:val="005208EC"/>
    <w:rsid w:val="00535B19"/>
    <w:rsid w:val="00554C62"/>
    <w:rsid w:val="0056543D"/>
    <w:rsid w:val="005D3B6F"/>
    <w:rsid w:val="00665BB5"/>
    <w:rsid w:val="006A434A"/>
    <w:rsid w:val="006B41ED"/>
    <w:rsid w:val="00702812"/>
    <w:rsid w:val="00751DE4"/>
    <w:rsid w:val="007807D4"/>
    <w:rsid w:val="00793AE7"/>
    <w:rsid w:val="007A19BE"/>
    <w:rsid w:val="007F4CB2"/>
    <w:rsid w:val="00865227"/>
    <w:rsid w:val="008C3FC5"/>
    <w:rsid w:val="008E2C7A"/>
    <w:rsid w:val="00901D7E"/>
    <w:rsid w:val="009133AD"/>
    <w:rsid w:val="00914FE6"/>
    <w:rsid w:val="00943A83"/>
    <w:rsid w:val="00960E7D"/>
    <w:rsid w:val="00963C78"/>
    <w:rsid w:val="00966F81"/>
    <w:rsid w:val="00977320"/>
    <w:rsid w:val="0099695A"/>
    <w:rsid w:val="009A12DD"/>
    <w:rsid w:val="009B2275"/>
    <w:rsid w:val="009D50C6"/>
    <w:rsid w:val="009E49A0"/>
    <w:rsid w:val="00A44F6E"/>
    <w:rsid w:val="00A55A42"/>
    <w:rsid w:val="00A66B51"/>
    <w:rsid w:val="00A73BA5"/>
    <w:rsid w:val="00A90553"/>
    <w:rsid w:val="00AB7652"/>
    <w:rsid w:val="00B00919"/>
    <w:rsid w:val="00B11A8A"/>
    <w:rsid w:val="00B148E7"/>
    <w:rsid w:val="00B33AD6"/>
    <w:rsid w:val="00B36C65"/>
    <w:rsid w:val="00B4481E"/>
    <w:rsid w:val="00B52E15"/>
    <w:rsid w:val="00B857CC"/>
    <w:rsid w:val="00BD5EC2"/>
    <w:rsid w:val="00C35517"/>
    <w:rsid w:val="00C75C5A"/>
    <w:rsid w:val="00C806C9"/>
    <w:rsid w:val="00C91CB6"/>
    <w:rsid w:val="00C96759"/>
    <w:rsid w:val="00D05F79"/>
    <w:rsid w:val="00D25B68"/>
    <w:rsid w:val="00D66807"/>
    <w:rsid w:val="00D73F17"/>
    <w:rsid w:val="00D9655B"/>
    <w:rsid w:val="00DA0928"/>
    <w:rsid w:val="00DE6D46"/>
    <w:rsid w:val="00DF1599"/>
    <w:rsid w:val="00E01037"/>
    <w:rsid w:val="00E73608"/>
    <w:rsid w:val="00E87562"/>
    <w:rsid w:val="00EA0525"/>
    <w:rsid w:val="00F23AE5"/>
    <w:rsid w:val="00FA549C"/>
    <w:rsid w:val="00FE38E6"/>
    <w:rsid w:val="00FE4C87"/>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63AB"/>
  <w15:docId w15:val="{12ECC13E-CA68-4277-A595-2CEA3A3D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36"/>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681AFC5CEA4EA1E6C5DC786F7E4D" ma:contentTypeVersion="10" ma:contentTypeDescription="Create a new document." ma:contentTypeScope="" ma:versionID="c46e0007034a685e6c75f48497a9e7d4">
  <xsd:schema xmlns:xsd="http://www.w3.org/2001/XMLSchema" xmlns:xs="http://www.w3.org/2001/XMLSchema" xmlns:p="http://schemas.microsoft.com/office/2006/metadata/properties" xmlns:ns2="d82df0b9-5374-4d71-b31b-1627a5954b2e" xmlns:ns3="6cb6f103-5ec0-4306-943a-4824bd116bd1" targetNamespace="http://schemas.microsoft.com/office/2006/metadata/properties" ma:root="true" ma:fieldsID="06be44a166267c786cd0cf7b2476f203" ns2:_="" ns3:_="">
    <xsd:import namespace="d82df0b9-5374-4d71-b31b-1627a5954b2e"/>
    <xsd:import namespace="6cb6f103-5ec0-4306-943a-4824bd116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df0b9-5374-4d71-b31b-1627a59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6f103-5ec0-4306-943a-4824bd116b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1E70C-7959-45E0-B85F-5D8DB290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df0b9-5374-4d71-b31b-1627a5954b2e"/>
    <ds:schemaRef ds:uri="6cb6f103-5ec0-4306-943a-4824bd116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043EA-7E44-419E-A0A8-AD8DB7DEC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B8961-6E59-47DD-9B1A-D3AD4B72E150}">
  <ds:schemaRefs>
    <ds:schemaRef ds:uri="http://schemas.microsoft.com/sharepoint/v3/contenttype/forms"/>
  </ds:schemaRefs>
</ds:datastoreItem>
</file>

<file path=customXml/itemProps4.xml><?xml version="1.0" encoding="utf-8"?>
<ds:datastoreItem xmlns:ds="http://schemas.openxmlformats.org/officeDocument/2006/customXml" ds:itemID="{AD5AFFBF-0BF1-4214-84AE-82EB1E85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Kerry-Anne Dudley</cp:lastModifiedBy>
  <cp:revision>2</cp:revision>
  <cp:lastPrinted>2014-01-06T12:15:00Z</cp:lastPrinted>
  <dcterms:created xsi:type="dcterms:W3CDTF">2021-11-19T09:26:00Z</dcterms:created>
  <dcterms:modified xsi:type="dcterms:W3CDTF">2021-11-19T09:26:00Z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0x0101001ADD681AFC5CEA4EA1E6C5DC786F7E4D</vt:lpwstr>
  </property>
</Properties>
</file>