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EC2C" w14:textId="6157907D" w:rsidR="00D826FB" w:rsidRPr="002F3B0B" w:rsidRDefault="00D9655B" w:rsidP="00D826FB">
      <w:pPr>
        <w:ind w:left="-709" w:right="-755" w:firstLine="283"/>
        <w:rPr>
          <w:rFonts w:ascii="Century Gothic" w:hAnsi="Century Gothic"/>
          <w:b/>
          <w:sz w:val="32"/>
          <w:szCs w:val="36"/>
        </w:rPr>
      </w:pPr>
      <w:r w:rsidRPr="002F3B0B">
        <w:rPr>
          <w:rFonts w:ascii="Century Gothic" w:hAnsi="Century Gothic"/>
          <w:b/>
          <w:sz w:val="32"/>
          <w:szCs w:val="36"/>
        </w:rPr>
        <w:t>Job D</w:t>
      </w:r>
      <w:r w:rsidR="00052B43" w:rsidRPr="002F3B0B">
        <w:rPr>
          <w:rFonts w:ascii="Century Gothic" w:hAnsi="Century Gothic"/>
          <w:b/>
          <w:sz w:val="32"/>
          <w:szCs w:val="36"/>
        </w:rPr>
        <w:t>escription</w:t>
      </w:r>
      <w:r w:rsidR="00554C62" w:rsidRPr="002F3B0B">
        <w:rPr>
          <w:rFonts w:ascii="Century Gothic" w:hAnsi="Century Gothic"/>
          <w:b/>
          <w:sz w:val="32"/>
          <w:szCs w:val="36"/>
        </w:rPr>
        <w:t xml:space="preserve">: </w:t>
      </w:r>
      <w:r w:rsidR="009A012B" w:rsidRPr="002F3B0B">
        <w:rPr>
          <w:rFonts w:ascii="Century Gothic" w:hAnsi="Century Gothic"/>
          <w:b/>
          <w:sz w:val="32"/>
          <w:szCs w:val="36"/>
        </w:rPr>
        <w:t>My Network</w:t>
      </w:r>
      <w:r w:rsidR="006236F3" w:rsidRPr="002F3B0B">
        <w:rPr>
          <w:rFonts w:ascii="Century Gothic" w:hAnsi="Century Gothic"/>
          <w:b/>
          <w:sz w:val="32"/>
          <w:szCs w:val="36"/>
        </w:rPr>
        <w:t xml:space="preserve"> +</w:t>
      </w:r>
      <w:r w:rsidR="00884E7D" w:rsidRPr="002F3B0B">
        <w:rPr>
          <w:rFonts w:ascii="Century Gothic" w:hAnsi="Century Gothic"/>
          <w:b/>
          <w:sz w:val="32"/>
          <w:szCs w:val="36"/>
        </w:rPr>
        <w:t xml:space="preserve"> </w:t>
      </w:r>
      <w:r w:rsidR="00D8474A" w:rsidRPr="002F3B0B">
        <w:rPr>
          <w:rFonts w:ascii="Century Gothic" w:hAnsi="Century Gothic"/>
          <w:b/>
          <w:sz w:val="32"/>
          <w:szCs w:val="36"/>
        </w:rPr>
        <w:t>Coordinator</w:t>
      </w:r>
    </w:p>
    <w:p w14:paraId="386EDBD0" w14:textId="77777777" w:rsidR="00C75C5A" w:rsidRDefault="00D73F17" w:rsidP="00A55A42">
      <w:pPr>
        <w:ind w:left="-709" w:right="-755" w:firstLine="283"/>
        <w:rPr>
          <w:rFonts w:ascii="Century Gothic" w:hAnsi="Century Gothic"/>
          <w:sz w:val="20"/>
          <w:szCs w:val="20"/>
        </w:rPr>
      </w:pPr>
      <w:r>
        <w:rPr>
          <w:rFonts w:ascii="Century Gothic" w:hAnsi="Century Gothic"/>
          <w:sz w:val="20"/>
          <w:szCs w:val="20"/>
        </w:rPr>
        <w:t>O</w:t>
      </w:r>
      <w:r w:rsidR="00052B43" w:rsidRPr="002A131B">
        <w:rPr>
          <w:rFonts w:ascii="Century Gothic" w:hAnsi="Century Gothic"/>
          <w:sz w:val="20"/>
          <w:szCs w:val="20"/>
        </w:rPr>
        <w:t xml:space="preserve">ur job description is in 2 parts.  This first page applies to ALL staff who work </w:t>
      </w:r>
      <w:r w:rsidR="00250736" w:rsidRPr="002A131B">
        <w:rPr>
          <w:rFonts w:ascii="Century Gothic" w:hAnsi="Century Gothic"/>
          <w:sz w:val="20"/>
          <w:szCs w:val="20"/>
        </w:rPr>
        <w:t xml:space="preserve">at the </w:t>
      </w:r>
      <w:proofErr w:type="spellStart"/>
      <w:r w:rsidR="00D9655B" w:rsidRPr="002A131B">
        <w:rPr>
          <w:rFonts w:ascii="Century Gothic" w:hAnsi="Century Gothic"/>
          <w:sz w:val="20"/>
          <w:szCs w:val="20"/>
        </w:rPr>
        <w:t>A</w:t>
      </w:r>
      <w:r w:rsidR="00250736" w:rsidRPr="002A131B">
        <w:rPr>
          <w:rFonts w:ascii="Century Gothic" w:hAnsi="Century Gothic"/>
          <w:sz w:val="20"/>
          <w:szCs w:val="20"/>
        </w:rPr>
        <w:t>ldingbourne</w:t>
      </w:r>
      <w:proofErr w:type="spellEnd"/>
      <w:r w:rsidR="00250736" w:rsidRPr="002A131B">
        <w:rPr>
          <w:rFonts w:ascii="Century Gothic" w:hAnsi="Century Gothic"/>
          <w:sz w:val="20"/>
          <w:szCs w:val="20"/>
        </w:rPr>
        <w:t xml:space="preserve"> Trust.  </w:t>
      </w:r>
    </w:p>
    <w:p w14:paraId="7A33A76B" w14:textId="77777777" w:rsidR="00052B43" w:rsidRPr="002A131B" w:rsidRDefault="00250736" w:rsidP="00C75C5A">
      <w:pPr>
        <w:ind w:left="-426"/>
        <w:rPr>
          <w:rFonts w:ascii="Century Gothic" w:hAnsi="Century Gothic"/>
          <w:sz w:val="20"/>
          <w:szCs w:val="20"/>
        </w:rPr>
      </w:pPr>
      <w:r w:rsidRPr="002A131B">
        <w:rPr>
          <w:rFonts w:ascii="Century Gothic" w:hAnsi="Century Gothic"/>
          <w:sz w:val="20"/>
          <w:szCs w:val="20"/>
        </w:rPr>
        <w:t>The 3 levels (</w:t>
      </w:r>
      <w:r w:rsidR="00052B43" w:rsidRPr="002A131B">
        <w:rPr>
          <w:rFonts w:ascii="Century Gothic" w:hAnsi="Century Gothic"/>
          <w:sz w:val="20"/>
          <w:szCs w:val="20"/>
        </w:rPr>
        <w:t>basic, stretch &amp; magic</w:t>
      </w:r>
      <w:r w:rsidRPr="002A131B">
        <w:rPr>
          <w:rFonts w:ascii="Century Gothic" w:hAnsi="Century Gothic"/>
          <w:sz w:val="20"/>
          <w:szCs w:val="20"/>
        </w:rPr>
        <w:t>)</w:t>
      </w:r>
      <w:r w:rsidR="00052B43" w:rsidRPr="002A131B">
        <w:rPr>
          <w:rFonts w:ascii="Century Gothic" w:hAnsi="Century Gothic"/>
          <w:sz w:val="20"/>
          <w:szCs w:val="20"/>
        </w:rPr>
        <w:t xml:space="preserve"> are our framework for providing the best support, whatever our jobs.</w:t>
      </w:r>
    </w:p>
    <w:tbl>
      <w:tblPr>
        <w:tblStyle w:val="TableGrid"/>
        <w:tblW w:w="9924" w:type="dxa"/>
        <w:tblInd w:w="-318" w:type="dxa"/>
        <w:tblLook w:val="04A0" w:firstRow="1" w:lastRow="0" w:firstColumn="1" w:lastColumn="0" w:noHBand="0" w:noVBand="1"/>
      </w:tblPr>
      <w:tblGrid>
        <w:gridCol w:w="9924"/>
      </w:tblGrid>
      <w:tr w:rsidR="00943A83" w:rsidRPr="002A131B" w14:paraId="174A6B89" w14:textId="77777777" w:rsidTr="00D9655B">
        <w:tc>
          <w:tcPr>
            <w:tcW w:w="9924" w:type="dxa"/>
            <w:shd w:val="clear" w:color="auto" w:fill="F2F2F2" w:themeFill="background1" w:themeFillShade="F2"/>
          </w:tcPr>
          <w:p w14:paraId="115446FC" w14:textId="77777777" w:rsidR="00943A83" w:rsidRPr="002A131B" w:rsidRDefault="00943A83" w:rsidP="00943A83">
            <w:pPr>
              <w:jc w:val="center"/>
              <w:rPr>
                <w:rFonts w:ascii="Century Gothic" w:hAnsi="Century Gothic"/>
                <w:b/>
                <w:sz w:val="20"/>
                <w:szCs w:val="20"/>
              </w:rPr>
            </w:pPr>
            <w:r w:rsidRPr="002A131B">
              <w:rPr>
                <w:rFonts w:ascii="Century Gothic" w:hAnsi="Century Gothic"/>
                <w:b/>
                <w:sz w:val="20"/>
                <w:szCs w:val="20"/>
              </w:rPr>
              <w:t>Magic- making a big difference</w:t>
            </w:r>
          </w:p>
        </w:tc>
      </w:tr>
      <w:tr w:rsidR="00943A83" w:rsidRPr="002A131B" w14:paraId="4AD10608" w14:textId="77777777" w:rsidTr="00D9655B">
        <w:tc>
          <w:tcPr>
            <w:tcW w:w="9924" w:type="dxa"/>
          </w:tcPr>
          <w:p w14:paraId="672A6659" w14:textId="77777777" w:rsidR="00943A83" w:rsidRPr="002A131B" w:rsidRDefault="00943A83" w:rsidP="00943A83">
            <w:pPr>
              <w:rPr>
                <w:rFonts w:ascii="Century Gothic" w:hAnsi="Century Gothic"/>
                <w:sz w:val="4"/>
                <w:szCs w:val="4"/>
              </w:rPr>
            </w:pPr>
          </w:p>
          <w:p w14:paraId="415B9312" w14:textId="77777777" w:rsidR="00943A83" w:rsidRPr="002A131B" w:rsidRDefault="00943A83" w:rsidP="00EF4974">
            <w:pPr>
              <w:pStyle w:val="ListParagraph"/>
              <w:numPr>
                <w:ilvl w:val="0"/>
                <w:numId w:val="3"/>
              </w:numPr>
              <w:rPr>
                <w:rFonts w:ascii="Century Gothic" w:hAnsi="Century Gothic"/>
                <w:sz w:val="20"/>
                <w:szCs w:val="20"/>
              </w:rPr>
            </w:pPr>
            <w:r w:rsidRPr="002A131B">
              <w:rPr>
                <w:rFonts w:ascii="Century Gothic" w:hAnsi="Century Gothic"/>
                <w:sz w:val="20"/>
                <w:szCs w:val="20"/>
              </w:rPr>
              <w:t>Actively supporting people with their dreams/wishes/potential - thinking beyond today</w:t>
            </w:r>
          </w:p>
          <w:p w14:paraId="2C28906E" w14:textId="77777777" w:rsidR="00943A83" w:rsidRPr="002A131B" w:rsidRDefault="00943A83" w:rsidP="00EF4974">
            <w:pPr>
              <w:pStyle w:val="ListParagraph"/>
              <w:numPr>
                <w:ilvl w:val="0"/>
                <w:numId w:val="3"/>
              </w:numPr>
              <w:rPr>
                <w:rFonts w:ascii="Century Gothic" w:hAnsi="Century Gothic"/>
                <w:sz w:val="20"/>
                <w:szCs w:val="20"/>
              </w:rPr>
            </w:pPr>
            <w:r w:rsidRPr="002A131B">
              <w:rPr>
                <w:rFonts w:ascii="Century Gothic" w:hAnsi="Century Gothic"/>
                <w:sz w:val="20"/>
                <w:szCs w:val="20"/>
              </w:rPr>
              <w:t xml:space="preserve">Coaching others </w:t>
            </w:r>
          </w:p>
          <w:p w14:paraId="435B51C6" w14:textId="77777777" w:rsidR="00943A83" w:rsidRPr="002A131B" w:rsidRDefault="00943A83" w:rsidP="00EF4974">
            <w:pPr>
              <w:pStyle w:val="ListParagraph"/>
              <w:numPr>
                <w:ilvl w:val="0"/>
                <w:numId w:val="3"/>
              </w:numPr>
              <w:rPr>
                <w:rFonts w:ascii="Century Gothic" w:hAnsi="Century Gothic"/>
                <w:sz w:val="20"/>
                <w:szCs w:val="20"/>
              </w:rPr>
            </w:pPr>
            <w:r w:rsidRPr="002A131B">
              <w:rPr>
                <w:rFonts w:ascii="Century Gothic" w:hAnsi="Century Gothic"/>
                <w:sz w:val="20"/>
                <w:szCs w:val="20"/>
              </w:rPr>
              <w:t>Learning from &amp; celebrating success</w:t>
            </w:r>
          </w:p>
          <w:p w14:paraId="29D6B04F" w14:textId="77777777" w:rsidR="00943A83" w:rsidRPr="002A131B" w:rsidRDefault="00D9655B" w:rsidP="00052B43">
            <w:pPr>
              <w:rPr>
                <w:rFonts w:ascii="Century Gothic" w:hAnsi="Century Gothic"/>
                <w:sz w:val="4"/>
                <w:szCs w:val="4"/>
              </w:rPr>
            </w:pPr>
            <w:r w:rsidRPr="002A131B">
              <w:rPr>
                <w:rFonts w:ascii="Century Gothic" w:hAnsi="Century Gothic"/>
                <w:sz w:val="4"/>
                <w:szCs w:val="4"/>
              </w:rPr>
              <w:t xml:space="preserve"> </w:t>
            </w:r>
          </w:p>
        </w:tc>
      </w:tr>
      <w:tr w:rsidR="00943A83" w:rsidRPr="002A131B" w14:paraId="6347BBF7" w14:textId="77777777" w:rsidTr="00D9655B">
        <w:tc>
          <w:tcPr>
            <w:tcW w:w="9924" w:type="dxa"/>
            <w:shd w:val="clear" w:color="auto" w:fill="A6A6A6" w:themeFill="background1" w:themeFillShade="A6"/>
          </w:tcPr>
          <w:p w14:paraId="68212E2C" w14:textId="77777777" w:rsidR="00943A83" w:rsidRPr="002A131B" w:rsidRDefault="00943A83" w:rsidP="00943A83">
            <w:pPr>
              <w:jc w:val="center"/>
              <w:rPr>
                <w:rFonts w:ascii="Century Gothic" w:hAnsi="Century Gothic"/>
                <w:b/>
                <w:sz w:val="20"/>
                <w:szCs w:val="20"/>
              </w:rPr>
            </w:pPr>
            <w:r w:rsidRPr="002A131B">
              <w:rPr>
                <w:rFonts w:ascii="Century Gothic" w:hAnsi="Century Gothic"/>
                <w:b/>
                <w:sz w:val="20"/>
                <w:szCs w:val="20"/>
              </w:rPr>
              <w:t>Stretch – developing yourself</w:t>
            </w:r>
          </w:p>
        </w:tc>
      </w:tr>
      <w:tr w:rsidR="00943A83" w:rsidRPr="002A131B" w14:paraId="731DDAEE" w14:textId="77777777" w:rsidTr="00D9655B">
        <w:tc>
          <w:tcPr>
            <w:tcW w:w="9924" w:type="dxa"/>
          </w:tcPr>
          <w:p w14:paraId="0A37501D" w14:textId="77777777" w:rsidR="00943A83" w:rsidRPr="002A131B" w:rsidRDefault="00943A83" w:rsidP="00943A83">
            <w:pPr>
              <w:rPr>
                <w:rFonts w:ascii="Century Gothic" w:hAnsi="Century Gothic"/>
                <w:sz w:val="4"/>
                <w:szCs w:val="4"/>
              </w:rPr>
            </w:pPr>
          </w:p>
          <w:p w14:paraId="759E1566" w14:textId="77777777" w:rsidR="00943A83" w:rsidRPr="002A131B" w:rsidRDefault="00943A83" w:rsidP="00EF4974">
            <w:pPr>
              <w:pStyle w:val="ListParagraph"/>
              <w:numPr>
                <w:ilvl w:val="0"/>
                <w:numId w:val="2"/>
              </w:numPr>
              <w:rPr>
                <w:rFonts w:ascii="Century Gothic" w:hAnsi="Century Gothic"/>
                <w:sz w:val="20"/>
                <w:szCs w:val="20"/>
              </w:rPr>
            </w:pPr>
            <w:proofErr w:type="spellStart"/>
            <w:r w:rsidRPr="002A131B">
              <w:rPr>
                <w:rFonts w:ascii="Century Gothic" w:hAnsi="Century Gothic"/>
                <w:sz w:val="20"/>
                <w:szCs w:val="20"/>
              </w:rPr>
              <w:t>Self development</w:t>
            </w:r>
            <w:proofErr w:type="spellEnd"/>
            <w:r w:rsidRPr="002A131B">
              <w:rPr>
                <w:rFonts w:ascii="Century Gothic" w:hAnsi="Century Gothic"/>
                <w:sz w:val="20"/>
                <w:szCs w:val="20"/>
              </w:rPr>
              <w:t xml:space="preserve"> - a willingness to step outside of your comfort zone </w:t>
            </w:r>
          </w:p>
          <w:p w14:paraId="3A0104A8" w14:textId="77777777" w:rsidR="00943A83" w:rsidRPr="002A131B" w:rsidRDefault="00943A83" w:rsidP="00EF4974">
            <w:pPr>
              <w:pStyle w:val="ListParagraph"/>
              <w:numPr>
                <w:ilvl w:val="0"/>
                <w:numId w:val="2"/>
              </w:numPr>
              <w:rPr>
                <w:rFonts w:ascii="Century Gothic" w:hAnsi="Century Gothic"/>
                <w:sz w:val="20"/>
                <w:szCs w:val="20"/>
              </w:rPr>
            </w:pPr>
            <w:r w:rsidRPr="002A131B">
              <w:rPr>
                <w:rFonts w:ascii="Century Gothic" w:hAnsi="Century Gothic"/>
                <w:sz w:val="20"/>
                <w:szCs w:val="20"/>
              </w:rPr>
              <w:t xml:space="preserve">Learning/questioning/finding out - are there better ways of doing something? </w:t>
            </w:r>
          </w:p>
          <w:p w14:paraId="62C336CC" w14:textId="77777777" w:rsidR="00D9655B" w:rsidRPr="002A131B" w:rsidRDefault="00943A83" w:rsidP="00EF4974">
            <w:pPr>
              <w:pStyle w:val="ListParagraph"/>
              <w:numPr>
                <w:ilvl w:val="0"/>
                <w:numId w:val="2"/>
              </w:numPr>
              <w:rPr>
                <w:rFonts w:ascii="Century Gothic" w:hAnsi="Century Gothic"/>
                <w:sz w:val="20"/>
                <w:szCs w:val="20"/>
              </w:rPr>
            </w:pPr>
            <w:r w:rsidRPr="002A131B">
              <w:rPr>
                <w:rFonts w:ascii="Century Gothic" w:hAnsi="Century Gothic"/>
                <w:sz w:val="20"/>
                <w:szCs w:val="20"/>
              </w:rPr>
              <w:t>Working with others in a mutually supportive, professional manner - not just the</w:t>
            </w:r>
            <w:r w:rsidR="00D9655B" w:rsidRPr="002A131B">
              <w:rPr>
                <w:rFonts w:ascii="Century Gothic" w:hAnsi="Century Gothic"/>
                <w:sz w:val="20"/>
                <w:szCs w:val="20"/>
              </w:rPr>
              <w:t xml:space="preserve"> </w:t>
            </w:r>
            <w:r w:rsidRPr="002A131B">
              <w:rPr>
                <w:rFonts w:ascii="Century Gothic" w:hAnsi="Century Gothic"/>
                <w:sz w:val="20"/>
                <w:szCs w:val="20"/>
              </w:rPr>
              <w:t xml:space="preserve">usual suspects - </w:t>
            </w:r>
            <w:r w:rsidR="00D9655B" w:rsidRPr="002A131B">
              <w:rPr>
                <w:rFonts w:ascii="Century Gothic" w:hAnsi="Century Gothic"/>
                <w:sz w:val="20"/>
                <w:szCs w:val="20"/>
              </w:rPr>
              <w:t xml:space="preserve">   </w:t>
            </w:r>
          </w:p>
          <w:p w14:paraId="66C098D9" w14:textId="77777777" w:rsidR="00943A83" w:rsidRPr="002A131B" w:rsidRDefault="00943A83" w:rsidP="0099695A">
            <w:pPr>
              <w:ind w:left="360"/>
              <w:rPr>
                <w:rFonts w:ascii="Century Gothic" w:hAnsi="Century Gothic"/>
                <w:sz w:val="20"/>
                <w:szCs w:val="20"/>
              </w:rPr>
            </w:pPr>
            <w:r w:rsidRPr="002A131B">
              <w:rPr>
                <w:rFonts w:ascii="Century Gothic" w:hAnsi="Century Gothic"/>
                <w:sz w:val="20"/>
                <w:szCs w:val="20"/>
              </w:rPr>
              <w:t>knowing your local community, linking people with learning disabilities, colleagues &amp; volunteers to i</w:t>
            </w:r>
            <w:r w:rsidR="00D9655B" w:rsidRPr="002A131B">
              <w:rPr>
                <w:rFonts w:ascii="Century Gothic" w:hAnsi="Century Gothic"/>
                <w:sz w:val="20"/>
                <w:szCs w:val="20"/>
              </w:rPr>
              <w:t xml:space="preserve">mprove opportunities, contacts, </w:t>
            </w:r>
            <w:r w:rsidRPr="002A131B">
              <w:rPr>
                <w:rFonts w:ascii="Century Gothic" w:hAnsi="Century Gothic"/>
                <w:sz w:val="20"/>
                <w:szCs w:val="20"/>
              </w:rPr>
              <w:t>networks &amp; results</w:t>
            </w:r>
          </w:p>
          <w:p w14:paraId="71F839AC" w14:textId="77777777" w:rsidR="00943A83" w:rsidRPr="002A131B" w:rsidRDefault="00943A83" w:rsidP="00EF4974">
            <w:pPr>
              <w:pStyle w:val="ListParagraph"/>
              <w:numPr>
                <w:ilvl w:val="0"/>
                <w:numId w:val="2"/>
              </w:numPr>
              <w:rPr>
                <w:rFonts w:ascii="Century Gothic" w:hAnsi="Century Gothic"/>
                <w:sz w:val="20"/>
                <w:szCs w:val="20"/>
              </w:rPr>
            </w:pPr>
            <w:r w:rsidRPr="002A131B">
              <w:rPr>
                <w:rFonts w:ascii="Century Gothic" w:hAnsi="Century Gothic"/>
                <w:sz w:val="20"/>
                <w:szCs w:val="20"/>
              </w:rPr>
              <w:t>Actively seeking, hearing &amp; acting on feedback</w:t>
            </w:r>
          </w:p>
          <w:p w14:paraId="5F628DEF" w14:textId="77777777" w:rsidR="00943A83" w:rsidRPr="002A131B" w:rsidRDefault="00943A83" w:rsidP="00EF4974">
            <w:pPr>
              <w:pStyle w:val="ListParagraph"/>
              <w:numPr>
                <w:ilvl w:val="0"/>
                <w:numId w:val="2"/>
              </w:numPr>
              <w:rPr>
                <w:rFonts w:ascii="Century Gothic" w:hAnsi="Century Gothic"/>
                <w:sz w:val="20"/>
                <w:szCs w:val="20"/>
              </w:rPr>
            </w:pPr>
            <w:r w:rsidRPr="002A131B">
              <w:rPr>
                <w:rFonts w:ascii="Century Gothic" w:hAnsi="Century Gothic"/>
                <w:sz w:val="20"/>
                <w:szCs w:val="20"/>
              </w:rPr>
              <w:t>Challenging complacency &amp; poor performance</w:t>
            </w:r>
          </w:p>
          <w:p w14:paraId="6E4D9A8C" w14:textId="77777777" w:rsidR="00943A83" w:rsidRPr="002A131B" w:rsidRDefault="00943A83" w:rsidP="00EF4974">
            <w:pPr>
              <w:pStyle w:val="ListParagraph"/>
              <w:numPr>
                <w:ilvl w:val="0"/>
                <w:numId w:val="2"/>
              </w:numPr>
              <w:rPr>
                <w:rFonts w:ascii="Century Gothic" w:hAnsi="Century Gothic"/>
                <w:sz w:val="20"/>
                <w:szCs w:val="20"/>
              </w:rPr>
            </w:pPr>
            <w:r w:rsidRPr="002A131B">
              <w:rPr>
                <w:rFonts w:ascii="Century Gothic" w:hAnsi="Century Gothic"/>
                <w:sz w:val="20"/>
                <w:szCs w:val="20"/>
              </w:rPr>
              <w:t>Reviewing/planning/ your own work &amp; doing what you say you will</w:t>
            </w:r>
          </w:p>
          <w:p w14:paraId="2184FC57" w14:textId="77777777" w:rsidR="00943A83" w:rsidRPr="002A131B" w:rsidRDefault="00943A83" w:rsidP="00EF4974">
            <w:pPr>
              <w:pStyle w:val="ListParagraph"/>
              <w:numPr>
                <w:ilvl w:val="0"/>
                <w:numId w:val="2"/>
              </w:numPr>
              <w:rPr>
                <w:rFonts w:ascii="Century Gothic" w:hAnsi="Century Gothic"/>
                <w:sz w:val="20"/>
                <w:szCs w:val="20"/>
              </w:rPr>
            </w:pPr>
            <w:r w:rsidRPr="002A131B">
              <w:rPr>
                <w:rFonts w:ascii="Century Gothic" w:hAnsi="Century Gothic"/>
                <w:sz w:val="20"/>
                <w:szCs w:val="20"/>
              </w:rPr>
              <w:t>Sharing your skills/coaching others across the Trust</w:t>
            </w:r>
          </w:p>
          <w:p w14:paraId="6E999CDC" w14:textId="77777777" w:rsidR="00943A83" w:rsidRPr="002A131B" w:rsidRDefault="00943A83" w:rsidP="00EF4974">
            <w:pPr>
              <w:pStyle w:val="ListParagraph"/>
              <w:numPr>
                <w:ilvl w:val="0"/>
                <w:numId w:val="2"/>
              </w:numPr>
              <w:rPr>
                <w:rFonts w:ascii="Century Gothic" w:hAnsi="Century Gothic"/>
                <w:sz w:val="20"/>
                <w:szCs w:val="20"/>
              </w:rPr>
            </w:pPr>
            <w:r w:rsidRPr="002A131B">
              <w:rPr>
                <w:rFonts w:ascii="Century Gothic" w:hAnsi="Century Gothic"/>
                <w:sz w:val="20"/>
                <w:szCs w:val="20"/>
              </w:rPr>
              <w:t>Supporting change, able to identify &amp; overcome barriers</w:t>
            </w:r>
          </w:p>
          <w:p w14:paraId="0A6959E7" w14:textId="77777777" w:rsidR="00943A83" w:rsidRPr="002A131B" w:rsidRDefault="00D9655B" w:rsidP="00052B43">
            <w:pPr>
              <w:rPr>
                <w:rFonts w:ascii="Century Gothic" w:hAnsi="Century Gothic"/>
                <w:sz w:val="4"/>
                <w:szCs w:val="4"/>
              </w:rPr>
            </w:pPr>
            <w:r w:rsidRPr="002A131B">
              <w:rPr>
                <w:rFonts w:ascii="Century Gothic" w:hAnsi="Century Gothic"/>
                <w:sz w:val="4"/>
                <w:szCs w:val="4"/>
              </w:rPr>
              <w:t xml:space="preserve"> </w:t>
            </w:r>
          </w:p>
        </w:tc>
      </w:tr>
      <w:tr w:rsidR="00943A83" w:rsidRPr="002A131B" w14:paraId="43659207" w14:textId="77777777" w:rsidTr="00D9655B">
        <w:tc>
          <w:tcPr>
            <w:tcW w:w="9924" w:type="dxa"/>
            <w:shd w:val="clear" w:color="auto" w:fill="000000" w:themeFill="text1"/>
          </w:tcPr>
          <w:p w14:paraId="6F5F743C" w14:textId="77777777" w:rsidR="00943A83" w:rsidRPr="002A131B" w:rsidRDefault="00943A83" w:rsidP="00943A83">
            <w:pPr>
              <w:jc w:val="center"/>
              <w:rPr>
                <w:rFonts w:ascii="Century Gothic" w:hAnsi="Century Gothic"/>
                <w:b/>
                <w:sz w:val="20"/>
                <w:szCs w:val="20"/>
              </w:rPr>
            </w:pPr>
            <w:r w:rsidRPr="002A131B">
              <w:rPr>
                <w:rFonts w:ascii="Century Gothic" w:hAnsi="Century Gothic"/>
                <w:b/>
                <w:sz w:val="20"/>
                <w:szCs w:val="20"/>
              </w:rPr>
              <w:t>Basics – the fundamentals, these must happen</w:t>
            </w:r>
          </w:p>
        </w:tc>
      </w:tr>
      <w:tr w:rsidR="00943A83" w:rsidRPr="002A131B" w14:paraId="5475DC9D" w14:textId="77777777" w:rsidTr="00D9655B">
        <w:tc>
          <w:tcPr>
            <w:tcW w:w="9924" w:type="dxa"/>
          </w:tcPr>
          <w:p w14:paraId="5DAB6C7B" w14:textId="77777777" w:rsidR="00943A83" w:rsidRPr="002A131B" w:rsidRDefault="00943A83" w:rsidP="00943A83">
            <w:pPr>
              <w:rPr>
                <w:rFonts w:ascii="Century Gothic" w:hAnsi="Century Gothic"/>
                <w:sz w:val="4"/>
                <w:szCs w:val="4"/>
              </w:rPr>
            </w:pPr>
          </w:p>
          <w:p w14:paraId="0837155A" w14:textId="77777777" w:rsidR="00943A83" w:rsidRPr="002A131B" w:rsidRDefault="00943A83" w:rsidP="00EF4974">
            <w:pPr>
              <w:pStyle w:val="ListParagraph"/>
              <w:numPr>
                <w:ilvl w:val="0"/>
                <w:numId w:val="1"/>
              </w:numPr>
              <w:rPr>
                <w:rFonts w:ascii="Century Gothic" w:hAnsi="Century Gothic"/>
                <w:sz w:val="20"/>
                <w:szCs w:val="20"/>
              </w:rPr>
            </w:pPr>
            <w:r w:rsidRPr="002A131B">
              <w:rPr>
                <w:rFonts w:ascii="Century Gothic" w:hAnsi="Century Gothic"/>
                <w:sz w:val="20"/>
                <w:szCs w:val="20"/>
              </w:rPr>
              <w:t xml:space="preserve">Understanding &amp; actively supporting the Trust's values, aims &amp; policies through your own actions </w:t>
            </w:r>
          </w:p>
          <w:p w14:paraId="7F096E01" w14:textId="77777777" w:rsidR="00D9655B" w:rsidRPr="002A131B" w:rsidRDefault="00943A83" w:rsidP="00EF4974">
            <w:pPr>
              <w:pStyle w:val="ListParagraph"/>
              <w:numPr>
                <w:ilvl w:val="0"/>
                <w:numId w:val="1"/>
              </w:numPr>
              <w:rPr>
                <w:rFonts w:ascii="Century Gothic" w:hAnsi="Century Gothic"/>
                <w:sz w:val="20"/>
                <w:szCs w:val="20"/>
              </w:rPr>
            </w:pPr>
            <w:r w:rsidRPr="002A131B">
              <w:rPr>
                <w:rFonts w:ascii="Century Gothic" w:hAnsi="Century Gothic"/>
                <w:sz w:val="20"/>
                <w:szCs w:val="20"/>
              </w:rPr>
              <w:t xml:space="preserve">Supporting people to become as independent as possible. </w:t>
            </w:r>
            <w:r w:rsidR="00D9655B" w:rsidRPr="002A131B">
              <w:rPr>
                <w:rFonts w:ascii="Century Gothic" w:hAnsi="Century Gothic"/>
                <w:sz w:val="20"/>
                <w:szCs w:val="20"/>
              </w:rPr>
              <w:t xml:space="preserve">Demonstrating </w:t>
            </w:r>
            <w:r w:rsidRPr="002A131B">
              <w:rPr>
                <w:rFonts w:ascii="Century Gothic" w:hAnsi="Century Gothic"/>
                <w:sz w:val="20"/>
                <w:szCs w:val="20"/>
              </w:rPr>
              <w:t xml:space="preserve">genuine respect for </w:t>
            </w:r>
          </w:p>
          <w:p w14:paraId="2F87E1DA" w14:textId="77777777" w:rsidR="00943A83" w:rsidRPr="002A131B" w:rsidRDefault="00943A83" w:rsidP="0036233C">
            <w:pPr>
              <w:pStyle w:val="ListParagraph"/>
              <w:ind w:left="360"/>
              <w:rPr>
                <w:rFonts w:ascii="Century Gothic" w:hAnsi="Century Gothic"/>
                <w:sz w:val="20"/>
                <w:szCs w:val="20"/>
              </w:rPr>
            </w:pPr>
            <w:r w:rsidRPr="002A131B">
              <w:rPr>
                <w:rFonts w:ascii="Century Gothic" w:hAnsi="Century Gothic"/>
                <w:sz w:val="20"/>
                <w:szCs w:val="20"/>
              </w:rPr>
              <w:t>people with learning disabilities, keeping people, plac</w:t>
            </w:r>
            <w:r w:rsidR="00D9655B" w:rsidRPr="002A131B">
              <w:rPr>
                <w:rFonts w:ascii="Century Gothic" w:hAnsi="Century Gothic"/>
                <w:sz w:val="20"/>
                <w:szCs w:val="20"/>
              </w:rPr>
              <w:t xml:space="preserve">es </w:t>
            </w:r>
            <w:r w:rsidRPr="002A131B">
              <w:rPr>
                <w:rFonts w:ascii="Century Gothic" w:hAnsi="Century Gothic"/>
                <w:sz w:val="20"/>
                <w:szCs w:val="20"/>
              </w:rPr>
              <w:t xml:space="preserve">&amp; </w:t>
            </w:r>
            <w:r w:rsidR="00D9655B" w:rsidRPr="002A131B">
              <w:rPr>
                <w:rFonts w:ascii="Century Gothic" w:hAnsi="Century Gothic"/>
                <w:sz w:val="20"/>
                <w:szCs w:val="20"/>
              </w:rPr>
              <w:t>items safe, using</w:t>
            </w:r>
            <w:r w:rsidRPr="002A131B">
              <w:rPr>
                <w:rFonts w:ascii="Century Gothic" w:hAnsi="Century Gothic"/>
                <w:sz w:val="20"/>
                <w:szCs w:val="20"/>
              </w:rPr>
              <w:t xml:space="preserve"> risks as opportunities</w:t>
            </w:r>
          </w:p>
          <w:p w14:paraId="0ABD6A52" w14:textId="77777777" w:rsidR="00943A83" w:rsidRPr="002A131B" w:rsidRDefault="00943A83" w:rsidP="00EF4974">
            <w:pPr>
              <w:pStyle w:val="ListParagraph"/>
              <w:numPr>
                <w:ilvl w:val="0"/>
                <w:numId w:val="1"/>
              </w:numPr>
              <w:rPr>
                <w:rFonts w:ascii="Century Gothic" w:hAnsi="Century Gothic"/>
                <w:sz w:val="20"/>
                <w:szCs w:val="20"/>
              </w:rPr>
            </w:pPr>
            <w:r w:rsidRPr="002A131B">
              <w:rPr>
                <w:rFonts w:ascii="Century Gothic" w:hAnsi="Century Gothic"/>
                <w:sz w:val="20"/>
                <w:szCs w:val="20"/>
              </w:rPr>
              <w:t>Listening, respecting other viewpoints.  Maintaining confidentiality</w:t>
            </w:r>
          </w:p>
          <w:p w14:paraId="679688E2" w14:textId="77777777" w:rsidR="00943A83" w:rsidRPr="002A131B" w:rsidRDefault="00943A83" w:rsidP="00EF4974">
            <w:pPr>
              <w:pStyle w:val="ListParagraph"/>
              <w:numPr>
                <w:ilvl w:val="0"/>
                <w:numId w:val="1"/>
              </w:numPr>
              <w:rPr>
                <w:rFonts w:ascii="Century Gothic" w:hAnsi="Century Gothic"/>
                <w:sz w:val="20"/>
                <w:szCs w:val="20"/>
              </w:rPr>
            </w:pPr>
            <w:proofErr w:type="spellStart"/>
            <w:r w:rsidRPr="002A131B">
              <w:rPr>
                <w:rFonts w:ascii="Century Gothic" w:hAnsi="Century Gothic"/>
                <w:sz w:val="20"/>
                <w:szCs w:val="20"/>
              </w:rPr>
              <w:t>Self awareness</w:t>
            </w:r>
            <w:proofErr w:type="spellEnd"/>
            <w:r w:rsidRPr="002A131B">
              <w:rPr>
                <w:rFonts w:ascii="Century Gothic" w:hAnsi="Century Gothic"/>
                <w:sz w:val="20"/>
                <w:szCs w:val="20"/>
              </w:rPr>
              <w:t xml:space="preserve"> - mutually supportive relationships, dealing with stress, taking holidays, not building up lieu time, asking for advice and/or support</w:t>
            </w:r>
          </w:p>
          <w:p w14:paraId="01F4B0AC" w14:textId="77777777" w:rsidR="00D9655B" w:rsidRPr="002A131B" w:rsidRDefault="00943A83" w:rsidP="00EF4974">
            <w:pPr>
              <w:pStyle w:val="ListParagraph"/>
              <w:numPr>
                <w:ilvl w:val="0"/>
                <w:numId w:val="1"/>
              </w:numPr>
              <w:rPr>
                <w:rFonts w:ascii="Century Gothic" w:hAnsi="Century Gothic"/>
                <w:sz w:val="20"/>
                <w:szCs w:val="20"/>
              </w:rPr>
            </w:pPr>
            <w:r w:rsidRPr="002A131B">
              <w:rPr>
                <w:rFonts w:ascii="Century Gothic" w:hAnsi="Century Gothic"/>
                <w:sz w:val="20"/>
                <w:szCs w:val="20"/>
              </w:rPr>
              <w:t>Good time keeping, attendance &amp; reliability. Sharing information &amp; your views, suggestions/</w:t>
            </w:r>
            <w:r w:rsidR="00D9655B" w:rsidRPr="002A131B">
              <w:rPr>
                <w:rFonts w:ascii="Century Gothic" w:hAnsi="Century Gothic"/>
                <w:sz w:val="20"/>
                <w:szCs w:val="20"/>
              </w:rPr>
              <w:t xml:space="preserve"> </w:t>
            </w:r>
          </w:p>
          <w:p w14:paraId="42CB9B90" w14:textId="77777777" w:rsidR="00943A83" w:rsidRPr="002A131B" w:rsidRDefault="00943A83" w:rsidP="0099695A">
            <w:pPr>
              <w:ind w:left="360"/>
              <w:rPr>
                <w:rFonts w:ascii="Century Gothic" w:hAnsi="Century Gothic"/>
                <w:sz w:val="20"/>
                <w:szCs w:val="20"/>
              </w:rPr>
            </w:pPr>
            <w:r w:rsidRPr="002A131B">
              <w:rPr>
                <w:rFonts w:ascii="Century Gothic" w:hAnsi="Century Gothic"/>
                <w:sz w:val="20"/>
                <w:szCs w:val="20"/>
              </w:rPr>
              <w:t xml:space="preserve">concerns. Communication &amp; </w:t>
            </w:r>
            <w:proofErr w:type="gramStart"/>
            <w:r w:rsidRPr="002A131B">
              <w:rPr>
                <w:rFonts w:ascii="Century Gothic" w:hAnsi="Century Gothic"/>
                <w:sz w:val="20"/>
                <w:szCs w:val="20"/>
              </w:rPr>
              <w:t>paperwork  up</w:t>
            </w:r>
            <w:proofErr w:type="gramEnd"/>
            <w:r w:rsidRPr="002A131B">
              <w:rPr>
                <w:rFonts w:ascii="Century Gothic" w:hAnsi="Century Gothic"/>
                <w:sz w:val="20"/>
                <w:szCs w:val="20"/>
              </w:rPr>
              <w:t xml:space="preserve"> to date &amp; accurate, courteous, accurate &amp; concise </w:t>
            </w:r>
          </w:p>
          <w:p w14:paraId="3F2C6D09" w14:textId="77777777" w:rsidR="00943A83" w:rsidRPr="002A131B" w:rsidRDefault="00943A83" w:rsidP="00EF4974">
            <w:pPr>
              <w:pStyle w:val="ListParagraph"/>
              <w:numPr>
                <w:ilvl w:val="0"/>
                <w:numId w:val="1"/>
              </w:numPr>
              <w:rPr>
                <w:rFonts w:ascii="Century Gothic" w:hAnsi="Century Gothic"/>
                <w:sz w:val="20"/>
                <w:szCs w:val="20"/>
              </w:rPr>
            </w:pPr>
            <w:r w:rsidRPr="002A131B">
              <w:rPr>
                <w:rFonts w:ascii="Century Gothic" w:hAnsi="Century Gothic"/>
                <w:sz w:val="20"/>
                <w:szCs w:val="20"/>
              </w:rPr>
              <w:t>Being a role model - you aren't expe</w:t>
            </w:r>
            <w:r w:rsidR="00D9655B" w:rsidRPr="002A131B">
              <w:rPr>
                <w:rFonts w:ascii="Century Gothic" w:hAnsi="Century Gothic"/>
                <w:sz w:val="20"/>
                <w:szCs w:val="20"/>
              </w:rPr>
              <w:t xml:space="preserve">cted to be perfect, but you are </w:t>
            </w:r>
            <w:r w:rsidRPr="002A131B">
              <w:rPr>
                <w:rFonts w:ascii="Century Gothic" w:hAnsi="Century Gothic"/>
                <w:sz w:val="20"/>
                <w:szCs w:val="20"/>
              </w:rPr>
              <w:t xml:space="preserve">expected to act with integrity within and outside the Trust </w:t>
            </w:r>
          </w:p>
          <w:p w14:paraId="560858B9" w14:textId="77777777" w:rsidR="00943A83" w:rsidRPr="002A131B" w:rsidRDefault="00943A83" w:rsidP="00EF4974">
            <w:pPr>
              <w:pStyle w:val="ListParagraph"/>
              <w:numPr>
                <w:ilvl w:val="0"/>
                <w:numId w:val="1"/>
              </w:numPr>
              <w:rPr>
                <w:rFonts w:ascii="Century Gothic" w:hAnsi="Century Gothic"/>
                <w:sz w:val="20"/>
                <w:szCs w:val="20"/>
              </w:rPr>
            </w:pPr>
            <w:r w:rsidRPr="002A131B">
              <w:rPr>
                <w:rFonts w:ascii="Century Gothic" w:hAnsi="Century Gothic"/>
                <w:sz w:val="20"/>
                <w:szCs w:val="20"/>
              </w:rPr>
              <w:t>Spending wisely, stopping and reducing waste.</w:t>
            </w:r>
          </w:p>
          <w:p w14:paraId="100C5B58" w14:textId="77777777" w:rsidR="00D9655B" w:rsidRPr="002A131B" w:rsidRDefault="00D9655B" w:rsidP="00052B43">
            <w:pPr>
              <w:rPr>
                <w:rFonts w:ascii="Century Gothic" w:hAnsi="Century Gothic"/>
                <w:sz w:val="4"/>
                <w:szCs w:val="4"/>
              </w:rPr>
            </w:pPr>
            <w:r w:rsidRPr="002A131B">
              <w:rPr>
                <w:rFonts w:ascii="Century Gothic" w:hAnsi="Century Gothic"/>
                <w:sz w:val="4"/>
                <w:szCs w:val="4"/>
              </w:rPr>
              <w:t xml:space="preserve"> </w:t>
            </w:r>
          </w:p>
        </w:tc>
      </w:tr>
    </w:tbl>
    <w:p w14:paraId="02EB378F" w14:textId="77777777" w:rsidR="00D9655B" w:rsidRPr="002A131B" w:rsidRDefault="00D9655B" w:rsidP="00D9655B">
      <w:pPr>
        <w:spacing w:after="0"/>
        <w:rPr>
          <w:rFonts w:ascii="Century Gothic" w:hAnsi="Century Gothic"/>
          <w:sz w:val="4"/>
          <w:szCs w:val="20"/>
        </w:rPr>
      </w:pPr>
    </w:p>
    <w:p w14:paraId="6135A0B6" w14:textId="77777777" w:rsidR="00D9655B" w:rsidRPr="002A131B" w:rsidRDefault="00D9655B" w:rsidP="0099695A">
      <w:pPr>
        <w:ind w:left="-284"/>
        <w:rPr>
          <w:rFonts w:ascii="Century Gothic" w:hAnsi="Century Gothic"/>
          <w:sz w:val="20"/>
          <w:szCs w:val="20"/>
        </w:rPr>
      </w:pPr>
      <w:r w:rsidRPr="002A131B">
        <w:rPr>
          <w:rFonts w:ascii="Century Gothic" w:hAnsi="Century Gothic"/>
          <w:sz w:val="20"/>
          <w:szCs w:val="20"/>
        </w:rPr>
        <w:t>This section of your job description is specific to your job role.  We think every job has some fundamental skills which fit with what we believe people need to be good at in order to provide the best support.</w:t>
      </w:r>
    </w:p>
    <w:tbl>
      <w:tblPr>
        <w:tblStyle w:val="TableGrid"/>
        <w:tblW w:w="9924" w:type="dxa"/>
        <w:tblInd w:w="-318" w:type="dxa"/>
        <w:tblBorders>
          <w:left w:val="none" w:sz="0" w:space="0" w:color="auto"/>
          <w:bottom w:val="none" w:sz="0" w:space="0" w:color="auto"/>
        </w:tblBorders>
        <w:tblLook w:val="04A0" w:firstRow="1" w:lastRow="0" w:firstColumn="1" w:lastColumn="0" w:noHBand="0" w:noVBand="1"/>
      </w:tblPr>
      <w:tblGrid>
        <w:gridCol w:w="3308"/>
        <w:gridCol w:w="3308"/>
        <w:gridCol w:w="3308"/>
      </w:tblGrid>
      <w:tr w:rsidR="00DE6D46" w:rsidRPr="002A131B" w14:paraId="10BCF227" w14:textId="77777777" w:rsidTr="00DE6D46">
        <w:tc>
          <w:tcPr>
            <w:tcW w:w="3308" w:type="dxa"/>
            <w:tcBorders>
              <w:left w:val="single" w:sz="4" w:space="0" w:color="auto"/>
              <w:bottom w:val="single" w:sz="4" w:space="0" w:color="auto"/>
            </w:tcBorders>
            <w:shd w:val="clear" w:color="auto" w:fill="000000" w:themeFill="text1"/>
          </w:tcPr>
          <w:p w14:paraId="4E2B47B5" w14:textId="77777777" w:rsidR="00DE6D46" w:rsidRPr="002A131B" w:rsidRDefault="00DE6D46" w:rsidP="00D9655B">
            <w:pPr>
              <w:rPr>
                <w:rFonts w:ascii="Century Gothic" w:hAnsi="Century Gothic"/>
                <w:b/>
                <w:color w:val="FFFFFF" w:themeColor="background1"/>
                <w:sz w:val="20"/>
                <w:szCs w:val="20"/>
              </w:rPr>
            </w:pPr>
            <w:r w:rsidRPr="002A131B">
              <w:rPr>
                <w:rFonts w:ascii="Century Gothic" w:hAnsi="Century Gothic"/>
                <w:b/>
                <w:color w:val="FFFFFF" w:themeColor="background1"/>
                <w:sz w:val="20"/>
                <w:szCs w:val="20"/>
              </w:rPr>
              <w:t xml:space="preserve">Risk </w:t>
            </w:r>
            <w:proofErr w:type="gramStart"/>
            <w:r w:rsidRPr="002A131B">
              <w:rPr>
                <w:rFonts w:ascii="Century Gothic" w:hAnsi="Century Gothic"/>
                <w:b/>
                <w:color w:val="FFFFFF" w:themeColor="background1"/>
                <w:sz w:val="20"/>
                <w:szCs w:val="20"/>
              </w:rPr>
              <w:t>taker:-</w:t>
            </w:r>
            <w:proofErr w:type="gramEnd"/>
          </w:p>
        </w:tc>
        <w:tc>
          <w:tcPr>
            <w:tcW w:w="3308" w:type="dxa"/>
            <w:tcBorders>
              <w:bottom w:val="single" w:sz="4" w:space="0" w:color="auto"/>
            </w:tcBorders>
            <w:shd w:val="clear" w:color="auto" w:fill="000000" w:themeFill="text1"/>
          </w:tcPr>
          <w:p w14:paraId="142C095D" w14:textId="77777777" w:rsidR="00DE6D46" w:rsidRPr="002A131B" w:rsidRDefault="00DE6D46" w:rsidP="00D9655B">
            <w:pPr>
              <w:rPr>
                <w:rFonts w:ascii="Century Gothic" w:hAnsi="Century Gothic"/>
                <w:b/>
                <w:color w:val="FFFFFF" w:themeColor="background1"/>
                <w:sz w:val="20"/>
                <w:szCs w:val="20"/>
              </w:rPr>
            </w:pPr>
            <w:r w:rsidRPr="002A131B">
              <w:rPr>
                <w:rFonts w:ascii="Century Gothic" w:hAnsi="Century Gothic"/>
                <w:b/>
                <w:color w:val="FFFFFF" w:themeColor="background1"/>
                <w:sz w:val="20"/>
                <w:szCs w:val="20"/>
              </w:rPr>
              <w:t xml:space="preserve">Networker / </w:t>
            </w:r>
            <w:proofErr w:type="gramStart"/>
            <w:r w:rsidRPr="002A131B">
              <w:rPr>
                <w:rFonts w:ascii="Century Gothic" w:hAnsi="Century Gothic"/>
                <w:b/>
                <w:color w:val="FFFFFF" w:themeColor="background1"/>
                <w:sz w:val="20"/>
                <w:szCs w:val="20"/>
              </w:rPr>
              <w:t>Bridgebuilder:-</w:t>
            </w:r>
            <w:proofErr w:type="gramEnd"/>
          </w:p>
        </w:tc>
        <w:tc>
          <w:tcPr>
            <w:tcW w:w="3308" w:type="dxa"/>
            <w:shd w:val="clear" w:color="auto" w:fill="000000" w:themeFill="text1"/>
          </w:tcPr>
          <w:p w14:paraId="3D7A9CE1" w14:textId="77777777" w:rsidR="00DE6D46" w:rsidRPr="002A131B" w:rsidRDefault="00DE6D46" w:rsidP="00D9655B">
            <w:pPr>
              <w:rPr>
                <w:rFonts w:ascii="Century Gothic" w:hAnsi="Century Gothic"/>
                <w:b/>
                <w:color w:val="FFFFFF" w:themeColor="background1"/>
                <w:sz w:val="20"/>
                <w:szCs w:val="20"/>
              </w:rPr>
            </w:pPr>
            <w:proofErr w:type="gramStart"/>
            <w:r w:rsidRPr="002A131B">
              <w:rPr>
                <w:rFonts w:ascii="Century Gothic" w:hAnsi="Century Gothic"/>
                <w:b/>
                <w:color w:val="FFFFFF" w:themeColor="background1"/>
                <w:sz w:val="20"/>
                <w:szCs w:val="20"/>
              </w:rPr>
              <w:t>Coach:-</w:t>
            </w:r>
            <w:proofErr w:type="gramEnd"/>
          </w:p>
        </w:tc>
      </w:tr>
      <w:tr w:rsidR="00DE6D46" w:rsidRPr="002A131B" w14:paraId="25E0AD31" w14:textId="77777777" w:rsidTr="00D9655B">
        <w:tc>
          <w:tcPr>
            <w:tcW w:w="3308" w:type="dxa"/>
            <w:tcBorders>
              <w:left w:val="single" w:sz="4" w:space="0" w:color="auto"/>
              <w:bottom w:val="single" w:sz="4" w:space="0" w:color="auto"/>
            </w:tcBorders>
          </w:tcPr>
          <w:p w14:paraId="21AA1CC7" w14:textId="77777777" w:rsidR="00DE6D46" w:rsidRPr="002A131B" w:rsidRDefault="00DE6D46" w:rsidP="00DE6D46">
            <w:pPr>
              <w:rPr>
                <w:rFonts w:ascii="Century Gothic" w:hAnsi="Century Gothic"/>
                <w:sz w:val="20"/>
                <w:szCs w:val="20"/>
              </w:rPr>
            </w:pPr>
            <w:r w:rsidRPr="002A131B">
              <w:rPr>
                <w:rFonts w:ascii="Century Gothic" w:hAnsi="Century Gothic"/>
                <w:sz w:val="20"/>
                <w:szCs w:val="20"/>
              </w:rPr>
              <w:t xml:space="preserve">Risks seen as opportunities &amp; threats.  Gets basics right – </w:t>
            </w:r>
            <w:proofErr w:type="gramStart"/>
            <w:r w:rsidRPr="002A131B">
              <w:rPr>
                <w:rFonts w:ascii="Century Gothic" w:hAnsi="Century Gothic"/>
                <w:sz w:val="20"/>
                <w:szCs w:val="20"/>
              </w:rPr>
              <w:t>e.g.</w:t>
            </w:r>
            <w:proofErr w:type="gramEnd"/>
            <w:r w:rsidRPr="002A131B">
              <w:rPr>
                <w:rFonts w:ascii="Century Gothic" w:hAnsi="Century Gothic"/>
                <w:sz w:val="20"/>
                <w:szCs w:val="20"/>
              </w:rPr>
              <w:t xml:space="preserve"> medication, safeguarding, health &amp; safety.</w:t>
            </w:r>
          </w:p>
        </w:tc>
        <w:tc>
          <w:tcPr>
            <w:tcW w:w="3308" w:type="dxa"/>
            <w:tcBorders>
              <w:bottom w:val="single" w:sz="4" w:space="0" w:color="auto"/>
            </w:tcBorders>
          </w:tcPr>
          <w:p w14:paraId="305CAB1F" w14:textId="77777777" w:rsidR="00DE6D46" w:rsidRPr="002A131B" w:rsidRDefault="00DE6D46" w:rsidP="00DE6D46">
            <w:pPr>
              <w:rPr>
                <w:rFonts w:ascii="Century Gothic" w:hAnsi="Century Gothic"/>
                <w:sz w:val="20"/>
                <w:szCs w:val="20"/>
              </w:rPr>
            </w:pPr>
            <w:r w:rsidRPr="002A131B">
              <w:rPr>
                <w:rFonts w:ascii="Century Gothic" w:hAnsi="Century Gothic"/>
                <w:sz w:val="20"/>
                <w:szCs w:val="20"/>
              </w:rPr>
              <w:t>Knowing who can/will fulfil needs outside of the “usual suspects”. Asks, seeks, finds out. Familiarity with Trust vision &amp; values.</w:t>
            </w:r>
          </w:p>
        </w:tc>
        <w:tc>
          <w:tcPr>
            <w:tcW w:w="3308" w:type="dxa"/>
          </w:tcPr>
          <w:p w14:paraId="7489B580" w14:textId="77777777" w:rsidR="00DE6D46" w:rsidRPr="002A131B" w:rsidRDefault="00DE6D46" w:rsidP="00DE6D46">
            <w:pPr>
              <w:rPr>
                <w:rFonts w:ascii="Century Gothic" w:hAnsi="Century Gothic"/>
                <w:sz w:val="20"/>
                <w:szCs w:val="20"/>
              </w:rPr>
            </w:pPr>
            <w:r w:rsidRPr="002A131B">
              <w:rPr>
                <w:rFonts w:ascii="Century Gothic" w:hAnsi="Century Gothic"/>
                <w:sz w:val="20"/>
                <w:szCs w:val="20"/>
              </w:rPr>
              <w:t>Supporting people to take</w:t>
            </w:r>
          </w:p>
          <w:p w14:paraId="5B10E8BD" w14:textId="77777777" w:rsidR="00DE6D46" w:rsidRPr="002A131B" w:rsidRDefault="00DE6D46" w:rsidP="00DE6D46">
            <w:pPr>
              <w:rPr>
                <w:rFonts w:ascii="Century Gothic" w:hAnsi="Century Gothic"/>
                <w:sz w:val="20"/>
                <w:szCs w:val="20"/>
              </w:rPr>
            </w:pPr>
            <w:r w:rsidRPr="002A131B">
              <w:rPr>
                <w:rFonts w:ascii="Century Gothic" w:hAnsi="Century Gothic"/>
                <w:sz w:val="20"/>
                <w:szCs w:val="20"/>
              </w:rPr>
              <w:t xml:space="preserve"> responsibility and action, encouraging free thinking, listening &amp; questioning skills, non-judgemental</w:t>
            </w:r>
          </w:p>
        </w:tc>
      </w:tr>
      <w:tr w:rsidR="00DE6D46" w:rsidRPr="002A131B" w14:paraId="68CCDDEE" w14:textId="77777777" w:rsidTr="00DE6D46">
        <w:tc>
          <w:tcPr>
            <w:tcW w:w="3308" w:type="dxa"/>
            <w:tcBorders>
              <w:left w:val="single" w:sz="4" w:space="0" w:color="auto"/>
              <w:bottom w:val="single" w:sz="4" w:space="0" w:color="auto"/>
            </w:tcBorders>
            <w:shd w:val="clear" w:color="auto" w:fill="000000" w:themeFill="text1"/>
          </w:tcPr>
          <w:p w14:paraId="2CDF2067" w14:textId="77777777" w:rsidR="00DE6D46" w:rsidRPr="002A131B" w:rsidRDefault="00DE6D46" w:rsidP="00D9655B">
            <w:pPr>
              <w:rPr>
                <w:rFonts w:ascii="Century Gothic" w:hAnsi="Century Gothic"/>
                <w:b/>
                <w:color w:val="FFFFFF" w:themeColor="background1"/>
                <w:sz w:val="20"/>
                <w:szCs w:val="20"/>
              </w:rPr>
            </w:pPr>
            <w:r w:rsidRPr="002A131B">
              <w:rPr>
                <w:rFonts w:ascii="Century Gothic" w:hAnsi="Century Gothic"/>
                <w:b/>
                <w:color w:val="FFFFFF" w:themeColor="background1"/>
                <w:sz w:val="20"/>
                <w:szCs w:val="20"/>
              </w:rPr>
              <w:t xml:space="preserve">Support </w:t>
            </w:r>
            <w:proofErr w:type="gramStart"/>
            <w:r w:rsidRPr="002A131B">
              <w:rPr>
                <w:rFonts w:ascii="Century Gothic" w:hAnsi="Century Gothic"/>
                <w:b/>
                <w:color w:val="FFFFFF" w:themeColor="background1"/>
                <w:sz w:val="20"/>
                <w:szCs w:val="20"/>
              </w:rPr>
              <w:t>provider:-</w:t>
            </w:r>
            <w:proofErr w:type="gramEnd"/>
          </w:p>
        </w:tc>
        <w:tc>
          <w:tcPr>
            <w:tcW w:w="3308" w:type="dxa"/>
            <w:tcBorders>
              <w:bottom w:val="single" w:sz="4" w:space="0" w:color="auto"/>
            </w:tcBorders>
            <w:shd w:val="clear" w:color="auto" w:fill="000000" w:themeFill="text1"/>
          </w:tcPr>
          <w:p w14:paraId="7170F678" w14:textId="77777777" w:rsidR="00DE6D46" w:rsidRPr="002A131B" w:rsidRDefault="00DE6D46" w:rsidP="00D9655B">
            <w:pPr>
              <w:rPr>
                <w:rFonts w:ascii="Century Gothic" w:hAnsi="Century Gothic"/>
                <w:b/>
                <w:color w:val="FFFFFF" w:themeColor="background1"/>
                <w:sz w:val="20"/>
                <w:szCs w:val="20"/>
              </w:rPr>
            </w:pPr>
            <w:proofErr w:type="gramStart"/>
            <w:r w:rsidRPr="002A131B">
              <w:rPr>
                <w:rFonts w:ascii="Century Gothic" w:hAnsi="Century Gothic"/>
                <w:b/>
                <w:color w:val="FFFFFF" w:themeColor="background1"/>
                <w:sz w:val="20"/>
                <w:szCs w:val="20"/>
              </w:rPr>
              <w:t>Teacher:-</w:t>
            </w:r>
            <w:proofErr w:type="gramEnd"/>
          </w:p>
        </w:tc>
        <w:tc>
          <w:tcPr>
            <w:tcW w:w="3308" w:type="dxa"/>
            <w:shd w:val="clear" w:color="auto" w:fill="000000" w:themeFill="text1"/>
          </w:tcPr>
          <w:p w14:paraId="0AEABC60" w14:textId="77777777" w:rsidR="00DE6D46" w:rsidRPr="002A131B" w:rsidRDefault="00DE6D46" w:rsidP="00D9655B">
            <w:pPr>
              <w:rPr>
                <w:rFonts w:ascii="Century Gothic" w:hAnsi="Century Gothic"/>
                <w:b/>
                <w:color w:val="FFFFFF" w:themeColor="background1"/>
                <w:sz w:val="20"/>
                <w:szCs w:val="20"/>
              </w:rPr>
            </w:pPr>
            <w:proofErr w:type="gramStart"/>
            <w:r w:rsidRPr="002A131B">
              <w:rPr>
                <w:rFonts w:ascii="Century Gothic" w:hAnsi="Century Gothic"/>
                <w:b/>
                <w:color w:val="FFFFFF" w:themeColor="background1"/>
                <w:sz w:val="20"/>
                <w:szCs w:val="20"/>
              </w:rPr>
              <w:t>Adventurer:-</w:t>
            </w:r>
            <w:proofErr w:type="gramEnd"/>
          </w:p>
        </w:tc>
      </w:tr>
      <w:tr w:rsidR="00DE6D46" w:rsidRPr="002A131B" w14:paraId="235D2F9D" w14:textId="77777777" w:rsidTr="00DE6D46">
        <w:tc>
          <w:tcPr>
            <w:tcW w:w="3308" w:type="dxa"/>
            <w:tcBorders>
              <w:left w:val="single" w:sz="4" w:space="0" w:color="auto"/>
              <w:bottom w:val="single" w:sz="4" w:space="0" w:color="auto"/>
            </w:tcBorders>
          </w:tcPr>
          <w:p w14:paraId="093F53AF" w14:textId="77777777" w:rsidR="00DE6D46" w:rsidRPr="002A131B" w:rsidRDefault="00DE6D46" w:rsidP="00D9655B">
            <w:pPr>
              <w:rPr>
                <w:rFonts w:ascii="Century Gothic" w:hAnsi="Century Gothic"/>
                <w:sz w:val="20"/>
                <w:szCs w:val="20"/>
              </w:rPr>
            </w:pPr>
            <w:r w:rsidRPr="002A131B">
              <w:rPr>
                <w:rFonts w:ascii="Century Gothic" w:hAnsi="Century Gothic"/>
                <w:sz w:val="20"/>
                <w:szCs w:val="20"/>
              </w:rPr>
              <w:t>Arranging support, clear plans, outcomes, monitoring, admin &amp; organisational skills, meeting regulatory requirements</w:t>
            </w:r>
          </w:p>
        </w:tc>
        <w:tc>
          <w:tcPr>
            <w:tcW w:w="3308" w:type="dxa"/>
            <w:tcBorders>
              <w:bottom w:val="single" w:sz="4" w:space="0" w:color="auto"/>
            </w:tcBorders>
          </w:tcPr>
          <w:p w14:paraId="2B96BC3B" w14:textId="77777777" w:rsidR="00DE6D46" w:rsidRPr="002A131B" w:rsidRDefault="00DE6D46" w:rsidP="002F3B0B">
            <w:pPr>
              <w:rPr>
                <w:rFonts w:ascii="Century Gothic" w:hAnsi="Century Gothic"/>
                <w:sz w:val="20"/>
                <w:szCs w:val="20"/>
              </w:rPr>
            </w:pPr>
            <w:r w:rsidRPr="002A131B">
              <w:rPr>
                <w:rFonts w:ascii="Century Gothic" w:hAnsi="Century Gothic"/>
                <w:sz w:val="20"/>
                <w:szCs w:val="20"/>
              </w:rPr>
              <w:t xml:space="preserve">Learner centred. </w:t>
            </w:r>
            <w:r w:rsidR="002F3B0B">
              <w:rPr>
                <w:rFonts w:ascii="Century Gothic" w:hAnsi="Century Gothic"/>
                <w:sz w:val="20"/>
                <w:szCs w:val="20"/>
              </w:rPr>
              <w:t>U</w:t>
            </w:r>
            <w:r w:rsidRPr="002A131B">
              <w:rPr>
                <w:rFonts w:ascii="Century Gothic" w:hAnsi="Century Gothic"/>
                <w:sz w:val="20"/>
                <w:szCs w:val="20"/>
              </w:rPr>
              <w:t>nderstanding of pace, resources and learning.</w:t>
            </w:r>
            <w:r w:rsidR="002F3B0B">
              <w:rPr>
                <w:rFonts w:ascii="Century Gothic" w:hAnsi="Century Gothic"/>
                <w:sz w:val="20"/>
                <w:szCs w:val="20"/>
              </w:rPr>
              <w:t xml:space="preserve">  </w:t>
            </w:r>
            <w:r w:rsidRPr="002A131B">
              <w:rPr>
                <w:rFonts w:ascii="Century Gothic" w:hAnsi="Century Gothic"/>
                <w:sz w:val="20"/>
                <w:szCs w:val="20"/>
              </w:rPr>
              <w:t>Not prepared to give up. Will try different approaches.</w:t>
            </w:r>
          </w:p>
        </w:tc>
        <w:tc>
          <w:tcPr>
            <w:tcW w:w="3308" w:type="dxa"/>
            <w:tcBorders>
              <w:bottom w:val="single" w:sz="4" w:space="0" w:color="auto"/>
            </w:tcBorders>
          </w:tcPr>
          <w:p w14:paraId="1E2FF986" w14:textId="77777777" w:rsidR="00DE6D46" w:rsidRPr="002A131B" w:rsidRDefault="00DE6D46" w:rsidP="00D9655B">
            <w:pPr>
              <w:rPr>
                <w:rFonts w:ascii="Century Gothic" w:hAnsi="Century Gothic"/>
                <w:sz w:val="20"/>
                <w:szCs w:val="20"/>
              </w:rPr>
            </w:pPr>
            <w:r w:rsidRPr="002A131B">
              <w:rPr>
                <w:rFonts w:ascii="Century Gothic" w:hAnsi="Century Gothic"/>
                <w:sz w:val="20"/>
                <w:szCs w:val="20"/>
              </w:rPr>
              <w:t>Creative, beyond status quo, able to step out of comfort zone, listening, understanding people, overcoming resistance &amp; complacency</w:t>
            </w:r>
          </w:p>
        </w:tc>
      </w:tr>
      <w:tr w:rsidR="00DE6D46" w:rsidRPr="002A131B" w14:paraId="4158C22E" w14:textId="77777777" w:rsidTr="00DE6D46">
        <w:tc>
          <w:tcPr>
            <w:tcW w:w="3308" w:type="dxa"/>
            <w:tcBorders>
              <w:top w:val="single" w:sz="4" w:space="0" w:color="auto"/>
              <w:bottom w:val="nil"/>
            </w:tcBorders>
          </w:tcPr>
          <w:p w14:paraId="6A05A809" w14:textId="77777777" w:rsidR="00DE6D46" w:rsidRPr="002A131B" w:rsidRDefault="00DE6D46" w:rsidP="00D9655B">
            <w:pPr>
              <w:rPr>
                <w:rFonts w:ascii="Century Gothic" w:hAnsi="Century Gothic"/>
                <w:sz w:val="20"/>
                <w:szCs w:val="20"/>
              </w:rPr>
            </w:pPr>
          </w:p>
        </w:tc>
        <w:tc>
          <w:tcPr>
            <w:tcW w:w="3308" w:type="dxa"/>
            <w:tcBorders>
              <w:top w:val="single" w:sz="4" w:space="0" w:color="auto"/>
              <w:bottom w:val="single" w:sz="4" w:space="0" w:color="auto"/>
              <w:right w:val="single" w:sz="4" w:space="0" w:color="auto"/>
            </w:tcBorders>
            <w:shd w:val="clear" w:color="auto" w:fill="000000" w:themeFill="text1"/>
          </w:tcPr>
          <w:p w14:paraId="1E8248A3" w14:textId="77777777" w:rsidR="00DE6D46" w:rsidRPr="002A131B" w:rsidRDefault="00DE6D46" w:rsidP="00D9655B">
            <w:pPr>
              <w:rPr>
                <w:rFonts w:ascii="Century Gothic" w:hAnsi="Century Gothic"/>
                <w:b/>
                <w:sz w:val="20"/>
                <w:szCs w:val="20"/>
              </w:rPr>
            </w:pPr>
            <w:proofErr w:type="gramStart"/>
            <w:r w:rsidRPr="002A131B">
              <w:rPr>
                <w:rFonts w:ascii="Century Gothic" w:hAnsi="Century Gothic"/>
                <w:b/>
                <w:sz w:val="20"/>
                <w:szCs w:val="20"/>
              </w:rPr>
              <w:t>Mediator:-</w:t>
            </w:r>
            <w:proofErr w:type="gramEnd"/>
          </w:p>
        </w:tc>
        <w:tc>
          <w:tcPr>
            <w:tcW w:w="3308" w:type="dxa"/>
            <w:tcBorders>
              <w:left w:val="single" w:sz="4" w:space="0" w:color="auto"/>
              <w:bottom w:val="nil"/>
              <w:right w:val="nil"/>
            </w:tcBorders>
          </w:tcPr>
          <w:p w14:paraId="5A39BBE3" w14:textId="77777777" w:rsidR="00DE6D46" w:rsidRPr="002A131B" w:rsidRDefault="00DE6D46" w:rsidP="00D9655B">
            <w:pPr>
              <w:rPr>
                <w:rFonts w:ascii="Century Gothic" w:hAnsi="Century Gothic"/>
              </w:rPr>
            </w:pPr>
          </w:p>
        </w:tc>
      </w:tr>
      <w:tr w:rsidR="00DE6D46" w:rsidRPr="002A131B" w14:paraId="03B71E17" w14:textId="77777777" w:rsidTr="00DE6D46">
        <w:tc>
          <w:tcPr>
            <w:tcW w:w="3308" w:type="dxa"/>
            <w:tcBorders>
              <w:top w:val="nil"/>
            </w:tcBorders>
          </w:tcPr>
          <w:p w14:paraId="41C8F396" w14:textId="77777777" w:rsidR="00DE6D46" w:rsidRPr="002A131B" w:rsidRDefault="00DE6D46" w:rsidP="00D9655B">
            <w:pPr>
              <w:rPr>
                <w:rFonts w:ascii="Century Gothic" w:hAnsi="Century Gothic"/>
                <w:sz w:val="20"/>
                <w:szCs w:val="20"/>
              </w:rPr>
            </w:pPr>
          </w:p>
        </w:tc>
        <w:tc>
          <w:tcPr>
            <w:tcW w:w="3308" w:type="dxa"/>
            <w:tcBorders>
              <w:top w:val="single" w:sz="4" w:space="0" w:color="auto"/>
              <w:bottom w:val="single" w:sz="4" w:space="0" w:color="auto"/>
              <w:right w:val="single" w:sz="4" w:space="0" w:color="auto"/>
            </w:tcBorders>
          </w:tcPr>
          <w:p w14:paraId="58EB55AB" w14:textId="77777777" w:rsidR="00DE6D46" w:rsidRPr="002A131B" w:rsidRDefault="00DE6D46" w:rsidP="00D9655B">
            <w:pPr>
              <w:rPr>
                <w:rFonts w:ascii="Century Gothic" w:hAnsi="Century Gothic"/>
                <w:sz w:val="20"/>
                <w:szCs w:val="20"/>
              </w:rPr>
            </w:pPr>
            <w:r w:rsidRPr="002A131B">
              <w:rPr>
                <w:rFonts w:ascii="Century Gothic" w:hAnsi="Century Gothic"/>
                <w:sz w:val="20"/>
                <w:szCs w:val="20"/>
              </w:rPr>
              <w:t>Advocating, listening, moving out of “I know best culture”.  Resolves conflict, does not avoid conflict</w:t>
            </w:r>
          </w:p>
        </w:tc>
        <w:tc>
          <w:tcPr>
            <w:tcW w:w="3308" w:type="dxa"/>
            <w:tcBorders>
              <w:top w:val="nil"/>
              <w:left w:val="single" w:sz="4" w:space="0" w:color="auto"/>
              <w:bottom w:val="nil"/>
              <w:right w:val="nil"/>
            </w:tcBorders>
          </w:tcPr>
          <w:p w14:paraId="72A3D3EC" w14:textId="77777777" w:rsidR="00DE6D46" w:rsidRPr="002A131B" w:rsidRDefault="00DE6D46" w:rsidP="00D9655B">
            <w:pPr>
              <w:rPr>
                <w:rFonts w:ascii="Century Gothic" w:hAnsi="Century Gothic"/>
              </w:rPr>
            </w:pPr>
          </w:p>
        </w:tc>
      </w:tr>
    </w:tbl>
    <w:p w14:paraId="0D0B940D" w14:textId="77777777" w:rsidR="002F3B0B" w:rsidRDefault="002F3B0B" w:rsidP="00702812">
      <w:pPr>
        <w:rPr>
          <w:rFonts w:ascii="Century Gothic" w:hAnsi="Century Gothic"/>
          <w:b/>
          <w:sz w:val="32"/>
          <w:szCs w:val="32"/>
        </w:rPr>
      </w:pPr>
    </w:p>
    <w:p w14:paraId="199EEC1A" w14:textId="77777777" w:rsidR="00702812" w:rsidRPr="002A131B" w:rsidRDefault="00702812" w:rsidP="00702812">
      <w:pPr>
        <w:rPr>
          <w:rFonts w:ascii="Century Gothic" w:hAnsi="Century Gothic"/>
          <w:b/>
          <w:sz w:val="32"/>
          <w:szCs w:val="32"/>
        </w:rPr>
      </w:pPr>
      <w:r w:rsidRPr="002A131B">
        <w:rPr>
          <w:rFonts w:ascii="Century Gothic" w:hAnsi="Century Gothic"/>
          <w:b/>
          <w:sz w:val="32"/>
          <w:szCs w:val="32"/>
        </w:rPr>
        <w:lastRenderedPageBreak/>
        <w:t xml:space="preserve">Detail of </w:t>
      </w:r>
      <w:r w:rsidR="00D9655B" w:rsidRPr="002A131B">
        <w:rPr>
          <w:rFonts w:ascii="Century Gothic" w:hAnsi="Century Gothic"/>
          <w:b/>
          <w:sz w:val="32"/>
          <w:szCs w:val="32"/>
        </w:rPr>
        <w:t xml:space="preserve">your </w:t>
      </w:r>
      <w:r w:rsidRPr="002A131B">
        <w:rPr>
          <w:rFonts w:ascii="Century Gothic" w:hAnsi="Century Gothic"/>
          <w:b/>
          <w:sz w:val="32"/>
          <w:szCs w:val="32"/>
        </w:rPr>
        <w:t>job description</w:t>
      </w:r>
    </w:p>
    <w:p w14:paraId="0A6E9DBD" w14:textId="72BA6894" w:rsidR="00702812" w:rsidRPr="002A131B" w:rsidRDefault="00702812" w:rsidP="00702812">
      <w:pPr>
        <w:rPr>
          <w:rFonts w:ascii="Century Gothic" w:hAnsi="Century Gothic"/>
          <w:sz w:val="20"/>
          <w:szCs w:val="20"/>
        </w:rPr>
      </w:pPr>
      <w:r w:rsidRPr="002A131B">
        <w:rPr>
          <w:rFonts w:ascii="Century Gothic" w:hAnsi="Century Gothic"/>
          <w:b/>
          <w:sz w:val="20"/>
          <w:szCs w:val="20"/>
        </w:rPr>
        <w:t>Project:</w:t>
      </w:r>
      <w:r w:rsidRPr="002A131B">
        <w:rPr>
          <w:rFonts w:ascii="Century Gothic" w:hAnsi="Century Gothic"/>
          <w:b/>
          <w:sz w:val="20"/>
          <w:szCs w:val="20"/>
        </w:rPr>
        <w:tab/>
      </w:r>
      <w:r w:rsidRPr="002A131B">
        <w:rPr>
          <w:rFonts w:ascii="Century Gothic" w:hAnsi="Century Gothic"/>
          <w:sz w:val="20"/>
          <w:szCs w:val="20"/>
        </w:rPr>
        <w:tab/>
      </w:r>
      <w:r w:rsidRPr="002A131B">
        <w:rPr>
          <w:rFonts w:ascii="Century Gothic" w:hAnsi="Century Gothic"/>
          <w:sz w:val="20"/>
          <w:szCs w:val="20"/>
        </w:rPr>
        <w:tab/>
      </w:r>
      <w:r w:rsidR="00BA3009">
        <w:rPr>
          <w:rFonts w:ascii="Century Gothic" w:hAnsi="Century Gothic"/>
          <w:sz w:val="20"/>
          <w:szCs w:val="20"/>
        </w:rPr>
        <w:t>My Network</w:t>
      </w:r>
      <w:r w:rsidR="00F00D4B">
        <w:rPr>
          <w:rFonts w:ascii="Century Gothic" w:hAnsi="Century Gothic"/>
          <w:sz w:val="20"/>
          <w:szCs w:val="20"/>
        </w:rPr>
        <w:tab/>
      </w:r>
    </w:p>
    <w:p w14:paraId="4112C15D" w14:textId="77777777" w:rsidR="00702812" w:rsidRPr="002A131B" w:rsidRDefault="00702812" w:rsidP="00702812">
      <w:pPr>
        <w:rPr>
          <w:rFonts w:ascii="Century Gothic" w:hAnsi="Century Gothic"/>
          <w:sz w:val="20"/>
          <w:szCs w:val="20"/>
        </w:rPr>
      </w:pPr>
      <w:r w:rsidRPr="002A131B">
        <w:rPr>
          <w:rFonts w:ascii="Century Gothic" w:hAnsi="Century Gothic"/>
          <w:b/>
          <w:sz w:val="20"/>
          <w:szCs w:val="20"/>
        </w:rPr>
        <w:t>Job Title:</w:t>
      </w:r>
      <w:r w:rsidRPr="002A131B">
        <w:rPr>
          <w:rFonts w:ascii="Century Gothic" w:hAnsi="Century Gothic"/>
          <w:sz w:val="20"/>
          <w:szCs w:val="20"/>
        </w:rPr>
        <w:tab/>
      </w:r>
      <w:r w:rsidRPr="002A131B">
        <w:rPr>
          <w:rFonts w:ascii="Century Gothic" w:hAnsi="Century Gothic"/>
          <w:sz w:val="20"/>
          <w:szCs w:val="20"/>
        </w:rPr>
        <w:tab/>
      </w:r>
      <w:r w:rsidRPr="002A131B">
        <w:rPr>
          <w:rFonts w:ascii="Century Gothic" w:hAnsi="Century Gothic"/>
          <w:sz w:val="20"/>
          <w:szCs w:val="20"/>
        </w:rPr>
        <w:tab/>
      </w:r>
      <w:r w:rsidR="00884E7D" w:rsidRPr="00884E7D">
        <w:rPr>
          <w:rFonts w:ascii="Century Gothic" w:hAnsi="Century Gothic"/>
          <w:color w:val="000000" w:themeColor="text1"/>
          <w:sz w:val="20"/>
          <w:szCs w:val="20"/>
        </w:rPr>
        <w:t xml:space="preserve">My Network </w:t>
      </w:r>
      <w:r w:rsidR="00CB7502">
        <w:rPr>
          <w:rFonts w:ascii="Century Gothic" w:hAnsi="Century Gothic"/>
          <w:color w:val="000000" w:themeColor="text1"/>
          <w:sz w:val="20"/>
          <w:szCs w:val="20"/>
        </w:rPr>
        <w:t xml:space="preserve">+ </w:t>
      </w:r>
      <w:r w:rsidR="00196E59">
        <w:rPr>
          <w:rFonts w:ascii="Century Gothic" w:hAnsi="Century Gothic"/>
          <w:color w:val="000000" w:themeColor="text1"/>
          <w:sz w:val="20"/>
          <w:szCs w:val="20"/>
        </w:rPr>
        <w:t>Coordinator</w:t>
      </w:r>
    </w:p>
    <w:p w14:paraId="4CD34D99" w14:textId="59D42E5E" w:rsidR="00A93391" w:rsidRDefault="00702812" w:rsidP="00702812">
      <w:pPr>
        <w:rPr>
          <w:rFonts w:ascii="Century Gothic" w:hAnsi="Century Gothic"/>
          <w:sz w:val="20"/>
          <w:szCs w:val="20"/>
        </w:rPr>
      </w:pPr>
      <w:r w:rsidRPr="002A131B">
        <w:rPr>
          <w:rFonts w:ascii="Century Gothic" w:hAnsi="Century Gothic"/>
          <w:b/>
          <w:sz w:val="20"/>
          <w:szCs w:val="20"/>
        </w:rPr>
        <w:t>Work Location:</w:t>
      </w:r>
      <w:r w:rsidRPr="002A131B">
        <w:rPr>
          <w:rFonts w:ascii="Century Gothic" w:hAnsi="Century Gothic"/>
          <w:b/>
          <w:sz w:val="20"/>
          <w:szCs w:val="20"/>
        </w:rPr>
        <w:tab/>
      </w:r>
      <w:r w:rsidRPr="002A131B">
        <w:rPr>
          <w:rFonts w:ascii="Century Gothic" w:hAnsi="Century Gothic"/>
          <w:sz w:val="20"/>
          <w:szCs w:val="20"/>
        </w:rPr>
        <w:tab/>
      </w:r>
      <w:r w:rsidR="00D9655B" w:rsidRPr="002A131B">
        <w:rPr>
          <w:rFonts w:ascii="Century Gothic" w:hAnsi="Century Gothic"/>
          <w:sz w:val="20"/>
          <w:szCs w:val="20"/>
        </w:rPr>
        <w:tab/>
      </w:r>
      <w:r w:rsidR="00BA3009">
        <w:rPr>
          <w:rFonts w:ascii="Century Gothic" w:hAnsi="Century Gothic"/>
          <w:sz w:val="20"/>
          <w:szCs w:val="20"/>
        </w:rPr>
        <w:t>Home based with travel across area</w:t>
      </w:r>
    </w:p>
    <w:p w14:paraId="37750394" w14:textId="24A79A33" w:rsidR="00702812" w:rsidRPr="002A131B" w:rsidRDefault="00702812" w:rsidP="00702812">
      <w:pPr>
        <w:rPr>
          <w:rFonts w:ascii="Century Gothic" w:hAnsi="Century Gothic"/>
          <w:sz w:val="20"/>
          <w:szCs w:val="20"/>
        </w:rPr>
      </w:pPr>
      <w:r w:rsidRPr="002A131B">
        <w:rPr>
          <w:rFonts w:ascii="Century Gothic" w:hAnsi="Century Gothic"/>
          <w:b/>
          <w:sz w:val="20"/>
          <w:szCs w:val="20"/>
        </w:rPr>
        <w:t>Directly responsible to:</w:t>
      </w:r>
      <w:r w:rsidRPr="002A131B">
        <w:rPr>
          <w:rFonts w:ascii="Century Gothic" w:hAnsi="Century Gothic"/>
          <w:sz w:val="20"/>
          <w:szCs w:val="20"/>
        </w:rPr>
        <w:tab/>
      </w:r>
      <w:r w:rsidR="00A93391">
        <w:rPr>
          <w:rFonts w:ascii="Century Gothic" w:hAnsi="Century Gothic"/>
          <w:sz w:val="20"/>
          <w:szCs w:val="20"/>
        </w:rPr>
        <w:t xml:space="preserve">My Network + Manager </w:t>
      </w:r>
    </w:p>
    <w:p w14:paraId="5861AFE4" w14:textId="77777777" w:rsidR="00702812" w:rsidRPr="002A131B" w:rsidRDefault="00702812" w:rsidP="00702812">
      <w:pPr>
        <w:rPr>
          <w:rFonts w:ascii="Century Gothic" w:hAnsi="Century Gothic"/>
          <w:sz w:val="20"/>
          <w:szCs w:val="20"/>
        </w:rPr>
      </w:pPr>
      <w:r w:rsidRPr="002A131B">
        <w:rPr>
          <w:rFonts w:ascii="Century Gothic" w:hAnsi="Century Gothic"/>
          <w:b/>
          <w:sz w:val="20"/>
          <w:szCs w:val="20"/>
        </w:rPr>
        <w:t>Overall responsible to:</w:t>
      </w:r>
      <w:r w:rsidR="00D9655B" w:rsidRPr="002A131B">
        <w:rPr>
          <w:rFonts w:ascii="Century Gothic" w:hAnsi="Century Gothic"/>
          <w:b/>
          <w:sz w:val="20"/>
          <w:szCs w:val="20"/>
        </w:rPr>
        <w:tab/>
      </w:r>
      <w:r w:rsidRPr="002A131B">
        <w:rPr>
          <w:rFonts w:ascii="Century Gothic" w:hAnsi="Century Gothic"/>
          <w:sz w:val="20"/>
          <w:szCs w:val="20"/>
        </w:rPr>
        <w:tab/>
      </w:r>
      <w:r w:rsidR="00D73F17">
        <w:rPr>
          <w:rFonts w:ascii="Century Gothic" w:hAnsi="Century Gothic"/>
          <w:sz w:val="20"/>
          <w:szCs w:val="20"/>
        </w:rPr>
        <w:t xml:space="preserve">The Managing Director, </w:t>
      </w:r>
      <w:proofErr w:type="spellStart"/>
      <w:r w:rsidR="00D73F17">
        <w:rPr>
          <w:rFonts w:ascii="Century Gothic" w:hAnsi="Century Gothic"/>
          <w:sz w:val="20"/>
          <w:szCs w:val="20"/>
        </w:rPr>
        <w:t>Aldingbourne</w:t>
      </w:r>
      <w:proofErr w:type="spellEnd"/>
      <w:r w:rsidR="00D73F17">
        <w:rPr>
          <w:rFonts w:ascii="Century Gothic" w:hAnsi="Century Gothic"/>
          <w:sz w:val="20"/>
          <w:szCs w:val="20"/>
        </w:rPr>
        <w:t xml:space="preserve"> Trust</w:t>
      </w:r>
    </w:p>
    <w:p w14:paraId="029AC905" w14:textId="77777777" w:rsidR="00052B43" w:rsidRPr="00221AC1" w:rsidRDefault="00052B43" w:rsidP="00052B43">
      <w:pPr>
        <w:rPr>
          <w:rFonts w:ascii="Century Gothic" w:hAnsi="Century Gothic"/>
          <w:b/>
          <w:sz w:val="20"/>
          <w:szCs w:val="20"/>
        </w:rPr>
      </w:pPr>
      <w:r w:rsidRPr="002A131B">
        <w:rPr>
          <w:rFonts w:ascii="Century Gothic" w:hAnsi="Century Gothic"/>
          <w:b/>
          <w:sz w:val="20"/>
          <w:szCs w:val="20"/>
        </w:rPr>
        <w:t>General purpose:</w:t>
      </w:r>
    </w:p>
    <w:p w14:paraId="2C67B231" w14:textId="3A6AB154" w:rsidR="0029155F" w:rsidRDefault="0029155F" w:rsidP="006236F3">
      <w:pPr>
        <w:ind w:right="425"/>
        <w:rPr>
          <w:rFonts w:ascii="Century Gothic" w:hAnsi="Century Gothic"/>
          <w:color w:val="000000" w:themeColor="text1"/>
          <w:sz w:val="20"/>
          <w:szCs w:val="20"/>
        </w:rPr>
      </w:pPr>
      <w:r>
        <w:rPr>
          <w:rFonts w:ascii="Century Gothic" w:hAnsi="Century Gothic"/>
          <w:color w:val="000000" w:themeColor="text1"/>
          <w:sz w:val="20"/>
          <w:szCs w:val="20"/>
        </w:rPr>
        <w:t>The My Network +</w:t>
      </w:r>
      <w:r w:rsidR="00A93391">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service is a key project within the </w:t>
      </w:r>
      <w:proofErr w:type="spellStart"/>
      <w:r>
        <w:rPr>
          <w:rFonts w:ascii="Century Gothic" w:hAnsi="Century Gothic"/>
          <w:color w:val="000000" w:themeColor="text1"/>
          <w:sz w:val="20"/>
          <w:szCs w:val="20"/>
        </w:rPr>
        <w:t>Aldingbourne</w:t>
      </w:r>
      <w:proofErr w:type="spellEnd"/>
      <w:r>
        <w:rPr>
          <w:rFonts w:ascii="Century Gothic" w:hAnsi="Century Gothic"/>
          <w:color w:val="000000" w:themeColor="text1"/>
          <w:sz w:val="20"/>
          <w:szCs w:val="20"/>
        </w:rPr>
        <w:t xml:space="preserve"> Trust providing </w:t>
      </w:r>
      <w:r w:rsidR="006236F3" w:rsidRPr="006236F3">
        <w:rPr>
          <w:rFonts w:ascii="Century Gothic" w:hAnsi="Century Gothic"/>
          <w:color w:val="000000" w:themeColor="text1"/>
          <w:sz w:val="20"/>
          <w:szCs w:val="20"/>
        </w:rPr>
        <w:t xml:space="preserve">information, advice, guidance and support to people with learning disabilities and their </w:t>
      </w:r>
      <w:proofErr w:type="spellStart"/>
      <w:r w:rsidR="006236F3" w:rsidRPr="006236F3">
        <w:rPr>
          <w:rFonts w:ascii="Century Gothic" w:hAnsi="Century Gothic"/>
          <w:color w:val="000000" w:themeColor="text1"/>
          <w:sz w:val="20"/>
          <w:szCs w:val="20"/>
        </w:rPr>
        <w:t>carers</w:t>
      </w:r>
      <w:proofErr w:type="spellEnd"/>
      <w:r w:rsidR="006236F3" w:rsidRPr="006236F3">
        <w:rPr>
          <w:rFonts w:ascii="Century Gothic" w:hAnsi="Century Gothic"/>
          <w:color w:val="000000" w:themeColor="text1"/>
          <w:sz w:val="20"/>
          <w:szCs w:val="20"/>
        </w:rPr>
        <w:t xml:space="preserve">. The My Network + </w:t>
      </w:r>
      <w:r w:rsidR="00A93391">
        <w:rPr>
          <w:rFonts w:ascii="Century Gothic" w:hAnsi="Century Gothic"/>
          <w:color w:val="000000" w:themeColor="text1"/>
          <w:sz w:val="20"/>
          <w:szCs w:val="20"/>
        </w:rPr>
        <w:t xml:space="preserve">Coordinator </w:t>
      </w:r>
      <w:r w:rsidR="0049583B">
        <w:rPr>
          <w:rFonts w:ascii="Century Gothic" w:hAnsi="Century Gothic"/>
          <w:color w:val="000000" w:themeColor="text1"/>
          <w:sz w:val="20"/>
          <w:szCs w:val="20"/>
        </w:rPr>
        <w:t>will effectively</w:t>
      </w:r>
      <w:r w:rsidR="00F76F52">
        <w:rPr>
          <w:rFonts w:ascii="Century Gothic" w:hAnsi="Century Gothic"/>
          <w:color w:val="000000" w:themeColor="text1"/>
          <w:sz w:val="20"/>
          <w:szCs w:val="20"/>
        </w:rPr>
        <w:t xml:space="preserve"> </w:t>
      </w:r>
      <w:r w:rsidR="006236F3" w:rsidRPr="006236F3">
        <w:rPr>
          <w:rFonts w:ascii="Century Gothic" w:hAnsi="Century Gothic"/>
          <w:color w:val="000000" w:themeColor="text1"/>
          <w:sz w:val="20"/>
          <w:szCs w:val="20"/>
        </w:rPr>
        <w:t xml:space="preserve">and efficiently provide this service </w:t>
      </w:r>
      <w:r w:rsidR="00A93391">
        <w:rPr>
          <w:rFonts w:ascii="Century Gothic" w:hAnsi="Century Gothic"/>
          <w:color w:val="000000" w:themeColor="text1"/>
          <w:sz w:val="20"/>
          <w:szCs w:val="20"/>
        </w:rPr>
        <w:t xml:space="preserve">in the community across their designated area. </w:t>
      </w:r>
      <w:r w:rsidR="006236F3" w:rsidRPr="006236F3">
        <w:rPr>
          <w:rFonts w:ascii="Century Gothic" w:hAnsi="Century Gothic"/>
          <w:color w:val="000000" w:themeColor="text1"/>
          <w:sz w:val="20"/>
          <w:szCs w:val="20"/>
        </w:rPr>
        <w:t xml:space="preserve"> </w:t>
      </w:r>
    </w:p>
    <w:p w14:paraId="1C5A970B" w14:textId="77777777" w:rsidR="0029155F" w:rsidRDefault="006236F3" w:rsidP="006236F3">
      <w:pPr>
        <w:ind w:right="425"/>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The purpose of the role is to promote empowerment and independence in the people we support </w:t>
      </w:r>
      <w:r w:rsidR="0029155F">
        <w:rPr>
          <w:rFonts w:ascii="Century Gothic" w:hAnsi="Century Gothic"/>
          <w:color w:val="000000" w:themeColor="text1"/>
          <w:sz w:val="20"/>
          <w:szCs w:val="20"/>
        </w:rPr>
        <w:t>by, for example, supporting them</w:t>
      </w:r>
      <w:r w:rsidRPr="006236F3">
        <w:rPr>
          <w:rFonts w:ascii="Century Gothic" w:hAnsi="Century Gothic"/>
          <w:color w:val="000000" w:themeColor="text1"/>
          <w:sz w:val="20"/>
          <w:szCs w:val="20"/>
        </w:rPr>
        <w:t xml:space="preserve"> to maintain their tenancies, </w:t>
      </w:r>
      <w:r w:rsidR="00844240">
        <w:rPr>
          <w:rFonts w:ascii="Century Gothic" w:hAnsi="Century Gothic"/>
          <w:color w:val="000000" w:themeColor="text1"/>
          <w:sz w:val="20"/>
          <w:szCs w:val="20"/>
        </w:rPr>
        <w:t>organising their benefits, finances</w:t>
      </w:r>
      <w:r w:rsidR="0029155F">
        <w:rPr>
          <w:rFonts w:ascii="Century Gothic" w:hAnsi="Century Gothic"/>
          <w:color w:val="000000" w:themeColor="text1"/>
          <w:sz w:val="20"/>
          <w:szCs w:val="20"/>
        </w:rPr>
        <w:t xml:space="preserve">, supporting people to attend </w:t>
      </w:r>
      <w:r w:rsidR="00844240">
        <w:rPr>
          <w:rFonts w:ascii="Century Gothic" w:hAnsi="Century Gothic"/>
          <w:color w:val="000000" w:themeColor="text1"/>
          <w:sz w:val="20"/>
          <w:szCs w:val="20"/>
        </w:rPr>
        <w:t xml:space="preserve">health </w:t>
      </w:r>
      <w:r w:rsidR="0029155F">
        <w:rPr>
          <w:rFonts w:ascii="Century Gothic" w:hAnsi="Century Gothic"/>
          <w:color w:val="000000" w:themeColor="text1"/>
          <w:sz w:val="20"/>
          <w:szCs w:val="20"/>
        </w:rPr>
        <w:t>appointments</w:t>
      </w:r>
      <w:r w:rsidR="00844240">
        <w:rPr>
          <w:rFonts w:ascii="Century Gothic" w:hAnsi="Century Gothic"/>
          <w:color w:val="000000" w:themeColor="text1"/>
          <w:sz w:val="20"/>
          <w:szCs w:val="20"/>
        </w:rPr>
        <w:t>,</w:t>
      </w:r>
      <w:r w:rsidRPr="006236F3">
        <w:rPr>
          <w:rFonts w:ascii="Century Gothic" w:hAnsi="Century Gothic"/>
          <w:color w:val="000000" w:themeColor="text1"/>
          <w:sz w:val="20"/>
          <w:szCs w:val="20"/>
        </w:rPr>
        <w:t xml:space="preserve"> </w:t>
      </w:r>
      <w:r w:rsidR="0029155F">
        <w:rPr>
          <w:rFonts w:ascii="Century Gothic" w:hAnsi="Century Gothic"/>
          <w:color w:val="000000" w:themeColor="text1"/>
          <w:sz w:val="20"/>
          <w:szCs w:val="20"/>
        </w:rPr>
        <w:t>as well as</w:t>
      </w:r>
      <w:r w:rsidR="000722E4">
        <w:rPr>
          <w:rFonts w:ascii="Century Gothic" w:hAnsi="Century Gothic"/>
          <w:color w:val="000000" w:themeColor="text1"/>
          <w:sz w:val="20"/>
          <w:szCs w:val="20"/>
        </w:rPr>
        <w:t xml:space="preserve"> providing opportunities for the people we support to socialise thereby reducing social isolation. </w:t>
      </w:r>
    </w:p>
    <w:p w14:paraId="591A19F5" w14:textId="08FF2E98" w:rsidR="006236F3" w:rsidRDefault="00A93391" w:rsidP="006236F3">
      <w:pPr>
        <w:ind w:right="425"/>
        <w:rPr>
          <w:rFonts w:ascii="Century Gothic" w:hAnsi="Century Gothic"/>
          <w:color w:val="000000" w:themeColor="text1"/>
          <w:sz w:val="20"/>
          <w:szCs w:val="20"/>
        </w:rPr>
      </w:pPr>
      <w:r>
        <w:rPr>
          <w:rFonts w:ascii="Century Gothic" w:hAnsi="Century Gothic"/>
          <w:color w:val="000000" w:themeColor="text1"/>
          <w:sz w:val="20"/>
          <w:szCs w:val="20"/>
        </w:rPr>
        <w:t xml:space="preserve">The </w:t>
      </w:r>
      <w:r w:rsidR="0029155F">
        <w:rPr>
          <w:rFonts w:ascii="Century Gothic" w:hAnsi="Century Gothic"/>
          <w:color w:val="000000" w:themeColor="text1"/>
          <w:sz w:val="20"/>
          <w:szCs w:val="20"/>
        </w:rPr>
        <w:t xml:space="preserve">My Network + </w:t>
      </w:r>
      <w:r>
        <w:rPr>
          <w:rFonts w:ascii="Century Gothic" w:hAnsi="Century Gothic"/>
          <w:color w:val="000000" w:themeColor="text1"/>
          <w:sz w:val="20"/>
          <w:szCs w:val="20"/>
        </w:rPr>
        <w:t xml:space="preserve">Coordinator </w:t>
      </w:r>
      <w:r w:rsidR="0029155F">
        <w:rPr>
          <w:rFonts w:ascii="Century Gothic" w:hAnsi="Century Gothic"/>
          <w:color w:val="000000" w:themeColor="text1"/>
          <w:sz w:val="20"/>
          <w:szCs w:val="20"/>
        </w:rPr>
        <w:t>will work with a caseload of people we support and work closely with other agencies to promote independence amongst people with learning disabilities.</w:t>
      </w:r>
    </w:p>
    <w:p w14:paraId="043E8BEF" w14:textId="77777777" w:rsidR="00F00D4B" w:rsidRDefault="00052B43" w:rsidP="00F00D4B">
      <w:pPr>
        <w:rPr>
          <w:rFonts w:ascii="Century Gothic" w:hAnsi="Century Gothic"/>
          <w:b/>
          <w:sz w:val="20"/>
          <w:szCs w:val="20"/>
        </w:rPr>
      </w:pPr>
      <w:r w:rsidRPr="002A131B">
        <w:rPr>
          <w:rFonts w:ascii="Century Gothic" w:hAnsi="Century Gothic"/>
          <w:b/>
          <w:sz w:val="20"/>
          <w:szCs w:val="20"/>
        </w:rPr>
        <w:t>Main duties:</w:t>
      </w:r>
    </w:p>
    <w:tbl>
      <w:tblPr>
        <w:tblStyle w:val="TableGrid"/>
        <w:tblW w:w="0" w:type="auto"/>
        <w:tblLook w:val="04A0" w:firstRow="1" w:lastRow="0" w:firstColumn="1" w:lastColumn="0" w:noHBand="0" w:noVBand="1"/>
      </w:tblPr>
      <w:tblGrid>
        <w:gridCol w:w="9242"/>
      </w:tblGrid>
      <w:tr w:rsidR="004A5AA4" w:rsidRPr="002A131B" w14:paraId="1259D6D3" w14:textId="77777777" w:rsidTr="009240F8">
        <w:tc>
          <w:tcPr>
            <w:tcW w:w="9242" w:type="dxa"/>
            <w:shd w:val="clear" w:color="auto" w:fill="000000" w:themeFill="text1"/>
          </w:tcPr>
          <w:p w14:paraId="5E4DDE2D" w14:textId="77777777" w:rsidR="004A5AA4" w:rsidRPr="002A131B" w:rsidRDefault="004A5AA4" w:rsidP="009240F8">
            <w:pPr>
              <w:rPr>
                <w:rFonts w:ascii="Century Gothic" w:hAnsi="Century Gothic"/>
                <w:b/>
                <w:sz w:val="20"/>
                <w:szCs w:val="20"/>
              </w:rPr>
            </w:pPr>
            <w:r w:rsidRPr="002A131B">
              <w:rPr>
                <w:rFonts w:ascii="Century Gothic" w:hAnsi="Century Gothic"/>
                <w:b/>
                <w:sz w:val="20"/>
                <w:szCs w:val="20"/>
              </w:rPr>
              <w:t>Support Provider</w:t>
            </w:r>
          </w:p>
        </w:tc>
      </w:tr>
      <w:tr w:rsidR="004A5AA4" w:rsidRPr="002A131B" w14:paraId="26E18437" w14:textId="77777777" w:rsidTr="009240F8">
        <w:tc>
          <w:tcPr>
            <w:tcW w:w="9242" w:type="dxa"/>
          </w:tcPr>
          <w:p w14:paraId="0E27B00A" w14:textId="77777777" w:rsidR="00062BDA" w:rsidRDefault="00062BDA" w:rsidP="009240F8">
            <w:pPr>
              <w:rPr>
                <w:rFonts w:ascii="Century Gothic" w:hAnsi="Century Gothic"/>
                <w:sz w:val="20"/>
                <w:szCs w:val="20"/>
              </w:rPr>
            </w:pPr>
          </w:p>
          <w:p w14:paraId="3C6FB99E" w14:textId="77777777" w:rsidR="006236F3" w:rsidRPr="006236F3" w:rsidRDefault="006236F3" w:rsidP="006236F3">
            <w:pPr>
              <w:pStyle w:val="ListParagraph"/>
              <w:numPr>
                <w:ilvl w:val="0"/>
                <w:numId w:val="11"/>
              </w:numPr>
              <w:rPr>
                <w:rFonts w:ascii="Century Gothic" w:hAnsi="Century Gothic"/>
                <w:color w:val="000000" w:themeColor="text1"/>
                <w:sz w:val="20"/>
                <w:szCs w:val="20"/>
              </w:rPr>
            </w:pPr>
            <w:r>
              <w:rPr>
                <w:rFonts w:ascii="Century Gothic" w:hAnsi="Century Gothic"/>
                <w:color w:val="000000" w:themeColor="text1"/>
                <w:sz w:val="20"/>
                <w:szCs w:val="20"/>
              </w:rPr>
              <w:t>Self-</w:t>
            </w:r>
            <w:r w:rsidRPr="006236F3">
              <w:rPr>
                <w:rFonts w:ascii="Century Gothic" w:hAnsi="Century Gothic"/>
                <w:color w:val="000000" w:themeColor="text1"/>
                <w:sz w:val="20"/>
                <w:szCs w:val="20"/>
              </w:rPr>
              <w:t xml:space="preserve">manage and prioritise work to ensure an efficient service </w:t>
            </w:r>
          </w:p>
          <w:p w14:paraId="40AEA92B" w14:textId="77777777" w:rsidR="006236F3" w:rsidRPr="006236F3" w:rsidRDefault="006236F3" w:rsidP="006236F3">
            <w:pPr>
              <w:pStyle w:val="ListParagraph"/>
              <w:numPr>
                <w:ilvl w:val="0"/>
                <w:numId w:val="11"/>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Balancing caseloads while maintaining contact with people supported by the services </w:t>
            </w:r>
          </w:p>
          <w:p w14:paraId="1152EE3C" w14:textId="77777777" w:rsidR="006236F3" w:rsidRPr="006236F3" w:rsidRDefault="00196E59" w:rsidP="006236F3">
            <w:pPr>
              <w:pStyle w:val="ListParagraph"/>
              <w:numPr>
                <w:ilvl w:val="0"/>
                <w:numId w:val="11"/>
              </w:numPr>
              <w:rPr>
                <w:rFonts w:ascii="Century Gothic" w:hAnsi="Century Gothic"/>
                <w:color w:val="000000" w:themeColor="text1"/>
                <w:sz w:val="20"/>
                <w:szCs w:val="20"/>
              </w:rPr>
            </w:pPr>
            <w:r>
              <w:rPr>
                <w:rFonts w:ascii="Century Gothic" w:hAnsi="Century Gothic"/>
                <w:color w:val="000000" w:themeColor="text1"/>
                <w:sz w:val="20"/>
                <w:szCs w:val="20"/>
              </w:rPr>
              <w:t xml:space="preserve">To ensure that My Network </w:t>
            </w:r>
            <w:r w:rsidR="006236F3" w:rsidRPr="006236F3">
              <w:rPr>
                <w:rFonts w:ascii="Century Gothic" w:hAnsi="Century Gothic"/>
                <w:color w:val="000000" w:themeColor="text1"/>
                <w:sz w:val="20"/>
                <w:szCs w:val="20"/>
              </w:rPr>
              <w:t>+ maintain</w:t>
            </w:r>
            <w:r>
              <w:rPr>
                <w:rFonts w:ascii="Century Gothic" w:hAnsi="Century Gothic"/>
                <w:color w:val="000000" w:themeColor="text1"/>
                <w:sz w:val="20"/>
                <w:szCs w:val="20"/>
              </w:rPr>
              <w:t>s</w:t>
            </w:r>
            <w:r w:rsidR="006236F3" w:rsidRPr="006236F3">
              <w:rPr>
                <w:rFonts w:ascii="Century Gothic" w:hAnsi="Century Gothic"/>
                <w:color w:val="000000" w:themeColor="text1"/>
                <w:sz w:val="20"/>
                <w:szCs w:val="20"/>
              </w:rPr>
              <w:t xml:space="preserve"> the correct paperwork and records, including the production of reports </w:t>
            </w:r>
          </w:p>
          <w:p w14:paraId="2096EC73" w14:textId="77777777" w:rsidR="006236F3" w:rsidRPr="006236F3" w:rsidRDefault="006236F3" w:rsidP="006236F3">
            <w:pPr>
              <w:pStyle w:val="ListParagraph"/>
              <w:numPr>
                <w:ilvl w:val="0"/>
                <w:numId w:val="11"/>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To keep information </w:t>
            </w:r>
            <w:proofErr w:type="gramStart"/>
            <w:r w:rsidRPr="006236F3">
              <w:rPr>
                <w:rFonts w:ascii="Century Gothic" w:hAnsi="Century Gothic"/>
                <w:color w:val="000000" w:themeColor="text1"/>
                <w:sz w:val="20"/>
                <w:szCs w:val="20"/>
              </w:rPr>
              <w:t>up-to-date</w:t>
            </w:r>
            <w:proofErr w:type="gramEnd"/>
          </w:p>
          <w:p w14:paraId="55F18D14" w14:textId="77777777" w:rsidR="006236F3" w:rsidRPr="006236F3" w:rsidRDefault="006236F3" w:rsidP="006236F3">
            <w:pPr>
              <w:pStyle w:val="ListParagraph"/>
              <w:numPr>
                <w:ilvl w:val="0"/>
                <w:numId w:val="11"/>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Respond to requests for information / clarification from colleagues and organisations we work with, including </w:t>
            </w:r>
            <w:r w:rsidR="00193DF1">
              <w:rPr>
                <w:rFonts w:ascii="Century Gothic" w:hAnsi="Century Gothic"/>
                <w:color w:val="000000" w:themeColor="text1"/>
                <w:sz w:val="20"/>
                <w:szCs w:val="20"/>
              </w:rPr>
              <w:t xml:space="preserve">Community Learning Disability Team </w:t>
            </w:r>
            <w:r w:rsidRPr="006236F3">
              <w:rPr>
                <w:rFonts w:ascii="Century Gothic" w:hAnsi="Century Gothic"/>
                <w:color w:val="000000" w:themeColor="text1"/>
                <w:sz w:val="20"/>
                <w:szCs w:val="20"/>
              </w:rPr>
              <w:t xml:space="preserve"> </w:t>
            </w:r>
          </w:p>
          <w:p w14:paraId="433E7939" w14:textId="77777777" w:rsidR="006236F3" w:rsidRPr="006236F3" w:rsidRDefault="006236F3" w:rsidP="006236F3">
            <w:pPr>
              <w:pStyle w:val="ListParagraph"/>
              <w:numPr>
                <w:ilvl w:val="0"/>
                <w:numId w:val="11"/>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Follow agreed procedures for the safeguarding and handling of people’s finances </w:t>
            </w:r>
          </w:p>
          <w:p w14:paraId="60061E4C" w14:textId="77777777" w:rsidR="00062BDA" w:rsidRPr="002B4F86" w:rsidRDefault="00062BDA" w:rsidP="002B4F86">
            <w:pPr>
              <w:rPr>
                <w:rFonts w:ascii="Century Gothic" w:hAnsi="Century Gothic"/>
                <w:sz w:val="20"/>
                <w:szCs w:val="20"/>
              </w:rPr>
            </w:pPr>
          </w:p>
        </w:tc>
      </w:tr>
    </w:tbl>
    <w:p w14:paraId="44EAFD9C" w14:textId="77777777" w:rsidR="004A5AA4" w:rsidRDefault="004A5AA4" w:rsidP="00EF4974">
      <w:pPr>
        <w:spacing w:after="0"/>
        <w:rPr>
          <w:rFonts w:ascii="Century Gothic" w:hAnsi="Century Gothic"/>
          <w:b/>
          <w:sz w:val="20"/>
          <w:szCs w:val="20"/>
        </w:rPr>
      </w:pPr>
    </w:p>
    <w:tbl>
      <w:tblPr>
        <w:tblStyle w:val="TableGrid"/>
        <w:tblW w:w="0" w:type="auto"/>
        <w:tblLook w:val="04A0" w:firstRow="1" w:lastRow="0" w:firstColumn="1" w:lastColumn="0" w:noHBand="0" w:noVBand="1"/>
      </w:tblPr>
      <w:tblGrid>
        <w:gridCol w:w="9242"/>
      </w:tblGrid>
      <w:tr w:rsidR="00FB24BD" w:rsidRPr="002A131B" w14:paraId="0DCDF086" w14:textId="77777777" w:rsidTr="00E4692A">
        <w:tc>
          <w:tcPr>
            <w:tcW w:w="9242" w:type="dxa"/>
            <w:shd w:val="clear" w:color="auto" w:fill="000000" w:themeFill="text1"/>
          </w:tcPr>
          <w:p w14:paraId="55D9EFB5" w14:textId="77777777" w:rsidR="00FB24BD" w:rsidRPr="002A131B" w:rsidRDefault="00FB24BD" w:rsidP="00E4692A">
            <w:pPr>
              <w:rPr>
                <w:rFonts w:ascii="Century Gothic" w:hAnsi="Century Gothic"/>
                <w:b/>
                <w:sz w:val="20"/>
                <w:szCs w:val="20"/>
              </w:rPr>
            </w:pPr>
            <w:r w:rsidRPr="002A131B">
              <w:rPr>
                <w:rFonts w:ascii="Century Gothic" w:hAnsi="Century Gothic"/>
                <w:b/>
                <w:sz w:val="20"/>
                <w:szCs w:val="20"/>
              </w:rPr>
              <w:t>Networker / Bridgebuilder</w:t>
            </w:r>
          </w:p>
        </w:tc>
      </w:tr>
      <w:tr w:rsidR="00FB24BD" w:rsidRPr="002A131B" w14:paraId="2D008978" w14:textId="77777777" w:rsidTr="00E4692A">
        <w:tc>
          <w:tcPr>
            <w:tcW w:w="9242" w:type="dxa"/>
          </w:tcPr>
          <w:p w14:paraId="4B94D5A5" w14:textId="77777777" w:rsidR="00FB24BD" w:rsidRPr="002A131B" w:rsidRDefault="00FB24BD" w:rsidP="00E4692A">
            <w:pPr>
              <w:rPr>
                <w:rFonts w:ascii="Century Gothic" w:hAnsi="Century Gothic"/>
                <w:sz w:val="20"/>
                <w:szCs w:val="20"/>
              </w:rPr>
            </w:pPr>
          </w:p>
          <w:p w14:paraId="4809E89F" w14:textId="4B59D132" w:rsidR="006236F3" w:rsidRPr="006236F3" w:rsidRDefault="006236F3" w:rsidP="006236F3">
            <w:pPr>
              <w:pStyle w:val="ListParagraph"/>
              <w:numPr>
                <w:ilvl w:val="0"/>
                <w:numId w:val="14"/>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Co-working with other professionals, teams </w:t>
            </w:r>
            <w:r w:rsidR="00A93391">
              <w:rPr>
                <w:rFonts w:ascii="Century Gothic" w:hAnsi="Century Gothic"/>
                <w:color w:val="000000" w:themeColor="text1"/>
                <w:sz w:val="20"/>
                <w:szCs w:val="20"/>
              </w:rPr>
              <w:t xml:space="preserve">across </w:t>
            </w:r>
            <w:proofErr w:type="spellStart"/>
            <w:r w:rsidR="00A93391">
              <w:rPr>
                <w:rFonts w:ascii="Century Gothic" w:hAnsi="Century Gothic"/>
                <w:color w:val="000000" w:themeColor="text1"/>
                <w:sz w:val="20"/>
                <w:szCs w:val="20"/>
              </w:rPr>
              <w:t>Aldingbourne</w:t>
            </w:r>
            <w:proofErr w:type="spellEnd"/>
            <w:r w:rsidR="00A93391">
              <w:rPr>
                <w:rFonts w:ascii="Century Gothic" w:hAnsi="Century Gothic"/>
                <w:color w:val="000000" w:themeColor="text1"/>
                <w:sz w:val="20"/>
                <w:szCs w:val="20"/>
              </w:rPr>
              <w:t xml:space="preserve"> Trust </w:t>
            </w:r>
            <w:r w:rsidRPr="006236F3">
              <w:rPr>
                <w:rFonts w:ascii="Century Gothic" w:hAnsi="Century Gothic"/>
                <w:color w:val="000000" w:themeColor="text1"/>
                <w:sz w:val="20"/>
                <w:szCs w:val="20"/>
              </w:rPr>
              <w:t xml:space="preserve">and within the </w:t>
            </w:r>
            <w:r w:rsidR="00A93391">
              <w:rPr>
                <w:rFonts w:ascii="Century Gothic" w:hAnsi="Century Gothic"/>
                <w:color w:val="000000" w:themeColor="text1"/>
                <w:sz w:val="20"/>
                <w:szCs w:val="20"/>
              </w:rPr>
              <w:t>W</w:t>
            </w:r>
            <w:r w:rsidRPr="006236F3">
              <w:rPr>
                <w:rFonts w:ascii="Century Gothic" w:hAnsi="Century Gothic"/>
                <w:color w:val="000000" w:themeColor="text1"/>
                <w:sz w:val="20"/>
                <w:szCs w:val="20"/>
              </w:rPr>
              <w:t xml:space="preserve">est Sussex Consortium </w:t>
            </w:r>
            <w:r w:rsidR="00A93391">
              <w:rPr>
                <w:rFonts w:ascii="Century Gothic" w:hAnsi="Century Gothic"/>
                <w:color w:val="000000" w:themeColor="text1"/>
                <w:sz w:val="20"/>
                <w:szCs w:val="20"/>
              </w:rPr>
              <w:t xml:space="preserve">Network. </w:t>
            </w:r>
          </w:p>
          <w:p w14:paraId="4EDF3098" w14:textId="77777777" w:rsidR="006236F3" w:rsidRPr="006236F3" w:rsidRDefault="006236F3" w:rsidP="006236F3">
            <w:pPr>
              <w:pStyle w:val="ListParagraph"/>
              <w:numPr>
                <w:ilvl w:val="0"/>
                <w:numId w:val="14"/>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Build strong relationships with members </w:t>
            </w:r>
          </w:p>
          <w:p w14:paraId="57CBF107" w14:textId="77777777" w:rsidR="006236F3" w:rsidRPr="006236F3" w:rsidRDefault="006236F3" w:rsidP="006236F3">
            <w:pPr>
              <w:pStyle w:val="ListParagraph"/>
              <w:numPr>
                <w:ilvl w:val="0"/>
                <w:numId w:val="14"/>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Build and maintain an extensive knowledge of the local community </w:t>
            </w:r>
          </w:p>
          <w:p w14:paraId="01F86646" w14:textId="77777777" w:rsidR="006236F3" w:rsidRPr="006236F3" w:rsidRDefault="006236F3" w:rsidP="006236F3">
            <w:pPr>
              <w:pStyle w:val="ListParagraph"/>
              <w:numPr>
                <w:ilvl w:val="0"/>
                <w:numId w:val="14"/>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Identify and research local support and opportunities </w:t>
            </w:r>
          </w:p>
          <w:p w14:paraId="038F4869" w14:textId="77777777" w:rsidR="006236F3" w:rsidRPr="006236F3" w:rsidRDefault="006236F3" w:rsidP="006236F3">
            <w:pPr>
              <w:pStyle w:val="ListParagraph"/>
              <w:numPr>
                <w:ilvl w:val="0"/>
                <w:numId w:val="14"/>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To deal with telephone and general enquiries as appropriate </w:t>
            </w:r>
          </w:p>
          <w:p w14:paraId="088DEDDB" w14:textId="77777777" w:rsidR="006236F3" w:rsidRPr="006236F3" w:rsidRDefault="006236F3" w:rsidP="006236F3">
            <w:pPr>
              <w:pStyle w:val="ListParagraph"/>
              <w:numPr>
                <w:ilvl w:val="0"/>
                <w:numId w:val="14"/>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Work with the management and staff to maintain accurate information, including the production of reports </w:t>
            </w:r>
          </w:p>
          <w:p w14:paraId="45FB0818" w14:textId="10CFF0A8" w:rsidR="002F3B0B" w:rsidRPr="00A93391" w:rsidRDefault="006236F3" w:rsidP="000F173B">
            <w:pPr>
              <w:pStyle w:val="ListParagraph"/>
              <w:numPr>
                <w:ilvl w:val="0"/>
                <w:numId w:val="14"/>
              </w:numPr>
              <w:rPr>
                <w:rFonts w:ascii="Century Gothic" w:hAnsi="Century Gothic"/>
                <w:color w:val="000000" w:themeColor="text1"/>
                <w:sz w:val="20"/>
                <w:szCs w:val="20"/>
              </w:rPr>
            </w:pPr>
            <w:r w:rsidRPr="00A93391">
              <w:rPr>
                <w:rFonts w:ascii="Century Gothic" w:hAnsi="Century Gothic"/>
                <w:color w:val="000000" w:themeColor="text1"/>
                <w:sz w:val="20"/>
                <w:szCs w:val="20"/>
              </w:rPr>
              <w:t xml:space="preserve">Effectively participate in staff meetings, training courses and seminars </w:t>
            </w:r>
          </w:p>
          <w:p w14:paraId="16064E9A" w14:textId="77777777" w:rsidR="007E5235" w:rsidRPr="007E5235" w:rsidRDefault="007E5235" w:rsidP="007E5235">
            <w:pPr>
              <w:pStyle w:val="ListParagraph"/>
              <w:numPr>
                <w:ilvl w:val="0"/>
                <w:numId w:val="14"/>
              </w:numPr>
              <w:rPr>
                <w:rFonts w:ascii="Century Gothic" w:hAnsi="Century Gothic"/>
                <w:color w:val="000000" w:themeColor="text1"/>
                <w:sz w:val="20"/>
                <w:szCs w:val="20"/>
              </w:rPr>
            </w:pPr>
            <w:r w:rsidRPr="007E5235">
              <w:rPr>
                <w:rFonts w:ascii="Century Gothic" w:hAnsi="Century Gothic"/>
                <w:color w:val="000000" w:themeColor="text1"/>
                <w:sz w:val="20"/>
                <w:szCs w:val="20"/>
              </w:rPr>
              <w:t>To actively promote the Trust, engage with the community and positively raise awareness about everything we do.</w:t>
            </w:r>
          </w:p>
          <w:p w14:paraId="1695BDFF" w14:textId="77777777" w:rsidR="007E5235" w:rsidRPr="007E5235" w:rsidRDefault="007E5235" w:rsidP="007E5235">
            <w:pPr>
              <w:pStyle w:val="ListParagraph"/>
              <w:numPr>
                <w:ilvl w:val="0"/>
                <w:numId w:val="14"/>
              </w:numPr>
              <w:rPr>
                <w:rFonts w:ascii="Century Gothic" w:hAnsi="Century Gothic"/>
                <w:color w:val="000000" w:themeColor="text1"/>
                <w:sz w:val="20"/>
                <w:szCs w:val="20"/>
              </w:rPr>
            </w:pPr>
            <w:r w:rsidRPr="007E5235">
              <w:rPr>
                <w:rFonts w:ascii="Century Gothic" w:hAnsi="Century Gothic"/>
                <w:color w:val="000000" w:themeColor="text1"/>
                <w:sz w:val="20"/>
                <w:szCs w:val="20"/>
              </w:rPr>
              <w:t xml:space="preserve">To actively share job opportunities, marketing messages and fundraising events within your </w:t>
            </w:r>
            <w:proofErr w:type="gramStart"/>
            <w:r w:rsidRPr="007E5235">
              <w:rPr>
                <w:rFonts w:ascii="Century Gothic" w:hAnsi="Century Gothic"/>
                <w:color w:val="000000" w:themeColor="text1"/>
                <w:sz w:val="20"/>
                <w:szCs w:val="20"/>
              </w:rPr>
              <w:t>day to day</w:t>
            </w:r>
            <w:proofErr w:type="gramEnd"/>
            <w:r w:rsidRPr="007E5235">
              <w:rPr>
                <w:rFonts w:ascii="Century Gothic" w:hAnsi="Century Gothic"/>
                <w:color w:val="000000" w:themeColor="text1"/>
                <w:sz w:val="20"/>
                <w:szCs w:val="20"/>
              </w:rPr>
              <w:t xml:space="preserve"> network</w:t>
            </w:r>
          </w:p>
          <w:p w14:paraId="6A9F33D7" w14:textId="77777777" w:rsidR="007E5235" w:rsidRPr="006236F3" w:rsidRDefault="007E5235" w:rsidP="007E5235">
            <w:pPr>
              <w:pStyle w:val="ListParagraph"/>
              <w:numPr>
                <w:ilvl w:val="0"/>
                <w:numId w:val="14"/>
              </w:numPr>
              <w:rPr>
                <w:rFonts w:ascii="Century Gothic" w:hAnsi="Century Gothic"/>
                <w:color w:val="000000" w:themeColor="text1"/>
                <w:sz w:val="20"/>
                <w:szCs w:val="20"/>
              </w:rPr>
            </w:pPr>
            <w:r w:rsidRPr="007E5235">
              <w:rPr>
                <w:rFonts w:ascii="Century Gothic" w:hAnsi="Century Gothic"/>
                <w:color w:val="000000" w:themeColor="text1"/>
                <w:sz w:val="20"/>
                <w:szCs w:val="20"/>
              </w:rPr>
              <w:lastRenderedPageBreak/>
              <w:t xml:space="preserve">To communicate any relevant contacts, networking groups, enterprising opportunities or ideas you have to your </w:t>
            </w:r>
            <w:proofErr w:type="gramStart"/>
            <w:r w:rsidRPr="007E5235">
              <w:rPr>
                <w:rFonts w:ascii="Century Gothic" w:hAnsi="Century Gothic"/>
                <w:color w:val="000000" w:themeColor="text1"/>
                <w:sz w:val="20"/>
                <w:szCs w:val="20"/>
              </w:rPr>
              <w:t>Manager</w:t>
            </w:r>
            <w:proofErr w:type="gramEnd"/>
            <w:r w:rsidRPr="007E5235">
              <w:rPr>
                <w:rFonts w:ascii="Century Gothic" w:hAnsi="Century Gothic"/>
                <w:color w:val="000000" w:themeColor="text1"/>
                <w:sz w:val="20"/>
                <w:szCs w:val="20"/>
              </w:rPr>
              <w:t xml:space="preserve"> for consideration.</w:t>
            </w:r>
          </w:p>
          <w:p w14:paraId="049F31CB" w14:textId="77777777" w:rsidR="00FB24BD" w:rsidRPr="004A5AA4" w:rsidRDefault="00FB24BD" w:rsidP="00E4692A">
            <w:pPr>
              <w:pStyle w:val="ListParagraph"/>
              <w:ind w:left="360"/>
              <w:rPr>
                <w:rFonts w:ascii="Century Gothic" w:hAnsi="Century Gothic"/>
                <w:sz w:val="20"/>
                <w:szCs w:val="20"/>
              </w:rPr>
            </w:pPr>
          </w:p>
        </w:tc>
      </w:tr>
    </w:tbl>
    <w:p w14:paraId="53128261" w14:textId="77777777" w:rsidR="007E5235" w:rsidRPr="002F3B0B" w:rsidRDefault="007E5235" w:rsidP="00FB24BD">
      <w:pPr>
        <w:spacing w:after="0"/>
        <w:rPr>
          <w:rFonts w:ascii="Century Gothic" w:hAnsi="Century Gothic"/>
          <w:b/>
          <w:sz w:val="16"/>
          <w:szCs w:val="20"/>
        </w:rPr>
      </w:pPr>
    </w:p>
    <w:tbl>
      <w:tblPr>
        <w:tblStyle w:val="TableGrid"/>
        <w:tblW w:w="0" w:type="auto"/>
        <w:tblLook w:val="04A0" w:firstRow="1" w:lastRow="0" w:firstColumn="1" w:lastColumn="0" w:noHBand="0" w:noVBand="1"/>
      </w:tblPr>
      <w:tblGrid>
        <w:gridCol w:w="9242"/>
      </w:tblGrid>
      <w:tr w:rsidR="00FB24BD" w:rsidRPr="002A131B" w14:paraId="2DA613FB" w14:textId="77777777" w:rsidTr="00E4692A">
        <w:tc>
          <w:tcPr>
            <w:tcW w:w="9242" w:type="dxa"/>
            <w:shd w:val="clear" w:color="auto" w:fill="000000" w:themeFill="text1"/>
          </w:tcPr>
          <w:p w14:paraId="71A376A3" w14:textId="77777777" w:rsidR="00FB24BD" w:rsidRPr="002A131B" w:rsidRDefault="00FB24BD" w:rsidP="00E4692A">
            <w:pPr>
              <w:rPr>
                <w:rFonts w:ascii="Century Gothic" w:hAnsi="Century Gothic"/>
                <w:b/>
                <w:sz w:val="20"/>
                <w:szCs w:val="20"/>
              </w:rPr>
            </w:pPr>
            <w:r>
              <w:rPr>
                <w:rFonts w:ascii="Century Gothic" w:hAnsi="Century Gothic"/>
                <w:b/>
                <w:sz w:val="20"/>
                <w:szCs w:val="20"/>
              </w:rPr>
              <w:t>Coach</w:t>
            </w:r>
          </w:p>
        </w:tc>
      </w:tr>
      <w:tr w:rsidR="00FB24BD" w:rsidRPr="002A131B" w14:paraId="7FBE9B9B" w14:textId="77777777" w:rsidTr="00E4692A">
        <w:tc>
          <w:tcPr>
            <w:tcW w:w="9242" w:type="dxa"/>
          </w:tcPr>
          <w:p w14:paraId="62486C05" w14:textId="77777777" w:rsidR="00FB24BD" w:rsidRPr="002A131B" w:rsidRDefault="00FB24BD" w:rsidP="00E4692A">
            <w:pPr>
              <w:rPr>
                <w:rFonts w:ascii="Century Gothic" w:hAnsi="Century Gothic"/>
                <w:sz w:val="20"/>
                <w:szCs w:val="20"/>
              </w:rPr>
            </w:pPr>
          </w:p>
          <w:p w14:paraId="007C32CE" w14:textId="77777777" w:rsidR="006236F3" w:rsidRDefault="006236F3" w:rsidP="006236F3">
            <w:pPr>
              <w:pStyle w:val="ListParagraph"/>
              <w:numPr>
                <w:ilvl w:val="0"/>
                <w:numId w:val="17"/>
              </w:numPr>
              <w:rPr>
                <w:rFonts w:ascii="Century Gothic" w:hAnsi="Century Gothic"/>
                <w:sz w:val="20"/>
                <w:szCs w:val="20"/>
              </w:rPr>
            </w:pPr>
            <w:r w:rsidRPr="006236F3">
              <w:rPr>
                <w:rFonts w:ascii="Century Gothic" w:hAnsi="Century Gothic"/>
                <w:sz w:val="20"/>
                <w:szCs w:val="20"/>
              </w:rPr>
              <w:t xml:space="preserve">Help members solve their own issues when appropriate, encourage independence and resilience </w:t>
            </w:r>
          </w:p>
          <w:p w14:paraId="6CC25DD2" w14:textId="77777777" w:rsidR="00FB35C4" w:rsidRPr="00FB35C4" w:rsidRDefault="00FB35C4" w:rsidP="00FB35C4">
            <w:pPr>
              <w:pStyle w:val="ListParagraph"/>
              <w:numPr>
                <w:ilvl w:val="0"/>
                <w:numId w:val="17"/>
              </w:numPr>
              <w:rPr>
                <w:rFonts w:ascii="Century Gothic" w:hAnsi="Century Gothic"/>
                <w:sz w:val="20"/>
                <w:szCs w:val="20"/>
              </w:rPr>
            </w:pPr>
            <w:r w:rsidRPr="00B3561B">
              <w:rPr>
                <w:rFonts w:ascii="Century Gothic" w:hAnsi="Century Gothic"/>
                <w:sz w:val="20"/>
                <w:szCs w:val="20"/>
              </w:rPr>
              <w:t xml:space="preserve">Help members to build capacity in life skills such as cooking </w:t>
            </w:r>
          </w:p>
          <w:p w14:paraId="4101652C" w14:textId="77777777" w:rsidR="00FB24BD" w:rsidRPr="002A131B" w:rsidRDefault="00FB24BD" w:rsidP="00E4692A">
            <w:pPr>
              <w:rPr>
                <w:rFonts w:ascii="Century Gothic" w:hAnsi="Century Gothic"/>
                <w:sz w:val="20"/>
                <w:szCs w:val="20"/>
              </w:rPr>
            </w:pPr>
          </w:p>
        </w:tc>
      </w:tr>
    </w:tbl>
    <w:p w14:paraId="4B99056E" w14:textId="77777777" w:rsidR="006236F3" w:rsidRPr="002F3B0B" w:rsidRDefault="006236F3" w:rsidP="007E5235">
      <w:pPr>
        <w:spacing w:after="0"/>
        <w:rPr>
          <w:sz w:val="18"/>
        </w:rPr>
      </w:pPr>
    </w:p>
    <w:tbl>
      <w:tblPr>
        <w:tblStyle w:val="TableGrid"/>
        <w:tblW w:w="0" w:type="auto"/>
        <w:tblLook w:val="04A0" w:firstRow="1" w:lastRow="0" w:firstColumn="1" w:lastColumn="0" w:noHBand="0" w:noVBand="1"/>
      </w:tblPr>
      <w:tblGrid>
        <w:gridCol w:w="9242"/>
      </w:tblGrid>
      <w:tr w:rsidR="00DE6D46" w:rsidRPr="002A131B" w14:paraId="20AEF2FF" w14:textId="77777777" w:rsidTr="00DE6D46">
        <w:tc>
          <w:tcPr>
            <w:tcW w:w="9242" w:type="dxa"/>
            <w:shd w:val="clear" w:color="auto" w:fill="000000" w:themeFill="text1"/>
          </w:tcPr>
          <w:p w14:paraId="37D808B1" w14:textId="77777777" w:rsidR="00DE6D46" w:rsidRPr="002A131B" w:rsidRDefault="00DE6D46" w:rsidP="00052B43">
            <w:pPr>
              <w:rPr>
                <w:rFonts w:ascii="Century Gothic" w:hAnsi="Century Gothic"/>
                <w:b/>
                <w:sz w:val="20"/>
                <w:szCs w:val="20"/>
              </w:rPr>
            </w:pPr>
            <w:r w:rsidRPr="002A131B">
              <w:rPr>
                <w:rFonts w:ascii="Century Gothic" w:hAnsi="Century Gothic"/>
                <w:b/>
                <w:sz w:val="20"/>
                <w:szCs w:val="20"/>
              </w:rPr>
              <w:t>Mediator</w:t>
            </w:r>
          </w:p>
        </w:tc>
      </w:tr>
      <w:tr w:rsidR="00DE6D46" w:rsidRPr="002A131B" w14:paraId="60BA800B" w14:textId="77777777" w:rsidTr="00DE6D46">
        <w:tc>
          <w:tcPr>
            <w:tcW w:w="9242" w:type="dxa"/>
          </w:tcPr>
          <w:p w14:paraId="1299C43A" w14:textId="77777777" w:rsidR="007A19BE" w:rsidRPr="002A131B" w:rsidRDefault="007A19BE" w:rsidP="00DE6D46">
            <w:pPr>
              <w:rPr>
                <w:rFonts w:ascii="Century Gothic" w:hAnsi="Century Gothic"/>
                <w:sz w:val="20"/>
                <w:szCs w:val="20"/>
              </w:rPr>
            </w:pPr>
          </w:p>
          <w:p w14:paraId="2D8E3999" w14:textId="77777777" w:rsidR="006236F3" w:rsidRPr="006236F3" w:rsidRDefault="006236F3" w:rsidP="006236F3">
            <w:pPr>
              <w:pStyle w:val="ListParagraph"/>
              <w:numPr>
                <w:ilvl w:val="0"/>
                <w:numId w:val="12"/>
              </w:numPr>
              <w:rPr>
                <w:rFonts w:ascii="Century Gothic" w:hAnsi="Century Gothic"/>
                <w:sz w:val="20"/>
                <w:szCs w:val="20"/>
              </w:rPr>
            </w:pPr>
            <w:r w:rsidRPr="006236F3">
              <w:rPr>
                <w:rFonts w:ascii="Century Gothic" w:hAnsi="Century Gothic"/>
                <w:sz w:val="20"/>
                <w:szCs w:val="20"/>
              </w:rPr>
              <w:t xml:space="preserve">Communicate with external organisations and </w:t>
            </w:r>
            <w:proofErr w:type="spellStart"/>
            <w:r w:rsidRPr="006236F3">
              <w:rPr>
                <w:rFonts w:ascii="Century Gothic" w:hAnsi="Century Gothic"/>
                <w:sz w:val="20"/>
                <w:szCs w:val="20"/>
              </w:rPr>
              <w:t>Aldingbourne</w:t>
            </w:r>
            <w:proofErr w:type="spellEnd"/>
            <w:r w:rsidRPr="006236F3">
              <w:rPr>
                <w:rFonts w:ascii="Century Gothic" w:hAnsi="Century Gothic"/>
                <w:sz w:val="20"/>
                <w:szCs w:val="20"/>
              </w:rPr>
              <w:t xml:space="preserve"> Trust projects </w:t>
            </w:r>
          </w:p>
          <w:p w14:paraId="65B98FF4" w14:textId="369F29F0" w:rsidR="006236F3" w:rsidRPr="006236F3" w:rsidRDefault="006236F3" w:rsidP="006236F3">
            <w:pPr>
              <w:pStyle w:val="ListParagraph"/>
              <w:numPr>
                <w:ilvl w:val="0"/>
                <w:numId w:val="12"/>
              </w:numPr>
              <w:rPr>
                <w:rFonts w:ascii="Century Gothic" w:hAnsi="Century Gothic"/>
                <w:sz w:val="20"/>
                <w:szCs w:val="20"/>
              </w:rPr>
            </w:pPr>
            <w:r w:rsidRPr="006236F3">
              <w:rPr>
                <w:rFonts w:ascii="Century Gothic" w:hAnsi="Century Gothic"/>
                <w:sz w:val="20"/>
                <w:szCs w:val="20"/>
              </w:rPr>
              <w:t>Maintaining contact with MN+ members</w:t>
            </w:r>
            <w:r w:rsidR="00FB35C4">
              <w:rPr>
                <w:rFonts w:ascii="Century Gothic" w:hAnsi="Century Gothic"/>
                <w:sz w:val="20"/>
                <w:szCs w:val="20"/>
              </w:rPr>
              <w:t xml:space="preserve"> </w:t>
            </w:r>
          </w:p>
          <w:p w14:paraId="1037C583" w14:textId="77777777" w:rsidR="006236F3" w:rsidRPr="006236F3" w:rsidRDefault="006236F3" w:rsidP="006236F3">
            <w:pPr>
              <w:pStyle w:val="ListParagraph"/>
              <w:numPr>
                <w:ilvl w:val="0"/>
                <w:numId w:val="12"/>
              </w:numPr>
              <w:rPr>
                <w:rFonts w:ascii="Century Gothic" w:hAnsi="Century Gothic"/>
                <w:sz w:val="20"/>
                <w:szCs w:val="20"/>
              </w:rPr>
            </w:pPr>
            <w:r w:rsidRPr="006236F3">
              <w:rPr>
                <w:rFonts w:ascii="Century Gothic" w:hAnsi="Century Gothic"/>
                <w:sz w:val="20"/>
                <w:szCs w:val="20"/>
              </w:rPr>
              <w:t xml:space="preserve">Build and maintain positive working relationships with colleagues, members, adult social care, health workers and other organisations you work with </w:t>
            </w:r>
          </w:p>
          <w:p w14:paraId="017785D1" w14:textId="77777777" w:rsidR="006236F3" w:rsidRPr="006236F3" w:rsidRDefault="006236F3" w:rsidP="006236F3">
            <w:pPr>
              <w:pStyle w:val="ListParagraph"/>
              <w:numPr>
                <w:ilvl w:val="0"/>
                <w:numId w:val="12"/>
              </w:numPr>
              <w:rPr>
                <w:rFonts w:ascii="Century Gothic" w:hAnsi="Century Gothic"/>
                <w:sz w:val="20"/>
                <w:szCs w:val="20"/>
              </w:rPr>
            </w:pPr>
            <w:r w:rsidRPr="006236F3">
              <w:rPr>
                <w:rFonts w:ascii="Century Gothic" w:hAnsi="Century Gothic"/>
                <w:sz w:val="20"/>
                <w:szCs w:val="20"/>
              </w:rPr>
              <w:t xml:space="preserve">Identify and manage any conflict, deal with any concerns / complaints in a professional and timely manner </w:t>
            </w:r>
          </w:p>
          <w:p w14:paraId="4DDBEF00" w14:textId="77777777" w:rsidR="00DE6D46" w:rsidRPr="002A131B" w:rsidRDefault="00DE6D46" w:rsidP="00052B43">
            <w:pPr>
              <w:rPr>
                <w:rFonts w:ascii="Century Gothic" w:hAnsi="Century Gothic"/>
                <w:sz w:val="20"/>
                <w:szCs w:val="20"/>
              </w:rPr>
            </w:pPr>
          </w:p>
        </w:tc>
      </w:tr>
    </w:tbl>
    <w:p w14:paraId="3461D779" w14:textId="77777777" w:rsidR="002B4F86" w:rsidRPr="002F3B0B" w:rsidRDefault="002B4F86" w:rsidP="00F00D4B">
      <w:pPr>
        <w:spacing w:after="0"/>
        <w:rPr>
          <w:sz w:val="18"/>
        </w:rPr>
      </w:pPr>
    </w:p>
    <w:tbl>
      <w:tblPr>
        <w:tblStyle w:val="TableGrid"/>
        <w:tblW w:w="0" w:type="auto"/>
        <w:tblLook w:val="04A0" w:firstRow="1" w:lastRow="0" w:firstColumn="1" w:lastColumn="0" w:noHBand="0" w:noVBand="1"/>
      </w:tblPr>
      <w:tblGrid>
        <w:gridCol w:w="9242"/>
      </w:tblGrid>
      <w:tr w:rsidR="00BD5EC2" w:rsidRPr="002A131B" w14:paraId="3E47F962" w14:textId="77777777" w:rsidTr="00CE6DCE">
        <w:tc>
          <w:tcPr>
            <w:tcW w:w="9242" w:type="dxa"/>
            <w:shd w:val="clear" w:color="auto" w:fill="000000" w:themeFill="text1"/>
          </w:tcPr>
          <w:p w14:paraId="211EB45C" w14:textId="77777777" w:rsidR="00BD5EC2" w:rsidRPr="002A131B" w:rsidRDefault="00BD5EC2" w:rsidP="00FF7619">
            <w:pPr>
              <w:rPr>
                <w:rFonts w:ascii="Century Gothic" w:hAnsi="Century Gothic"/>
                <w:b/>
                <w:sz w:val="20"/>
                <w:szCs w:val="20"/>
              </w:rPr>
            </w:pPr>
            <w:r w:rsidRPr="002A131B">
              <w:rPr>
                <w:rFonts w:ascii="Century Gothic" w:hAnsi="Century Gothic"/>
                <w:b/>
                <w:sz w:val="20"/>
                <w:szCs w:val="20"/>
              </w:rPr>
              <w:t>Risk Taker</w:t>
            </w:r>
          </w:p>
        </w:tc>
      </w:tr>
      <w:tr w:rsidR="00BD5EC2" w:rsidRPr="002A131B" w14:paraId="56CA6170" w14:textId="77777777" w:rsidTr="00BD5EC2">
        <w:tc>
          <w:tcPr>
            <w:tcW w:w="9242" w:type="dxa"/>
          </w:tcPr>
          <w:p w14:paraId="3CF2D8B6" w14:textId="77777777" w:rsidR="00BD5EC2" w:rsidRPr="002A131B" w:rsidRDefault="00BD5EC2" w:rsidP="00FF7619">
            <w:pPr>
              <w:rPr>
                <w:rFonts w:ascii="Century Gothic" w:hAnsi="Century Gothic"/>
                <w:sz w:val="20"/>
                <w:szCs w:val="20"/>
              </w:rPr>
            </w:pPr>
          </w:p>
          <w:p w14:paraId="6964C604" w14:textId="77777777" w:rsidR="006236F3" w:rsidRPr="006236F3" w:rsidRDefault="006236F3" w:rsidP="006236F3">
            <w:pPr>
              <w:pStyle w:val="ListParagraph"/>
              <w:numPr>
                <w:ilvl w:val="0"/>
                <w:numId w:val="13"/>
              </w:numPr>
              <w:rPr>
                <w:rFonts w:ascii="Century Gothic" w:hAnsi="Century Gothic"/>
                <w:sz w:val="20"/>
                <w:szCs w:val="20"/>
              </w:rPr>
            </w:pPr>
            <w:r w:rsidRPr="006236F3">
              <w:rPr>
                <w:rFonts w:ascii="Century Gothic" w:hAnsi="Century Gothic"/>
                <w:sz w:val="20"/>
                <w:szCs w:val="20"/>
              </w:rPr>
              <w:t>Risk taking in this context is about trying new approaches, not about risk taking MN+ members, or staff or volunteers</w:t>
            </w:r>
          </w:p>
          <w:p w14:paraId="5BF711BA" w14:textId="51CFFF52" w:rsidR="006236F3" w:rsidRPr="006236F3" w:rsidRDefault="006236F3" w:rsidP="006236F3">
            <w:pPr>
              <w:pStyle w:val="ListParagraph"/>
              <w:numPr>
                <w:ilvl w:val="0"/>
                <w:numId w:val="13"/>
              </w:numPr>
              <w:rPr>
                <w:rFonts w:ascii="Century Gothic" w:hAnsi="Century Gothic"/>
                <w:sz w:val="20"/>
                <w:szCs w:val="20"/>
              </w:rPr>
            </w:pPr>
            <w:r w:rsidRPr="006236F3">
              <w:rPr>
                <w:rFonts w:ascii="Century Gothic" w:hAnsi="Century Gothic"/>
                <w:sz w:val="20"/>
                <w:szCs w:val="20"/>
              </w:rPr>
              <w:t xml:space="preserve">Ability to problem solve, and unpick complex situations </w:t>
            </w:r>
            <w:proofErr w:type="gramStart"/>
            <w:r w:rsidR="00A93391" w:rsidRPr="006236F3">
              <w:rPr>
                <w:rFonts w:ascii="Century Gothic" w:hAnsi="Century Gothic"/>
                <w:sz w:val="20"/>
                <w:szCs w:val="20"/>
              </w:rPr>
              <w:t>e.g.</w:t>
            </w:r>
            <w:proofErr w:type="gramEnd"/>
            <w:r w:rsidRPr="006236F3">
              <w:rPr>
                <w:rFonts w:ascii="Century Gothic" w:hAnsi="Century Gothic"/>
                <w:sz w:val="20"/>
                <w:szCs w:val="20"/>
              </w:rPr>
              <w:t xml:space="preserve"> multiple issues of debt, housing, relationships, benefits </w:t>
            </w:r>
          </w:p>
          <w:p w14:paraId="1ACA46D2" w14:textId="77777777" w:rsidR="006236F3" w:rsidRPr="006236F3" w:rsidRDefault="006236F3" w:rsidP="006236F3">
            <w:pPr>
              <w:pStyle w:val="ListParagraph"/>
              <w:numPr>
                <w:ilvl w:val="0"/>
                <w:numId w:val="13"/>
              </w:numPr>
              <w:rPr>
                <w:rFonts w:ascii="Century Gothic" w:hAnsi="Century Gothic"/>
                <w:sz w:val="20"/>
                <w:szCs w:val="20"/>
              </w:rPr>
            </w:pPr>
            <w:r w:rsidRPr="006236F3">
              <w:rPr>
                <w:rFonts w:ascii="Century Gothic" w:hAnsi="Century Gothic"/>
                <w:sz w:val="20"/>
                <w:szCs w:val="20"/>
              </w:rPr>
              <w:t xml:space="preserve">To work within all the Health and Safety requirements, preparing and reviewing risk assessments as required, ensuring that all duties are performed within the statutory Health and Safety requirements </w:t>
            </w:r>
          </w:p>
          <w:p w14:paraId="12F40E89" w14:textId="77777777" w:rsidR="00BD5EC2" w:rsidRPr="00EF4974" w:rsidRDefault="00F00D4B" w:rsidP="00F00D4B">
            <w:pPr>
              <w:pStyle w:val="ListParagraph"/>
              <w:ind w:left="360"/>
              <w:rPr>
                <w:rFonts w:ascii="Century Gothic" w:hAnsi="Century Gothic"/>
                <w:sz w:val="20"/>
                <w:szCs w:val="20"/>
              </w:rPr>
            </w:pPr>
            <w:r w:rsidRPr="00EF4974">
              <w:rPr>
                <w:rFonts w:ascii="Century Gothic" w:hAnsi="Century Gothic"/>
                <w:sz w:val="20"/>
                <w:szCs w:val="20"/>
              </w:rPr>
              <w:t xml:space="preserve"> </w:t>
            </w:r>
          </w:p>
        </w:tc>
      </w:tr>
    </w:tbl>
    <w:p w14:paraId="0FB78278" w14:textId="77777777" w:rsidR="00BD5EC2" w:rsidRPr="002F3B0B" w:rsidRDefault="00BD5EC2" w:rsidP="006C5DAC">
      <w:pPr>
        <w:spacing w:after="0"/>
        <w:rPr>
          <w:sz w:val="18"/>
        </w:rPr>
      </w:pPr>
    </w:p>
    <w:tbl>
      <w:tblPr>
        <w:tblStyle w:val="TableGrid"/>
        <w:tblW w:w="0" w:type="auto"/>
        <w:tblLook w:val="04A0" w:firstRow="1" w:lastRow="0" w:firstColumn="1" w:lastColumn="0" w:noHBand="0" w:noVBand="1"/>
      </w:tblPr>
      <w:tblGrid>
        <w:gridCol w:w="9242"/>
      </w:tblGrid>
      <w:tr w:rsidR="00DE6D46" w:rsidRPr="002A131B" w14:paraId="18B4B5A1" w14:textId="77777777" w:rsidTr="00DE6D46">
        <w:tc>
          <w:tcPr>
            <w:tcW w:w="9242" w:type="dxa"/>
            <w:shd w:val="clear" w:color="auto" w:fill="000000" w:themeFill="text1"/>
          </w:tcPr>
          <w:p w14:paraId="45A59059" w14:textId="77777777" w:rsidR="00DE6D46" w:rsidRPr="002A131B" w:rsidRDefault="00DE6D46" w:rsidP="00DE6D46">
            <w:pPr>
              <w:rPr>
                <w:rFonts w:ascii="Century Gothic" w:hAnsi="Century Gothic"/>
                <w:b/>
                <w:sz w:val="20"/>
                <w:szCs w:val="20"/>
              </w:rPr>
            </w:pPr>
            <w:r w:rsidRPr="002A131B">
              <w:rPr>
                <w:rFonts w:ascii="Century Gothic" w:hAnsi="Century Gothic"/>
                <w:b/>
                <w:sz w:val="20"/>
                <w:szCs w:val="20"/>
              </w:rPr>
              <w:t>Teacher</w:t>
            </w:r>
          </w:p>
        </w:tc>
      </w:tr>
      <w:tr w:rsidR="00DE6D46" w:rsidRPr="002A131B" w14:paraId="0838D4EB" w14:textId="77777777" w:rsidTr="00DE6D46">
        <w:tc>
          <w:tcPr>
            <w:tcW w:w="9242" w:type="dxa"/>
          </w:tcPr>
          <w:p w14:paraId="1FC39945" w14:textId="77777777" w:rsidR="007A19BE" w:rsidRDefault="007A19BE" w:rsidP="00DE6D46">
            <w:pPr>
              <w:rPr>
                <w:rFonts w:ascii="Century Gothic" w:hAnsi="Century Gothic"/>
                <w:sz w:val="20"/>
                <w:szCs w:val="20"/>
              </w:rPr>
            </w:pPr>
          </w:p>
          <w:p w14:paraId="6A202BD8" w14:textId="77777777" w:rsidR="006236F3" w:rsidRPr="006236F3" w:rsidRDefault="006236F3" w:rsidP="006236F3">
            <w:pPr>
              <w:pStyle w:val="ListParagraph"/>
              <w:numPr>
                <w:ilvl w:val="0"/>
                <w:numId w:val="16"/>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Working knowledge of welfare benefits </w:t>
            </w:r>
          </w:p>
          <w:p w14:paraId="6CEDEDE7" w14:textId="77777777" w:rsidR="006236F3" w:rsidRPr="006236F3" w:rsidRDefault="006236F3" w:rsidP="006236F3">
            <w:pPr>
              <w:pStyle w:val="ListParagraph"/>
              <w:numPr>
                <w:ilvl w:val="0"/>
                <w:numId w:val="16"/>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Support members with basic IT support </w:t>
            </w:r>
          </w:p>
          <w:p w14:paraId="44F687BB" w14:textId="77777777" w:rsidR="006236F3" w:rsidRPr="006236F3" w:rsidRDefault="006236F3" w:rsidP="006236F3">
            <w:pPr>
              <w:pStyle w:val="ListParagraph"/>
              <w:numPr>
                <w:ilvl w:val="0"/>
                <w:numId w:val="16"/>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To be familiar with and implement the values of </w:t>
            </w:r>
            <w:proofErr w:type="spellStart"/>
            <w:r w:rsidRPr="006236F3">
              <w:rPr>
                <w:rFonts w:ascii="Century Gothic" w:hAnsi="Century Gothic"/>
                <w:color w:val="000000" w:themeColor="text1"/>
                <w:sz w:val="20"/>
                <w:szCs w:val="20"/>
              </w:rPr>
              <w:t>Aldingbourne</w:t>
            </w:r>
            <w:proofErr w:type="spellEnd"/>
            <w:r w:rsidRPr="006236F3">
              <w:rPr>
                <w:rFonts w:ascii="Century Gothic" w:hAnsi="Century Gothic"/>
                <w:color w:val="000000" w:themeColor="text1"/>
                <w:sz w:val="20"/>
                <w:szCs w:val="20"/>
              </w:rPr>
              <w:t xml:space="preserve"> Trust </w:t>
            </w:r>
          </w:p>
          <w:p w14:paraId="0F43B924" w14:textId="77777777" w:rsidR="00FB35C4" w:rsidRDefault="006236F3" w:rsidP="006236F3">
            <w:pPr>
              <w:pStyle w:val="ListParagraph"/>
              <w:numPr>
                <w:ilvl w:val="0"/>
                <w:numId w:val="16"/>
              </w:numPr>
              <w:rPr>
                <w:rFonts w:ascii="Century Gothic" w:hAnsi="Century Gothic"/>
                <w:color w:val="000000" w:themeColor="text1"/>
                <w:sz w:val="20"/>
                <w:szCs w:val="20"/>
              </w:rPr>
            </w:pPr>
            <w:r w:rsidRPr="006236F3">
              <w:rPr>
                <w:rFonts w:ascii="Century Gothic" w:hAnsi="Century Gothic"/>
                <w:color w:val="000000" w:themeColor="text1"/>
                <w:sz w:val="20"/>
                <w:szCs w:val="20"/>
              </w:rPr>
              <w:t>Demonstrate best practice provision of information, advice and guidance to colleagues</w:t>
            </w:r>
          </w:p>
          <w:p w14:paraId="45A1C2BB" w14:textId="77777777" w:rsidR="006236F3" w:rsidRPr="006236F3" w:rsidRDefault="00FB35C4" w:rsidP="006236F3">
            <w:pPr>
              <w:pStyle w:val="ListParagraph"/>
              <w:numPr>
                <w:ilvl w:val="0"/>
                <w:numId w:val="16"/>
              </w:numPr>
              <w:rPr>
                <w:rFonts w:ascii="Century Gothic" w:hAnsi="Century Gothic"/>
                <w:color w:val="000000" w:themeColor="text1"/>
                <w:sz w:val="20"/>
                <w:szCs w:val="20"/>
              </w:rPr>
            </w:pPr>
            <w:r>
              <w:rPr>
                <w:rFonts w:ascii="Century Gothic" w:hAnsi="Century Gothic"/>
                <w:color w:val="000000" w:themeColor="text1"/>
                <w:sz w:val="20"/>
                <w:szCs w:val="20"/>
              </w:rPr>
              <w:t>Able to effectively lead and supervise groups of people</w:t>
            </w:r>
            <w:r w:rsidR="006236F3" w:rsidRPr="006236F3">
              <w:rPr>
                <w:rFonts w:ascii="Century Gothic" w:hAnsi="Century Gothic"/>
                <w:color w:val="000000" w:themeColor="text1"/>
                <w:sz w:val="20"/>
                <w:szCs w:val="20"/>
              </w:rPr>
              <w:t xml:space="preserve"> </w:t>
            </w:r>
          </w:p>
          <w:p w14:paraId="0562CB0E" w14:textId="77777777" w:rsidR="00DE6D46" w:rsidRPr="002A131B" w:rsidRDefault="00DE6D46" w:rsidP="005A5688">
            <w:pPr>
              <w:pStyle w:val="ListParagraph"/>
              <w:ind w:left="360"/>
              <w:rPr>
                <w:rFonts w:ascii="Century Gothic" w:hAnsi="Century Gothic"/>
                <w:sz w:val="20"/>
                <w:szCs w:val="20"/>
              </w:rPr>
            </w:pPr>
          </w:p>
        </w:tc>
      </w:tr>
    </w:tbl>
    <w:p w14:paraId="34CE0A41" w14:textId="77777777" w:rsidR="00327215" w:rsidRPr="002F3B0B" w:rsidRDefault="00327215" w:rsidP="00FB24BD">
      <w:pPr>
        <w:spacing w:after="0"/>
        <w:rPr>
          <w:rFonts w:ascii="Century Gothic" w:hAnsi="Century Gothic"/>
          <w:sz w:val="16"/>
          <w:szCs w:val="20"/>
        </w:rPr>
      </w:pPr>
    </w:p>
    <w:tbl>
      <w:tblPr>
        <w:tblStyle w:val="TableGrid"/>
        <w:tblW w:w="0" w:type="auto"/>
        <w:tblLook w:val="04A0" w:firstRow="1" w:lastRow="0" w:firstColumn="1" w:lastColumn="0" w:noHBand="0" w:noVBand="1"/>
      </w:tblPr>
      <w:tblGrid>
        <w:gridCol w:w="9242"/>
      </w:tblGrid>
      <w:tr w:rsidR="00327215" w:rsidRPr="002A131B" w14:paraId="780BA64D" w14:textId="77777777" w:rsidTr="00327215">
        <w:tc>
          <w:tcPr>
            <w:tcW w:w="9242" w:type="dxa"/>
            <w:shd w:val="clear" w:color="auto" w:fill="000000" w:themeFill="text1"/>
          </w:tcPr>
          <w:p w14:paraId="3FBC5BBB" w14:textId="77777777" w:rsidR="00327215" w:rsidRPr="002A131B" w:rsidRDefault="00327215" w:rsidP="00327215">
            <w:pPr>
              <w:rPr>
                <w:rFonts w:ascii="Century Gothic" w:hAnsi="Century Gothic"/>
                <w:b/>
                <w:sz w:val="20"/>
                <w:szCs w:val="20"/>
              </w:rPr>
            </w:pPr>
            <w:r w:rsidRPr="002A131B">
              <w:rPr>
                <w:rFonts w:ascii="Century Gothic" w:hAnsi="Century Gothic"/>
                <w:b/>
                <w:sz w:val="20"/>
                <w:szCs w:val="20"/>
              </w:rPr>
              <w:t>Adventurer</w:t>
            </w:r>
          </w:p>
        </w:tc>
      </w:tr>
      <w:tr w:rsidR="00327215" w:rsidRPr="002A131B" w14:paraId="7B192A4E" w14:textId="77777777" w:rsidTr="00327215">
        <w:tc>
          <w:tcPr>
            <w:tcW w:w="9242" w:type="dxa"/>
          </w:tcPr>
          <w:p w14:paraId="62EBF3C5" w14:textId="77777777" w:rsidR="00327215" w:rsidRPr="00EF4974" w:rsidRDefault="00327215" w:rsidP="00EF4974">
            <w:pPr>
              <w:pStyle w:val="ListParagraph"/>
              <w:ind w:left="360"/>
              <w:rPr>
                <w:rFonts w:ascii="Century Gothic" w:hAnsi="Century Gothic"/>
                <w:sz w:val="20"/>
                <w:szCs w:val="20"/>
              </w:rPr>
            </w:pPr>
          </w:p>
          <w:p w14:paraId="4B58ACD4" w14:textId="77777777" w:rsidR="006236F3" w:rsidRPr="006236F3" w:rsidRDefault="006236F3" w:rsidP="006236F3">
            <w:pPr>
              <w:pStyle w:val="ListParagraph"/>
              <w:numPr>
                <w:ilvl w:val="0"/>
                <w:numId w:val="15"/>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Help people to become as independent as possible and use mainstream services </w:t>
            </w:r>
          </w:p>
          <w:p w14:paraId="029DF5AD" w14:textId="77777777" w:rsidR="006236F3" w:rsidRPr="006236F3" w:rsidRDefault="006236F3" w:rsidP="006236F3">
            <w:pPr>
              <w:pStyle w:val="ListParagraph"/>
              <w:numPr>
                <w:ilvl w:val="0"/>
                <w:numId w:val="15"/>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Personal flexibility to support members as and when they need help </w:t>
            </w:r>
          </w:p>
          <w:p w14:paraId="21C760AE" w14:textId="77777777" w:rsidR="006236F3" w:rsidRPr="006236F3" w:rsidRDefault="006236F3" w:rsidP="006236F3">
            <w:pPr>
              <w:pStyle w:val="ListParagraph"/>
              <w:numPr>
                <w:ilvl w:val="0"/>
                <w:numId w:val="15"/>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To step out of comfort zone, to explore and consider innovative approaches to meet the Trust’s objectives </w:t>
            </w:r>
          </w:p>
          <w:p w14:paraId="2CEBF41F" w14:textId="77777777" w:rsidR="006236F3" w:rsidRPr="006236F3" w:rsidRDefault="006236F3" w:rsidP="006236F3">
            <w:pPr>
              <w:pStyle w:val="ListParagraph"/>
              <w:numPr>
                <w:ilvl w:val="0"/>
                <w:numId w:val="15"/>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Consider the use of technology in enhancing performance </w:t>
            </w:r>
          </w:p>
          <w:p w14:paraId="7332FB21" w14:textId="0482E17E" w:rsidR="006236F3" w:rsidRPr="006236F3" w:rsidRDefault="006236F3" w:rsidP="006236F3">
            <w:pPr>
              <w:pStyle w:val="ListParagraph"/>
              <w:numPr>
                <w:ilvl w:val="0"/>
                <w:numId w:val="15"/>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Promote the </w:t>
            </w:r>
            <w:proofErr w:type="spellStart"/>
            <w:r w:rsidRPr="006236F3">
              <w:rPr>
                <w:rFonts w:ascii="Century Gothic" w:hAnsi="Century Gothic"/>
                <w:color w:val="000000" w:themeColor="text1"/>
                <w:sz w:val="20"/>
                <w:szCs w:val="20"/>
              </w:rPr>
              <w:t>Aldingbourne</w:t>
            </w:r>
            <w:proofErr w:type="spellEnd"/>
            <w:r w:rsidRPr="006236F3">
              <w:rPr>
                <w:rFonts w:ascii="Century Gothic" w:hAnsi="Century Gothic"/>
                <w:color w:val="000000" w:themeColor="text1"/>
                <w:sz w:val="20"/>
                <w:szCs w:val="20"/>
              </w:rPr>
              <w:t xml:space="preserve"> Trust as an employer and service provider of choice </w:t>
            </w:r>
          </w:p>
          <w:p w14:paraId="624766A0" w14:textId="77777777" w:rsidR="006236F3" w:rsidRPr="006236F3" w:rsidRDefault="006236F3" w:rsidP="006236F3">
            <w:pPr>
              <w:pStyle w:val="ListParagraph"/>
              <w:numPr>
                <w:ilvl w:val="0"/>
                <w:numId w:val="15"/>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Ensure you maintain a programme of continuing professional development </w:t>
            </w:r>
          </w:p>
          <w:p w14:paraId="6D98A12B" w14:textId="77777777" w:rsidR="00327215" w:rsidRPr="002A131B" w:rsidRDefault="00327215" w:rsidP="00EF4974">
            <w:pPr>
              <w:rPr>
                <w:rFonts w:ascii="Century Gothic" w:hAnsi="Century Gothic"/>
                <w:sz w:val="20"/>
                <w:szCs w:val="20"/>
              </w:rPr>
            </w:pPr>
          </w:p>
        </w:tc>
      </w:tr>
      <w:tr w:rsidR="00005617" w:rsidRPr="002A131B" w14:paraId="71658A87" w14:textId="77777777" w:rsidTr="00005617">
        <w:tc>
          <w:tcPr>
            <w:tcW w:w="9242" w:type="dxa"/>
            <w:shd w:val="clear" w:color="auto" w:fill="000000" w:themeFill="text1"/>
          </w:tcPr>
          <w:p w14:paraId="40DB879F" w14:textId="77777777" w:rsidR="00005617" w:rsidRPr="00BD5EC2" w:rsidRDefault="00005617" w:rsidP="00BD5EC2">
            <w:pPr>
              <w:rPr>
                <w:rFonts w:ascii="Century Gothic" w:hAnsi="Century Gothic"/>
                <w:b/>
                <w:color w:val="FFFFFF" w:themeColor="background1"/>
                <w:sz w:val="20"/>
                <w:szCs w:val="20"/>
              </w:rPr>
            </w:pPr>
            <w:r w:rsidRPr="00BD5EC2">
              <w:rPr>
                <w:rFonts w:ascii="Century Gothic" w:hAnsi="Century Gothic"/>
                <w:b/>
                <w:sz w:val="20"/>
                <w:szCs w:val="20"/>
              </w:rPr>
              <w:t>Additional Duties and requirements:</w:t>
            </w:r>
          </w:p>
        </w:tc>
      </w:tr>
      <w:tr w:rsidR="00005617" w:rsidRPr="002A131B" w14:paraId="13786DF4" w14:textId="77777777" w:rsidTr="00005617">
        <w:tc>
          <w:tcPr>
            <w:tcW w:w="9242" w:type="dxa"/>
          </w:tcPr>
          <w:p w14:paraId="2946DB82" w14:textId="77777777" w:rsidR="00005617" w:rsidRPr="004A5AA4" w:rsidRDefault="00005617" w:rsidP="0007291D">
            <w:pPr>
              <w:pStyle w:val="ListParagraph"/>
              <w:ind w:left="360"/>
              <w:rPr>
                <w:rFonts w:ascii="Century Gothic" w:hAnsi="Century Gothic"/>
                <w:sz w:val="20"/>
                <w:szCs w:val="20"/>
              </w:rPr>
            </w:pPr>
          </w:p>
          <w:p w14:paraId="076B1645" w14:textId="77777777" w:rsidR="006236F3" w:rsidRPr="006236F3" w:rsidRDefault="006236F3" w:rsidP="006236F3">
            <w:pPr>
              <w:pStyle w:val="ListParagraph"/>
              <w:numPr>
                <w:ilvl w:val="0"/>
                <w:numId w:val="4"/>
              </w:numPr>
              <w:rPr>
                <w:rFonts w:ascii="Century Gothic" w:hAnsi="Century Gothic"/>
                <w:sz w:val="20"/>
                <w:szCs w:val="20"/>
              </w:rPr>
            </w:pPr>
            <w:r w:rsidRPr="006236F3">
              <w:rPr>
                <w:rFonts w:ascii="Century Gothic" w:hAnsi="Century Gothic"/>
                <w:sz w:val="20"/>
                <w:szCs w:val="20"/>
              </w:rPr>
              <w:t xml:space="preserve">To perform any other duties which are commensurate with the post and may be specified from time to time by the organisation </w:t>
            </w:r>
          </w:p>
          <w:p w14:paraId="57B174A9" w14:textId="77777777" w:rsidR="002F3B0B" w:rsidRDefault="00D6066A" w:rsidP="002F3B0B">
            <w:pPr>
              <w:pStyle w:val="ListParagraph"/>
              <w:numPr>
                <w:ilvl w:val="0"/>
                <w:numId w:val="4"/>
              </w:numPr>
              <w:rPr>
                <w:rFonts w:ascii="Century Gothic" w:hAnsi="Century Gothic"/>
                <w:sz w:val="20"/>
                <w:szCs w:val="20"/>
              </w:rPr>
            </w:pPr>
            <w:r w:rsidRPr="00D6066A">
              <w:rPr>
                <w:rFonts w:ascii="Century Gothic" w:hAnsi="Century Gothic"/>
                <w:sz w:val="20"/>
                <w:szCs w:val="20"/>
              </w:rPr>
              <w:t xml:space="preserve">This post is a regulated activity. As the post holder, you will be expected to undertake a DBS check, at enhanced level and against the Adult Barring List. Regulated activity </w:t>
            </w:r>
            <w:r w:rsidRPr="00D6066A">
              <w:rPr>
                <w:rFonts w:ascii="Century Gothic" w:hAnsi="Century Gothic"/>
                <w:sz w:val="20"/>
                <w:szCs w:val="20"/>
              </w:rPr>
              <w:lastRenderedPageBreak/>
              <w:t xml:space="preserve">(adults) as defined by the Safeguarding Vulnerable Adults Groups Act 2006 from 10th September 2012, for the purposes of this post are: providing personal care, assistance with general household matters, conveying people.  We have assessed this post and are satisfied that it is reasonable and likely that the post holder will be required to engage in any or </w:t>
            </w:r>
            <w:proofErr w:type="gramStart"/>
            <w:r w:rsidRPr="00D6066A">
              <w:rPr>
                <w:rFonts w:ascii="Century Gothic" w:hAnsi="Century Gothic"/>
                <w:sz w:val="20"/>
                <w:szCs w:val="20"/>
              </w:rPr>
              <w:t>all of</w:t>
            </w:r>
            <w:proofErr w:type="gramEnd"/>
            <w:r w:rsidRPr="00D6066A">
              <w:rPr>
                <w:rFonts w:ascii="Century Gothic" w:hAnsi="Century Gothic"/>
                <w:sz w:val="20"/>
                <w:szCs w:val="20"/>
              </w:rPr>
              <w:t xml:space="preserve"> these regulated activities</w:t>
            </w:r>
            <w:r w:rsidR="002F3B0B">
              <w:rPr>
                <w:rFonts w:ascii="Century Gothic" w:hAnsi="Century Gothic"/>
                <w:sz w:val="20"/>
                <w:szCs w:val="20"/>
              </w:rPr>
              <w:t>.</w:t>
            </w:r>
          </w:p>
          <w:p w14:paraId="5997CC1D" w14:textId="77777777" w:rsidR="002F3B0B" w:rsidRPr="002F3B0B" w:rsidRDefault="002F3B0B" w:rsidP="002F3B0B">
            <w:pPr>
              <w:pStyle w:val="ListParagraph"/>
              <w:ind w:left="360"/>
              <w:rPr>
                <w:rFonts w:ascii="Century Gothic" w:hAnsi="Century Gothic"/>
                <w:sz w:val="20"/>
                <w:szCs w:val="20"/>
              </w:rPr>
            </w:pPr>
          </w:p>
        </w:tc>
      </w:tr>
    </w:tbl>
    <w:p w14:paraId="110FFD37" w14:textId="77777777" w:rsidR="002F3B0B" w:rsidRDefault="002F3B0B" w:rsidP="00052B43">
      <w:pPr>
        <w:rPr>
          <w:rFonts w:ascii="Century Gothic" w:hAnsi="Century Gothic"/>
          <w:b/>
          <w:sz w:val="32"/>
          <w:szCs w:val="32"/>
        </w:rPr>
      </w:pPr>
    </w:p>
    <w:p w14:paraId="41A71461" w14:textId="77777777" w:rsidR="00052B43" w:rsidRPr="002F3B0B" w:rsidRDefault="00005617" w:rsidP="00052B43">
      <w:pPr>
        <w:rPr>
          <w:rFonts w:ascii="Century Gothic" w:hAnsi="Century Gothic"/>
          <w:b/>
          <w:sz w:val="32"/>
          <w:szCs w:val="28"/>
        </w:rPr>
      </w:pPr>
      <w:r w:rsidRPr="002F3B0B">
        <w:rPr>
          <w:rFonts w:ascii="Century Gothic" w:hAnsi="Century Gothic"/>
          <w:b/>
          <w:sz w:val="32"/>
          <w:szCs w:val="28"/>
        </w:rPr>
        <w:t xml:space="preserve">The </w:t>
      </w:r>
      <w:r w:rsidR="00052B43" w:rsidRPr="002F3B0B">
        <w:rPr>
          <w:rFonts w:ascii="Century Gothic" w:hAnsi="Century Gothic"/>
          <w:b/>
          <w:sz w:val="32"/>
          <w:szCs w:val="28"/>
        </w:rPr>
        <w:t>P</w:t>
      </w:r>
      <w:r w:rsidRPr="002F3B0B">
        <w:rPr>
          <w:rFonts w:ascii="Century Gothic" w:hAnsi="Century Gothic"/>
          <w:b/>
          <w:sz w:val="32"/>
          <w:szCs w:val="28"/>
        </w:rPr>
        <w:t xml:space="preserve">erson Specification: </w:t>
      </w:r>
      <w:r w:rsidR="00884E7D" w:rsidRPr="002F3B0B">
        <w:rPr>
          <w:rFonts w:ascii="Century Gothic" w:hAnsi="Century Gothic"/>
          <w:b/>
          <w:sz w:val="32"/>
          <w:szCs w:val="28"/>
        </w:rPr>
        <w:t xml:space="preserve">My Network </w:t>
      </w:r>
      <w:r w:rsidR="00CB7502" w:rsidRPr="002F3B0B">
        <w:rPr>
          <w:rFonts w:ascii="Century Gothic" w:hAnsi="Century Gothic"/>
          <w:b/>
          <w:sz w:val="32"/>
          <w:szCs w:val="28"/>
        </w:rPr>
        <w:t xml:space="preserve">+ </w:t>
      </w:r>
      <w:r w:rsidR="00D8474A" w:rsidRPr="002F3B0B">
        <w:rPr>
          <w:rFonts w:ascii="Century Gothic" w:hAnsi="Century Gothic"/>
          <w:b/>
          <w:sz w:val="32"/>
          <w:szCs w:val="28"/>
        </w:rPr>
        <w:t>Coordinator</w:t>
      </w:r>
    </w:p>
    <w:tbl>
      <w:tblPr>
        <w:tblStyle w:val="TableGrid"/>
        <w:tblW w:w="0" w:type="auto"/>
        <w:tblLook w:val="04A0" w:firstRow="1" w:lastRow="0" w:firstColumn="1" w:lastColumn="0" w:noHBand="0" w:noVBand="1"/>
      </w:tblPr>
      <w:tblGrid>
        <w:gridCol w:w="9242"/>
      </w:tblGrid>
      <w:tr w:rsidR="00005617" w:rsidRPr="002A131B" w14:paraId="15609373" w14:textId="77777777" w:rsidTr="00005617">
        <w:tc>
          <w:tcPr>
            <w:tcW w:w="9242" w:type="dxa"/>
            <w:shd w:val="clear" w:color="auto" w:fill="000000" w:themeFill="text1"/>
          </w:tcPr>
          <w:p w14:paraId="4A3B9913" w14:textId="77777777" w:rsidR="00005617" w:rsidRPr="002A131B" w:rsidRDefault="00005617" w:rsidP="00005617">
            <w:pPr>
              <w:tabs>
                <w:tab w:val="left" w:pos="1650"/>
              </w:tabs>
              <w:rPr>
                <w:rFonts w:ascii="Century Gothic" w:hAnsi="Century Gothic"/>
                <w:b/>
                <w:sz w:val="20"/>
                <w:szCs w:val="20"/>
              </w:rPr>
            </w:pPr>
            <w:r w:rsidRPr="002A131B">
              <w:rPr>
                <w:rFonts w:ascii="Century Gothic" w:hAnsi="Century Gothic"/>
                <w:b/>
                <w:sz w:val="20"/>
                <w:szCs w:val="20"/>
              </w:rPr>
              <w:t>Essential:</w:t>
            </w:r>
            <w:r w:rsidRPr="002A131B">
              <w:rPr>
                <w:rFonts w:ascii="Century Gothic" w:hAnsi="Century Gothic"/>
                <w:b/>
                <w:sz w:val="20"/>
                <w:szCs w:val="20"/>
              </w:rPr>
              <w:tab/>
            </w:r>
          </w:p>
        </w:tc>
      </w:tr>
      <w:tr w:rsidR="00005617" w:rsidRPr="002A131B" w14:paraId="5687132D" w14:textId="77777777" w:rsidTr="00005617">
        <w:tc>
          <w:tcPr>
            <w:tcW w:w="9242" w:type="dxa"/>
          </w:tcPr>
          <w:p w14:paraId="6B699379" w14:textId="77777777" w:rsidR="00005617" w:rsidRPr="002A131B" w:rsidRDefault="00005617" w:rsidP="00005617">
            <w:pPr>
              <w:rPr>
                <w:rFonts w:ascii="Century Gothic" w:hAnsi="Century Gothic"/>
                <w:sz w:val="20"/>
                <w:szCs w:val="20"/>
              </w:rPr>
            </w:pPr>
          </w:p>
          <w:p w14:paraId="47C10A04" w14:textId="2C1140B8" w:rsidR="006236F3" w:rsidRPr="006236F3" w:rsidRDefault="006236F3" w:rsidP="006236F3">
            <w:pPr>
              <w:pStyle w:val="ListParagraph"/>
              <w:numPr>
                <w:ilvl w:val="0"/>
                <w:numId w:val="18"/>
              </w:numPr>
              <w:rPr>
                <w:rFonts w:ascii="Century Gothic" w:hAnsi="Century Gothic"/>
                <w:color w:val="000000" w:themeColor="text1"/>
                <w:sz w:val="20"/>
                <w:szCs w:val="20"/>
              </w:rPr>
            </w:pPr>
            <w:r w:rsidRPr="006236F3">
              <w:rPr>
                <w:rFonts w:ascii="Century Gothic" w:hAnsi="Century Gothic"/>
                <w:color w:val="000000" w:themeColor="text1"/>
                <w:sz w:val="20"/>
                <w:szCs w:val="20"/>
              </w:rPr>
              <w:t>Excellent IT skills, including basic excel, good research skills in order to research local support and opportunities</w:t>
            </w:r>
          </w:p>
          <w:p w14:paraId="2A7BC08E" w14:textId="77777777" w:rsidR="006236F3" w:rsidRPr="006236F3" w:rsidRDefault="006236F3" w:rsidP="006236F3">
            <w:pPr>
              <w:pStyle w:val="ListParagraph"/>
              <w:numPr>
                <w:ilvl w:val="0"/>
                <w:numId w:val="18"/>
              </w:numPr>
              <w:rPr>
                <w:rFonts w:ascii="Century Gothic" w:hAnsi="Century Gothic"/>
                <w:color w:val="000000" w:themeColor="text1"/>
                <w:sz w:val="20"/>
                <w:szCs w:val="20"/>
              </w:rPr>
            </w:pPr>
            <w:r>
              <w:rPr>
                <w:rFonts w:ascii="Century Gothic" w:hAnsi="Century Gothic"/>
                <w:color w:val="000000" w:themeColor="text1"/>
                <w:sz w:val="20"/>
                <w:szCs w:val="20"/>
              </w:rPr>
              <w:t>Ability to self-</w:t>
            </w:r>
            <w:r w:rsidRPr="006236F3">
              <w:rPr>
                <w:rFonts w:ascii="Century Gothic" w:hAnsi="Century Gothic"/>
                <w:color w:val="000000" w:themeColor="text1"/>
                <w:sz w:val="20"/>
                <w:szCs w:val="20"/>
              </w:rPr>
              <w:t xml:space="preserve">manage and prioritise </w:t>
            </w:r>
          </w:p>
          <w:p w14:paraId="1C5223D9" w14:textId="77777777" w:rsidR="006236F3" w:rsidRPr="006236F3" w:rsidRDefault="006236F3" w:rsidP="006236F3">
            <w:pPr>
              <w:pStyle w:val="ListParagraph"/>
              <w:numPr>
                <w:ilvl w:val="0"/>
                <w:numId w:val="18"/>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Excellent communication skills including interpersonal and written skills with experience of writing reports and letters </w:t>
            </w:r>
          </w:p>
          <w:p w14:paraId="518B364A" w14:textId="77777777" w:rsidR="006236F3" w:rsidRDefault="006236F3" w:rsidP="006236F3">
            <w:pPr>
              <w:pStyle w:val="ListParagraph"/>
              <w:numPr>
                <w:ilvl w:val="0"/>
                <w:numId w:val="18"/>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Excellent organisational skills including balancing a caseload and maintaining contact with people supported by the service </w:t>
            </w:r>
          </w:p>
          <w:p w14:paraId="621A5559" w14:textId="77777777" w:rsidR="006236F3" w:rsidRDefault="006236F3" w:rsidP="006236F3">
            <w:pPr>
              <w:pStyle w:val="ListParagraph"/>
              <w:numPr>
                <w:ilvl w:val="0"/>
                <w:numId w:val="18"/>
              </w:numPr>
              <w:rPr>
                <w:rFonts w:ascii="Century Gothic" w:hAnsi="Century Gothic"/>
                <w:color w:val="000000" w:themeColor="text1"/>
                <w:sz w:val="20"/>
                <w:szCs w:val="20"/>
              </w:rPr>
            </w:pPr>
            <w:r w:rsidRPr="006236F3">
              <w:rPr>
                <w:rFonts w:ascii="Century Gothic" w:hAnsi="Century Gothic"/>
                <w:color w:val="000000" w:themeColor="text1"/>
                <w:sz w:val="20"/>
                <w:szCs w:val="20"/>
              </w:rPr>
              <w:t>Flexible (not a 9-5pm job) with some out of hours work required</w:t>
            </w:r>
          </w:p>
          <w:p w14:paraId="7EEC2113" w14:textId="0EC75516" w:rsidR="00F25BE0" w:rsidRPr="006236F3" w:rsidRDefault="00F25BE0" w:rsidP="00F25BE0">
            <w:pPr>
              <w:pStyle w:val="ListParagraph"/>
              <w:numPr>
                <w:ilvl w:val="0"/>
                <w:numId w:val="18"/>
              </w:numPr>
              <w:rPr>
                <w:rFonts w:ascii="Century Gothic" w:hAnsi="Century Gothic"/>
                <w:color w:val="000000" w:themeColor="text1"/>
                <w:sz w:val="20"/>
                <w:szCs w:val="20"/>
              </w:rPr>
            </w:pPr>
            <w:r w:rsidRPr="006236F3">
              <w:rPr>
                <w:rFonts w:ascii="Century Gothic" w:hAnsi="Century Gothic"/>
                <w:color w:val="000000" w:themeColor="text1"/>
                <w:sz w:val="20"/>
                <w:szCs w:val="20"/>
              </w:rPr>
              <w:t>A working knowledge of welfare benefits</w:t>
            </w:r>
            <w:r w:rsidR="00D57A6C">
              <w:rPr>
                <w:rFonts w:ascii="Century Gothic" w:hAnsi="Century Gothic"/>
                <w:color w:val="000000" w:themeColor="text1"/>
                <w:sz w:val="20"/>
                <w:szCs w:val="20"/>
              </w:rPr>
              <w:t xml:space="preserve"> (we do have a benefits advisor who can assist)</w:t>
            </w:r>
            <w:r w:rsidRPr="006236F3">
              <w:rPr>
                <w:rFonts w:ascii="Century Gothic" w:hAnsi="Century Gothic"/>
                <w:color w:val="000000" w:themeColor="text1"/>
                <w:sz w:val="20"/>
                <w:szCs w:val="20"/>
              </w:rPr>
              <w:t xml:space="preserve"> </w:t>
            </w:r>
          </w:p>
          <w:p w14:paraId="0E054C76" w14:textId="77777777" w:rsidR="00F25BE0" w:rsidRPr="00F25BE0" w:rsidRDefault="00F25BE0" w:rsidP="00F25BE0">
            <w:pPr>
              <w:pStyle w:val="ListParagraph"/>
              <w:numPr>
                <w:ilvl w:val="0"/>
                <w:numId w:val="18"/>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Ability to pay attention to detail </w:t>
            </w:r>
          </w:p>
          <w:p w14:paraId="2307A7D3" w14:textId="77777777" w:rsidR="006236F3" w:rsidRPr="006236F3" w:rsidRDefault="006236F3" w:rsidP="006236F3">
            <w:pPr>
              <w:pStyle w:val="ListParagraph"/>
              <w:numPr>
                <w:ilvl w:val="0"/>
                <w:numId w:val="18"/>
              </w:numPr>
              <w:rPr>
                <w:rFonts w:ascii="Century Gothic" w:hAnsi="Century Gothic"/>
                <w:color w:val="000000" w:themeColor="text1"/>
                <w:sz w:val="20"/>
                <w:szCs w:val="20"/>
              </w:rPr>
            </w:pPr>
            <w:r w:rsidRPr="006236F3">
              <w:rPr>
                <w:rFonts w:ascii="Century Gothic" w:hAnsi="Century Gothic"/>
                <w:color w:val="000000" w:themeColor="text1"/>
                <w:sz w:val="20"/>
                <w:szCs w:val="20"/>
              </w:rPr>
              <w:t>Creative and lateral thinker to help people to become as independent as possible and use mainstream services</w:t>
            </w:r>
          </w:p>
          <w:p w14:paraId="72D703F4" w14:textId="01C48768" w:rsidR="006236F3" w:rsidRPr="006236F3" w:rsidRDefault="006236F3" w:rsidP="006236F3">
            <w:pPr>
              <w:pStyle w:val="ListParagraph"/>
              <w:numPr>
                <w:ilvl w:val="0"/>
                <w:numId w:val="18"/>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Ability to problem solve and unpick complex situations </w:t>
            </w:r>
            <w:proofErr w:type="gramStart"/>
            <w:r w:rsidR="00A93391" w:rsidRPr="006236F3">
              <w:rPr>
                <w:rFonts w:ascii="Century Gothic" w:hAnsi="Century Gothic"/>
                <w:color w:val="000000" w:themeColor="text1"/>
                <w:sz w:val="20"/>
                <w:szCs w:val="20"/>
              </w:rPr>
              <w:t>e.g.</w:t>
            </w:r>
            <w:proofErr w:type="gramEnd"/>
            <w:r w:rsidRPr="006236F3">
              <w:rPr>
                <w:rFonts w:ascii="Century Gothic" w:hAnsi="Century Gothic"/>
                <w:color w:val="000000" w:themeColor="text1"/>
                <w:sz w:val="20"/>
                <w:szCs w:val="20"/>
              </w:rPr>
              <w:t xml:space="preserve"> multiple issues of debt, housing, relationships, debt </w:t>
            </w:r>
          </w:p>
          <w:p w14:paraId="006FB244" w14:textId="77777777" w:rsidR="006236F3" w:rsidRDefault="006236F3" w:rsidP="006236F3">
            <w:pPr>
              <w:pStyle w:val="ListParagraph"/>
              <w:numPr>
                <w:ilvl w:val="0"/>
                <w:numId w:val="18"/>
              </w:numPr>
              <w:rPr>
                <w:rFonts w:ascii="Century Gothic" w:hAnsi="Century Gothic"/>
                <w:color w:val="000000" w:themeColor="text1"/>
                <w:sz w:val="20"/>
                <w:szCs w:val="20"/>
              </w:rPr>
            </w:pPr>
            <w:r w:rsidRPr="006236F3">
              <w:rPr>
                <w:rFonts w:ascii="Century Gothic" w:hAnsi="Century Gothic"/>
                <w:color w:val="000000" w:themeColor="text1"/>
                <w:sz w:val="20"/>
                <w:szCs w:val="20"/>
              </w:rPr>
              <w:t>Knowledge of the local community</w:t>
            </w:r>
          </w:p>
          <w:p w14:paraId="4CF9E195" w14:textId="77777777" w:rsidR="00F25BE0" w:rsidRPr="00F25BE0" w:rsidRDefault="00F25BE0" w:rsidP="00F25BE0">
            <w:pPr>
              <w:pStyle w:val="ListParagraph"/>
              <w:numPr>
                <w:ilvl w:val="0"/>
                <w:numId w:val="18"/>
              </w:numPr>
              <w:rPr>
                <w:rFonts w:ascii="Century Gothic" w:hAnsi="Century Gothic"/>
                <w:color w:val="000000" w:themeColor="text1"/>
                <w:sz w:val="20"/>
                <w:szCs w:val="20"/>
              </w:rPr>
            </w:pPr>
            <w:r w:rsidRPr="00B3561B">
              <w:rPr>
                <w:rFonts w:ascii="Century Gothic" w:hAnsi="Century Gothic"/>
                <w:color w:val="000000" w:themeColor="text1"/>
                <w:sz w:val="20"/>
                <w:szCs w:val="20"/>
              </w:rPr>
              <w:t xml:space="preserve">Excellent organisational skills including ordering supplies, maintaining databases and maintaining contact with people supported by the service </w:t>
            </w:r>
          </w:p>
          <w:p w14:paraId="7E590112" w14:textId="12B73589" w:rsidR="006236F3" w:rsidRPr="006236F3" w:rsidRDefault="006236F3" w:rsidP="006236F3">
            <w:pPr>
              <w:pStyle w:val="ListParagraph"/>
              <w:numPr>
                <w:ilvl w:val="0"/>
                <w:numId w:val="18"/>
              </w:numPr>
              <w:rPr>
                <w:rFonts w:ascii="Century Gothic" w:hAnsi="Century Gothic"/>
                <w:color w:val="000000" w:themeColor="text1"/>
                <w:sz w:val="20"/>
                <w:szCs w:val="20"/>
              </w:rPr>
            </w:pPr>
            <w:r w:rsidRPr="006236F3">
              <w:rPr>
                <w:rFonts w:ascii="Century Gothic" w:hAnsi="Century Gothic"/>
                <w:color w:val="000000" w:themeColor="text1"/>
                <w:sz w:val="20"/>
                <w:szCs w:val="20"/>
              </w:rPr>
              <w:t>Excellent co-working with other professionals</w:t>
            </w:r>
            <w:r w:rsidR="00A93391">
              <w:rPr>
                <w:rFonts w:ascii="Century Gothic" w:hAnsi="Century Gothic"/>
                <w:color w:val="000000" w:themeColor="text1"/>
                <w:sz w:val="20"/>
                <w:szCs w:val="20"/>
              </w:rPr>
              <w:t xml:space="preserve"> </w:t>
            </w:r>
            <w:r w:rsidRPr="006236F3">
              <w:rPr>
                <w:rFonts w:ascii="Century Gothic" w:hAnsi="Century Gothic"/>
                <w:color w:val="000000" w:themeColor="text1"/>
                <w:sz w:val="20"/>
                <w:szCs w:val="20"/>
              </w:rPr>
              <w:t>and within the consortium</w:t>
            </w:r>
          </w:p>
          <w:p w14:paraId="1B7054CE" w14:textId="77777777" w:rsidR="008F693A" w:rsidRDefault="008F693A" w:rsidP="008F693A">
            <w:pPr>
              <w:pStyle w:val="ListParagraph"/>
              <w:numPr>
                <w:ilvl w:val="0"/>
                <w:numId w:val="18"/>
              </w:numPr>
              <w:rPr>
                <w:rFonts w:ascii="Century Gothic" w:hAnsi="Century Gothic"/>
                <w:color w:val="000000" w:themeColor="text1"/>
                <w:sz w:val="20"/>
                <w:szCs w:val="20"/>
              </w:rPr>
            </w:pPr>
            <w:r w:rsidRPr="00B3561B">
              <w:rPr>
                <w:rFonts w:ascii="Century Gothic" w:hAnsi="Century Gothic"/>
                <w:color w:val="000000" w:themeColor="text1"/>
                <w:sz w:val="20"/>
                <w:szCs w:val="20"/>
              </w:rPr>
              <w:t>A motivational and inspirational leader able to lead groups with differing abilities and be able to manage challenging behaviour where necessary</w:t>
            </w:r>
          </w:p>
          <w:p w14:paraId="65EEF1D9" w14:textId="210851AC" w:rsidR="00DF3F9E" w:rsidRPr="00B3561B" w:rsidRDefault="00DF3F9E" w:rsidP="008F693A">
            <w:pPr>
              <w:pStyle w:val="ListParagraph"/>
              <w:numPr>
                <w:ilvl w:val="0"/>
                <w:numId w:val="18"/>
              </w:numPr>
              <w:rPr>
                <w:rFonts w:ascii="Century Gothic" w:hAnsi="Century Gothic"/>
                <w:color w:val="000000" w:themeColor="text1"/>
                <w:sz w:val="20"/>
                <w:szCs w:val="20"/>
              </w:rPr>
            </w:pPr>
            <w:r>
              <w:rPr>
                <w:rFonts w:ascii="Century Gothic" w:hAnsi="Century Gothic"/>
                <w:color w:val="000000" w:themeColor="text1"/>
                <w:sz w:val="20"/>
                <w:szCs w:val="20"/>
              </w:rPr>
              <w:t xml:space="preserve">Full </w:t>
            </w:r>
            <w:r w:rsidR="00A93391">
              <w:rPr>
                <w:rFonts w:ascii="Century Gothic" w:hAnsi="Century Gothic"/>
                <w:color w:val="000000" w:themeColor="text1"/>
                <w:sz w:val="20"/>
                <w:szCs w:val="20"/>
              </w:rPr>
              <w:t>drivers’</w:t>
            </w:r>
            <w:r>
              <w:rPr>
                <w:rFonts w:ascii="Century Gothic" w:hAnsi="Century Gothic"/>
                <w:color w:val="000000" w:themeColor="text1"/>
                <w:sz w:val="20"/>
                <w:szCs w:val="20"/>
              </w:rPr>
              <w:t xml:space="preserve"> licence and access to a car </w:t>
            </w:r>
          </w:p>
          <w:p w14:paraId="3FE9F23F" w14:textId="77777777" w:rsidR="00677775" w:rsidRPr="00677775" w:rsidRDefault="00677775" w:rsidP="00677775">
            <w:pPr>
              <w:rPr>
                <w:rFonts w:ascii="Century Gothic" w:hAnsi="Century Gothic"/>
                <w:sz w:val="20"/>
                <w:szCs w:val="20"/>
              </w:rPr>
            </w:pPr>
          </w:p>
        </w:tc>
      </w:tr>
      <w:tr w:rsidR="00005617" w:rsidRPr="002A131B" w14:paraId="6F1D8F65" w14:textId="77777777" w:rsidTr="00005617">
        <w:tc>
          <w:tcPr>
            <w:tcW w:w="9242" w:type="dxa"/>
            <w:shd w:val="clear" w:color="auto" w:fill="000000" w:themeFill="text1"/>
          </w:tcPr>
          <w:p w14:paraId="54562260" w14:textId="77777777" w:rsidR="00005617" w:rsidRPr="002A131B" w:rsidRDefault="00005617" w:rsidP="00052B43">
            <w:pPr>
              <w:rPr>
                <w:rFonts w:ascii="Century Gothic" w:hAnsi="Century Gothic"/>
                <w:b/>
                <w:color w:val="FFFFFF" w:themeColor="background1"/>
                <w:sz w:val="20"/>
                <w:szCs w:val="20"/>
              </w:rPr>
            </w:pPr>
            <w:r w:rsidRPr="002A131B">
              <w:rPr>
                <w:rFonts w:ascii="Century Gothic" w:hAnsi="Century Gothic"/>
                <w:b/>
                <w:color w:val="FFFFFF" w:themeColor="background1"/>
                <w:sz w:val="20"/>
                <w:szCs w:val="20"/>
              </w:rPr>
              <w:t>Desirable:</w:t>
            </w:r>
          </w:p>
        </w:tc>
      </w:tr>
      <w:tr w:rsidR="00005617" w:rsidRPr="002A131B" w14:paraId="6A8640B6" w14:textId="77777777" w:rsidTr="00005617">
        <w:tc>
          <w:tcPr>
            <w:tcW w:w="9242" w:type="dxa"/>
          </w:tcPr>
          <w:p w14:paraId="1F72F646" w14:textId="77777777" w:rsidR="00005617" w:rsidRPr="002A131B" w:rsidRDefault="00005617" w:rsidP="00005617">
            <w:pPr>
              <w:rPr>
                <w:rFonts w:ascii="Century Gothic" w:hAnsi="Century Gothic"/>
                <w:sz w:val="20"/>
                <w:szCs w:val="20"/>
              </w:rPr>
            </w:pPr>
          </w:p>
          <w:p w14:paraId="63D2E447" w14:textId="35BD4042" w:rsidR="006236F3" w:rsidRPr="006236F3" w:rsidRDefault="006236F3" w:rsidP="006236F3">
            <w:pPr>
              <w:pStyle w:val="ListParagraph"/>
              <w:numPr>
                <w:ilvl w:val="0"/>
                <w:numId w:val="19"/>
              </w:numPr>
              <w:rPr>
                <w:rFonts w:ascii="Century Gothic" w:hAnsi="Century Gothic"/>
                <w:color w:val="000000" w:themeColor="text1"/>
                <w:sz w:val="20"/>
                <w:szCs w:val="20"/>
              </w:rPr>
            </w:pPr>
            <w:r w:rsidRPr="006236F3">
              <w:rPr>
                <w:rFonts w:ascii="Century Gothic" w:hAnsi="Century Gothic"/>
                <w:color w:val="000000" w:themeColor="text1"/>
                <w:sz w:val="20"/>
                <w:szCs w:val="20"/>
              </w:rPr>
              <w:t>Relevant qualification</w:t>
            </w:r>
            <w:r w:rsidR="00196E59">
              <w:rPr>
                <w:rFonts w:ascii="Century Gothic" w:hAnsi="Century Gothic"/>
                <w:color w:val="000000" w:themeColor="text1"/>
                <w:sz w:val="20"/>
                <w:szCs w:val="20"/>
              </w:rPr>
              <w:t xml:space="preserve"> (</w:t>
            </w:r>
            <w:proofErr w:type="gramStart"/>
            <w:r w:rsidR="00196E59">
              <w:rPr>
                <w:rFonts w:ascii="Century Gothic" w:hAnsi="Century Gothic"/>
                <w:color w:val="000000" w:themeColor="text1"/>
                <w:sz w:val="20"/>
                <w:szCs w:val="20"/>
              </w:rPr>
              <w:t>e</w:t>
            </w:r>
            <w:r w:rsidR="00A93391">
              <w:rPr>
                <w:rFonts w:ascii="Century Gothic" w:hAnsi="Century Gothic"/>
                <w:color w:val="000000" w:themeColor="text1"/>
                <w:sz w:val="20"/>
                <w:szCs w:val="20"/>
              </w:rPr>
              <w:t>.</w:t>
            </w:r>
            <w:r w:rsidR="00196E59">
              <w:rPr>
                <w:rFonts w:ascii="Century Gothic" w:hAnsi="Century Gothic"/>
                <w:color w:val="000000" w:themeColor="text1"/>
                <w:sz w:val="20"/>
                <w:szCs w:val="20"/>
              </w:rPr>
              <w:t>g</w:t>
            </w:r>
            <w:r w:rsidR="00A93391">
              <w:rPr>
                <w:rFonts w:ascii="Century Gothic" w:hAnsi="Century Gothic"/>
                <w:color w:val="000000" w:themeColor="text1"/>
                <w:sz w:val="20"/>
                <w:szCs w:val="20"/>
              </w:rPr>
              <w:t>.</w:t>
            </w:r>
            <w:proofErr w:type="gramEnd"/>
            <w:r w:rsidR="00196E59">
              <w:rPr>
                <w:rFonts w:ascii="Century Gothic" w:hAnsi="Century Gothic"/>
                <w:color w:val="000000" w:themeColor="text1"/>
                <w:sz w:val="20"/>
                <w:szCs w:val="20"/>
              </w:rPr>
              <w:t xml:space="preserve"> IAG, Social Welfare</w:t>
            </w:r>
            <w:r w:rsidRPr="006236F3">
              <w:rPr>
                <w:rFonts w:ascii="Century Gothic" w:hAnsi="Century Gothic"/>
                <w:color w:val="000000" w:themeColor="text1"/>
                <w:sz w:val="20"/>
                <w:szCs w:val="20"/>
              </w:rPr>
              <w:t xml:space="preserve">, Communication or Social care) </w:t>
            </w:r>
          </w:p>
          <w:p w14:paraId="54040458" w14:textId="244472EE" w:rsidR="006236F3" w:rsidRPr="006236F3" w:rsidRDefault="006236F3" w:rsidP="006236F3">
            <w:pPr>
              <w:pStyle w:val="ListParagraph"/>
              <w:numPr>
                <w:ilvl w:val="0"/>
                <w:numId w:val="19"/>
              </w:numPr>
              <w:rPr>
                <w:rFonts w:ascii="Century Gothic" w:hAnsi="Century Gothic"/>
                <w:color w:val="000000" w:themeColor="text1"/>
                <w:sz w:val="20"/>
                <w:szCs w:val="20"/>
              </w:rPr>
            </w:pPr>
            <w:r w:rsidRPr="006236F3">
              <w:rPr>
                <w:rFonts w:ascii="Century Gothic" w:hAnsi="Century Gothic"/>
                <w:color w:val="000000" w:themeColor="text1"/>
                <w:sz w:val="20"/>
                <w:szCs w:val="20"/>
              </w:rPr>
              <w:t xml:space="preserve">Relevant experience of benefit work </w:t>
            </w:r>
            <w:proofErr w:type="gramStart"/>
            <w:r w:rsidR="00EC4FE8" w:rsidRPr="006236F3">
              <w:rPr>
                <w:rFonts w:ascii="Century Gothic" w:hAnsi="Century Gothic"/>
                <w:color w:val="000000" w:themeColor="text1"/>
                <w:sz w:val="20"/>
                <w:szCs w:val="20"/>
              </w:rPr>
              <w:t>e.g.</w:t>
            </w:r>
            <w:proofErr w:type="gramEnd"/>
            <w:r w:rsidRPr="006236F3">
              <w:rPr>
                <w:rFonts w:ascii="Century Gothic" w:hAnsi="Century Gothic"/>
                <w:color w:val="000000" w:themeColor="text1"/>
                <w:sz w:val="20"/>
                <w:szCs w:val="20"/>
              </w:rPr>
              <w:t xml:space="preserve"> writing submissions, or representing individuals at tribunal </w:t>
            </w:r>
          </w:p>
          <w:p w14:paraId="5B483F44" w14:textId="0892E320" w:rsidR="006236F3" w:rsidRPr="006236F3" w:rsidRDefault="006236F3" w:rsidP="006236F3">
            <w:pPr>
              <w:pStyle w:val="ListParagraph"/>
              <w:numPr>
                <w:ilvl w:val="0"/>
                <w:numId w:val="19"/>
              </w:numPr>
              <w:rPr>
                <w:rFonts w:ascii="Century Gothic" w:hAnsi="Century Gothic"/>
                <w:color w:val="000000" w:themeColor="text1"/>
                <w:sz w:val="20"/>
                <w:szCs w:val="20"/>
              </w:rPr>
            </w:pPr>
            <w:r w:rsidRPr="006236F3">
              <w:rPr>
                <w:rFonts w:ascii="Century Gothic" w:hAnsi="Century Gothic"/>
                <w:color w:val="000000" w:themeColor="text1"/>
                <w:sz w:val="20"/>
                <w:szCs w:val="20"/>
              </w:rPr>
              <w:t>Experience of working with pe</w:t>
            </w:r>
            <w:r w:rsidR="00D57A6C">
              <w:rPr>
                <w:rFonts w:ascii="Century Gothic" w:hAnsi="Century Gothic"/>
                <w:color w:val="000000" w:themeColor="text1"/>
                <w:sz w:val="20"/>
                <w:szCs w:val="20"/>
              </w:rPr>
              <w:t>ople with learning disabilities/autism</w:t>
            </w:r>
          </w:p>
          <w:p w14:paraId="08CE6F91" w14:textId="77777777" w:rsidR="00005617" w:rsidRPr="002A131B" w:rsidRDefault="00005617" w:rsidP="00052B43">
            <w:pPr>
              <w:rPr>
                <w:rFonts w:ascii="Century Gothic" w:hAnsi="Century Gothic"/>
                <w:sz w:val="20"/>
                <w:szCs w:val="20"/>
              </w:rPr>
            </w:pPr>
          </w:p>
        </w:tc>
      </w:tr>
      <w:tr w:rsidR="007A19BE" w:rsidRPr="002A131B" w14:paraId="45B2199B" w14:textId="77777777" w:rsidTr="007A19BE">
        <w:tc>
          <w:tcPr>
            <w:tcW w:w="9242" w:type="dxa"/>
            <w:shd w:val="clear" w:color="auto" w:fill="000000" w:themeFill="text1"/>
          </w:tcPr>
          <w:p w14:paraId="3E55446F" w14:textId="77777777" w:rsidR="007A19BE" w:rsidRPr="002A131B" w:rsidRDefault="007A19BE" w:rsidP="00052B43">
            <w:pPr>
              <w:rPr>
                <w:rFonts w:ascii="Century Gothic" w:hAnsi="Century Gothic"/>
                <w:b/>
                <w:color w:val="FFFFFF" w:themeColor="background1"/>
                <w:sz w:val="20"/>
                <w:szCs w:val="20"/>
              </w:rPr>
            </w:pPr>
            <w:r w:rsidRPr="002A131B">
              <w:rPr>
                <w:rFonts w:ascii="Century Gothic" w:hAnsi="Century Gothic"/>
                <w:b/>
                <w:sz w:val="20"/>
                <w:szCs w:val="20"/>
              </w:rPr>
              <w:t>Last Updated:</w:t>
            </w:r>
          </w:p>
        </w:tc>
      </w:tr>
      <w:tr w:rsidR="007A19BE" w:rsidRPr="002A131B" w14:paraId="2D9F7D93" w14:textId="77777777" w:rsidTr="007A19BE">
        <w:tc>
          <w:tcPr>
            <w:tcW w:w="9242" w:type="dxa"/>
          </w:tcPr>
          <w:p w14:paraId="0E2BF756" w14:textId="480CFA16" w:rsidR="007A19BE" w:rsidRPr="002A131B" w:rsidRDefault="00EC4FE8" w:rsidP="00052B43">
            <w:pPr>
              <w:rPr>
                <w:rFonts w:ascii="Century Gothic" w:hAnsi="Century Gothic"/>
                <w:sz w:val="20"/>
                <w:szCs w:val="20"/>
              </w:rPr>
            </w:pPr>
            <w:r>
              <w:rPr>
                <w:rFonts w:ascii="Century Gothic" w:hAnsi="Century Gothic"/>
                <w:sz w:val="20"/>
                <w:szCs w:val="20"/>
              </w:rPr>
              <w:t>August 2021</w:t>
            </w:r>
          </w:p>
        </w:tc>
      </w:tr>
    </w:tbl>
    <w:p w14:paraId="61CDCEAD" w14:textId="77777777" w:rsidR="004B4AF9" w:rsidRDefault="004B4AF9">
      <w:pPr>
        <w:rPr>
          <w:rFonts w:ascii="Century Gothic" w:hAnsi="Century Gothic"/>
          <w:color w:val="000000" w:themeColor="text1"/>
          <w:sz w:val="20"/>
          <w:szCs w:val="20"/>
        </w:rPr>
      </w:pPr>
    </w:p>
    <w:p w14:paraId="6BB9E253" w14:textId="77777777" w:rsidR="004B4AF9" w:rsidRDefault="004B4AF9">
      <w:pPr>
        <w:rPr>
          <w:rFonts w:ascii="Century Gothic" w:hAnsi="Century Gothic"/>
          <w:color w:val="000000" w:themeColor="text1"/>
          <w:sz w:val="20"/>
          <w:szCs w:val="20"/>
        </w:rPr>
      </w:pPr>
      <w:r>
        <w:rPr>
          <w:rFonts w:ascii="Century Gothic" w:hAnsi="Century Gothic"/>
          <w:color w:val="000000" w:themeColor="text1"/>
          <w:sz w:val="20"/>
          <w:szCs w:val="20"/>
        </w:rPr>
        <w:br w:type="page"/>
      </w:r>
    </w:p>
    <w:p w14:paraId="4F7B18C8" w14:textId="77777777" w:rsidR="004B4AF9" w:rsidRPr="007936FC" w:rsidRDefault="004B4AF9" w:rsidP="004B4AF9">
      <w:pPr>
        <w:rPr>
          <w:rFonts w:ascii="Century Gothic" w:hAnsi="Century Gothic"/>
          <w:sz w:val="32"/>
          <w:szCs w:val="32"/>
        </w:rPr>
      </w:pPr>
      <w:r w:rsidRPr="007936FC">
        <w:rPr>
          <w:rFonts w:ascii="Century Gothic" w:hAnsi="Century Gothic"/>
          <w:b/>
          <w:sz w:val="32"/>
          <w:szCs w:val="32"/>
        </w:rPr>
        <w:lastRenderedPageBreak/>
        <w:t xml:space="preserve">Terms and Conditions: </w:t>
      </w:r>
      <w:r w:rsidR="00884E7D" w:rsidRPr="007936FC">
        <w:rPr>
          <w:rFonts w:ascii="Century Gothic" w:hAnsi="Century Gothic"/>
          <w:b/>
          <w:sz w:val="32"/>
          <w:szCs w:val="32"/>
        </w:rPr>
        <w:t xml:space="preserve">My Network </w:t>
      </w:r>
      <w:r w:rsidR="00CB7502" w:rsidRPr="007936FC">
        <w:rPr>
          <w:rFonts w:ascii="Century Gothic" w:hAnsi="Century Gothic"/>
          <w:b/>
          <w:sz w:val="32"/>
          <w:szCs w:val="32"/>
        </w:rPr>
        <w:t xml:space="preserve">+ </w:t>
      </w:r>
      <w:r w:rsidR="00D8474A" w:rsidRPr="007936FC">
        <w:rPr>
          <w:rFonts w:ascii="Century Gothic" w:hAnsi="Century Gothic"/>
          <w:b/>
          <w:sz w:val="32"/>
          <w:szCs w:val="32"/>
        </w:rPr>
        <w:t>Coordinator</w:t>
      </w:r>
    </w:p>
    <w:p w14:paraId="23DE523C" w14:textId="77777777" w:rsidR="004B4AF9" w:rsidRPr="004B4AF9" w:rsidRDefault="004B4AF9" w:rsidP="004B4AF9">
      <w:pPr>
        <w:widowControl w:val="0"/>
        <w:tabs>
          <w:tab w:val="left" w:pos="720"/>
          <w:tab w:val="left" w:pos="4111"/>
        </w:tabs>
        <w:spacing w:after="0" w:line="240" w:lineRule="auto"/>
        <w:rPr>
          <w:rFonts w:ascii="Century Gothic" w:hAnsi="Century Gothic"/>
          <w:color w:val="000000" w:themeColor="text1"/>
          <w:sz w:val="20"/>
          <w:szCs w:val="20"/>
        </w:rPr>
      </w:pPr>
    </w:p>
    <w:p w14:paraId="07547A01" w14:textId="392477D1" w:rsidR="00AF65A8" w:rsidRPr="00EC4FE8" w:rsidRDefault="006236F3" w:rsidP="262F3502">
      <w:pPr>
        <w:pStyle w:val="ListParagraph"/>
        <w:widowControl w:val="0"/>
        <w:numPr>
          <w:ilvl w:val="0"/>
          <w:numId w:val="5"/>
        </w:numPr>
        <w:tabs>
          <w:tab w:val="left" w:pos="720"/>
          <w:tab w:val="left" w:pos="4111"/>
        </w:tabs>
        <w:spacing w:after="0" w:line="240" w:lineRule="auto"/>
        <w:rPr>
          <w:rFonts w:ascii="Century Gothic" w:hAnsi="Century Gothic"/>
          <w:sz w:val="20"/>
          <w:szCs w:val="20"/>
        </w:rPr>
      </w:pPr>
      <w:r w:rsidRPr="00EC4FE8">
        <w:rPr>
          <w:rFonts w:ascii="Century Gothic" w:hAnsi="Century Gothic"/>
          <w:sz w:val="20"/>
          <w:szCs w:val="20"/>
        </w:rPr>
        <w:t>Salary</w:t>
      </w:r>
      <w:r w:rsidR="00EC4FE8" w:rsidRPr="00EC4FE8">
        <w:rPr>
          <w:rFonts w:ascii="Century Gothic" w:hAnsi="Century Gothic"/>
          <w:sz w:val="20"/>
          <w:szCs w:val="20"/>
        </w:rPr>
        <w:t xml:space="preserve"> FTE</w:t>
      </w:r>
      <w:r w:rsidRPr="00EC4FE8">
        <w:rPr>
          <w:rFonts w:ascii="Century Gothic" w:hAnsi="Century Gothic"/>
          <w:sz w:val="20"/>
          <w:szCs w:val="20"/>
        </w:rPr>
        <w:t>:</w:t>
      </w:r>
      <w:r w:rsidR="004B4AF9" w:rsidRPr="00EC4FE8">
        <w:rPr>
          <w:rFonts w:ascii="Century Gothic" w:hAnsi="Century Gothic"/>
          <w:sz w:val="20"/>
          <w:szCs w:val="20"/>
        </w:rPr>
        <w:t xml:space="preserve"> </w:t>
      </w:r>
      <w:r w:rsidRPr="00EC4FE8">
        <w:rPr>
          <w:rFonts w:ascii="Century Gothic" w:hAnsi="Century Gothic"/>
          <w:sz w:val="20"/>
          <w:szCs w:val="20"/>
        </w:rPr>
        <w:t>£</w:t>
      </w:r>
      <w:r w:rsidR="00EC4FE8" w:rsidRPr="00EC4FE8">
        <w:rPr>
          <w:rFonts w:ascii="Century Gothic" w:hAnsi="Century Gothic"/>
          <w:sz w:val="20"/>
          <w:szCs w:val="20"/>
        </w:rPr>
        <w:t>21.258.20 – £24,460.53</w:t>
      </w:r>
      <w:r w:rsidRPr="00EC4FE8">
        <w:rPr>
          <w:rFonts w:ascii="Century Gothic" w:hAnsi="Century Gothic"/>
          <w:sz w:val="20"/>
          <w:szCs w:val="20"/>
        </w:rPr>
        <w:t xml:space="preserve"> </w:t>
      </w:r>
      <w:r w:rsidR="004B4AF9" w:rsidRPr="00EC4FE8">
        <w:rPr>
          <w:rFonts w:ascii="Century Gothic" w:hAnsi="Century Gothic"/>
          <w:sz w:val="20"/>
          <w:szCs w:val="20"/>
        </w:rPr>
        <w:t>(starting salary dependent on your skills and experience)</w:t>
      </w:r>
      <w:r w:rsidR="00A14C16" w:rsidRPr="00EC4FE8">
        <w:rPr>
          <w:rFonts w:ascii="Century Gothic" w:hAnsi="Century Gothic"/>
          <w:sz w:val="20"/>
          <w:szCs w:val="20"/>
        </w:rPr>
        <w:t xml:space="preserve"> </w:t>
      </w:r>
    </w:p>
    <w:p w14:paraId="5043CB0F" w14:textId="0E3C895F" w:rsidR="00B95AC7" w:rsidRPr="00B95AC7" w:rsidRDefault="00B95AC7" w:rsidP="262F3502">
      <w:pPr>
        <w:numPr>
          <w:ilvl w:val="0"/>
          <w:numId w:val="20"/>
        </w:numPr>
        <w:spacing w:after="0" w:line="240" w:lineRule="auto"/>
        <w:rPr>
          <w:rFonts w:ascii="Century Gothic" w:hAnsi="Century Gothic" w:cs="Arial"/>
          <w:color w:val="000000" w:themeColor="text1"/>
          <w:sz w:val="20"/>
          <w:szCs w:val="20"/>
          <w:u w:val="single"/>
        </w:rPr>
      </w:pPr>
      <w:r w:rsidRPr="262F3502">
        <w:rPr>
          <w:rFonts w:ascii="Century Gothic" w:hAnsi="Century Gothic" w:cs="Arial"/>
          <w:color w:val="000000" w:themeColor="text1"/>
          <w:sz w:val="20"/>
          <w:szCs w:val="20"/>
        </w:rPr>
        <w:t xml:space="preserve">Pension:  The </w:t>
      </w:r>
      <w:proofErr w:type="spellStart"/>
      <w:r w:rsidRPr="262F3502">
        <w:rPr>
          <w:rFonts w:ascii="Century Gothic" w:hAnsi="Century Gothic" w:cs="Arial"/>
          <w:color w:val="000000" w:themeColor="text1"/>
          <w:sz w:val="20"/>
          <w:szCs w:val="20"/>
        </w:rPr>
        <w:t>Aldingbourne</w:t>
      </w:r>
      <w:proofErr w:type="spellEnd"/>
      <w:r w:rsidRPr="262F3502">
        <w:rPr>
          <w:rFonts w:ascii="Century Gothic" w:hAnsi="Century Gothic" w:cs="Arial"/>
          <w:color w:val="000000" w:themeColor="text1"/>
          <w:sz w:val="20"/>
          <w:szCs w:val="20"/>
        </w:rPr>
        <w:t xml:space="preserve"> Trust offers a contributory pension scheme</w:t>
      </w:r>
    </w:p>
    <w:p w14:paraId="07459315" w14:textId="6359FC9A" w:rsidR="00B95AC7" w:rsidRPr="00B95AC7" w:rsidRDefault="00B95AC7" w:rsidP="262F3502">
      <w:pPr>
        <w:numPr>
          <w:ilvl w:val="0"/>
          <w:numId w:val="20"/>
        </w:numPr>
        <w:spacing w:after="0" w:line="240" w:lineRule="auto"/>
        <w:rPr>
          <w:rFonts w:ascii="Century Gothic" w:hAnsi="Century Gothic" w:cs="Arial"/>
          <w:color w:val="000000" w:themeColor="text1"/>
          <w:sz w:val="20"/>
          <w:szCs w:val="20"/>
          <w:u w:val="single"/>
        </w:rPr>
      </w:pPr>
      <w:r w:rsidRPr="262F3502">
        <w:rPr>
          <w:rFonts w:ascii="Century Gothic" w:hAnsi="Century Gothic" w:cs="Arial"/>
          <w:color w:val="000000" w:themeColor="text1"/>
          <w:sz w:val="20"/>
          <w:szCs w:val="20"/>
        </w:rPr>
        <w:t>Life Assurance:  x2 your annual salary</w:t>
      </w:r>
    </w:p>
    <w:p w14:paraId="6537F28F" w14:textId="6433E752" w:rsidR="00B95AC7" w:rsidRPr="00B95AC7" w:rsidRDefault="00B95AC7" w:rsidP="262F3502">
      <w:pPr>
        <w:numPr>
          <w:ilvl w:val="0"/>
          <w:numId w:val="6"/>
        </w:numPr>
        <w:spacing w:after="0" w:line="240" w:lineRule="auto"/>
        <w:rPr>
          <w:rFonts w:ascii="Century Gothic" w:hAnsi="Century Gothic"/>
          <w:color w:val="000000" w:themeColor="text1"/>
          <w:sz w:val="20"/>
          <w:szCs w:val="20"/>
        </w:rPr>
      </w:pPr>
      <w:r w:rsidRPr="262F3502">
        <w:rPr>
          <w:rFonts w:ascii="Century Gothic" w:hAnsi="Century Gothic" w:cs="Arial"/>
          <w:color w:val="000000" w:themeColor="text1"/>
          <w:sz w:val="20"/>
          <w:szCs w:val="20"/>
        </w:rPr>
        <w:t xml:space="preserve">Annual leave:  </w:t>
      </w:r>
      <w:r w:rsidRPr="262F3502">
        <w:rPr>
          <w:rFonts w:ascii="Century Gothic" w:hAnsi="Century Gothic"/>
          <w:color w:val="000000" w:themeColor="text1"/>
          <w:sz w:val="20"/>
          <w:szCs w:val="20"/>
        </w:rPr>
        <w:t>33 days in each year including Bank Holidays.  I extra day per annum after 5 years of service, up to a maximum of 5 extra days after 10 years, pro rata for part time staff</w:t>
      </w:r>
    </w:p>
    <w:p w14:paraId="6DFB9E20" w14:textId="52C6FE39" w:rsidR="00B95AC7" w:rsidRPr="00B95AC7" w:rsidRDefault="00B95AC7" w:rsidP="262F3502">
      <w:pPr>
        <w:numPr>
          <w:ilvl w:val="0"/>
          <w:numId w:val="20"/>
        </w:numPr>
        <w:spacing w:after="0" w:line="240" w:lineRule="auto"/>
        <w:rPr>
          <w:rFonts w:ascii="Century Gothic" w:hAnsi="Century Gothic" w:cs="Arial"/>
          <w:color w:val="000000" w:themeColor="text1"/>
          <w:sz w:val="20"/>
          <w:szCs w:val="20"/>
        </w:rPr>
      </w:pPr>
      <w:r w:rsidRPr="262F3502">
        <w:rPr>
          <w:rFonts w:ascii="Century Gothic" w:hAnsi="Century Gothic" w:cs="Arial"/>
          <w:color w:val="000000" w:themeColor="text1"/>
          <w:sz w:val="20"/>
          <w:szCs w:val="20"/>
        </w:rPr>
        <w:t xml:space="preserve">Sick leave:    After the first month’s service, 2 weeks at full pay in a rolling </w:t>
      </w:r>
      <w:proofErr w:type="gramStart"/>
      <w:r w:rsidRPr="262F3502">
        <w:rPr>
          <w:rFonts w:ascii="Century Gothic" w:hAnsi="Century Gothic" w:cs="Arial"/>
          <w:color w:val="000000" w:themeColor="text1"/>
          <w:sz w:val="20"/>
          <w:szCs w:val="20"/>
        </w:rPr>
        <w:t>12 month</w:t>
      </w:r>
      <w:proofErr w:type="gramEnd"/>
      <w:r w:rsidRPr="262F3502">
        <w:rPr>
          <w:rFonts w:ascii="Century Gothic" w:hAnsi="Century Gothic" w:cs="Arial"/>
          <w:color w:val="000000" w:themeColor="text1"/>
          <w:sz w:val="20"/>
          <w:szCs w:val="20"/>
        </w:rPr>
        <w:t xml:space="preserve"> period (pro rata Part Time)</w:t>
      </w:r>
    </w:p>
    <w:p w14:paraId="242227F7" w14:textId="76FD029B" w:rsidR="00B95AC7" w:rsidRPr="00F105BA" w:rsidRDefault="00B95AC7" w:rsidP="00F105BA">
      <w:pPr>
        <w:numPr>
          <w:ilvl w:val="0"/>
          <w:numId w:val="21"/>
        </w:numPr>
        <w:spacing w:after="0" w:line="240" w:lineRule="auto"/>
        <w:rPr>
          <w:rFonts w:ascii="Century Gothic" w:hAnsi="Century Gothic" w:cs="Arial"/>
          <w:color w:val="000000" w:themeColor="text1"/>
          <w:sz w:val="20"/>
          <w:szCs w:val="20"/>
        </w:rPr>
      </w:pPr>
      <w:r w:rsidRPr="262F3502">
        <w:rPr>
          <w:rFonts w:ascii="Century Gothic" w:hAnsi="Century Gothic" w:cs="Arial"/>
          <w:color w:val="000000" w:themeColor="text1"/>
          <w:sz w:val="20"/>
          <w:szCs w:val="20"/>
        </w:rPr>
        <w:t xml:space="preserve">Emergency family care/carer’s leave:  Up to 6 days per annum (pro rata </w:t>
      </w:r>
      <w:r w:rsidR="007936FC" w:rsidRPr="262F3502">
        <w:rPr>
          <w:rFonts w:ascii="Century Gothic" w:hAnsi="Century Gothic" w:cs="Arial"/>
          <w:color w:val="000000" w:themeColor="text1"/>
          <w:sz w:val="20"/>
          <w:szCs w:val="20"/>
        </w:rPr>
        <w:t xml:space="preserve">where </w:t>
      </w:r>
      <w:r w:rsidRPr="262F3502">
        <w:rPr>
          <w:rFonts w:ascii="Century Gothic" w:hAnsi="Century Gothic" w:cs="Arial"/>
          <w:color w:val="000000" w:themeColor="text1"/>
          <w:sz w:val="20"/>
          <w:szCs w:val="20"/>
        </w:rPr>
        <w:t>Part Time)</w:t>
      </w:r>
    </w:p>
    <w:p w14:paraId="0E5287B0" w14:textId="77777777" w:rsidR="00F105BA" w:rsidRPr="002F793A" w:rsidRDefault="00F105BA" w:rsidP="00F105BA">
      <w:pPr>
        <w:widowControl w:val="0"/>
        <w:numPr>
          <w:ilvl w:val="0"/>
          <w:numId w:val="21"/>
        </w:numPr>
        <w:overflowPunct w:val="0"/>
        <w:autoSpaceDE w:val="0"/>
        <w:autoSpaceDN w:val="0"/>
        <w:adjustRightInd w:val="0"/>
        <w:spacing w:after="0" w:line="240" w:lineRule="auto"/>
        <w:textAlignment w:val="baseline"/>
        <w:rPr>
          <w:rFonts w:ascii="Century Gothic" w:hAnsi="Century Gothic"/>
          <w:sz w:val="20"/>
        </w:rPr>
      </w:pPr>
      <w:r>
        <w:rPr>
          <w:rFonts w:ascii="Century Gothic" w:hAnsi="Century Gothic"/>
          <w:sz w:val="20"/>
        </w:rPr>
        <w:t xml:space="preserve">Employee Assistance Programme </w:t>
      </w:r>
    </w:p>
    <w:p w14:paraId="0F2C2D67" w14:textId="77777777" w:rsidR="00F105BA" w:rsidRPr="002F793A" w:rsidRDefault="00F105BA" w:rsidP="00F105BA">
      <w:pPr>
        <w:widowControl w:val="0"/>
        <w:numPr>
          <w:ilvl w:val="0"/>
          <w:numId w:val="21"/>
        </w:numPr>
        <w:overflowPunct w:val="0"/>
        <w:autoSpaceDE w:val="0"/>
        <w:autoSpaceDN w:val="0"/>
        <w:adjustRightInd w:val="0"/>
        <w:spacing w:after="0" w:line="240" w:lineRule="auto"/>
        <w:textAlignment w:val="baseline"/>
        <w:rPr>
          <w:rFonts w:ascii="Century Gothic" w:hAnsi="Century Gothic"/>
          <w:sz w:val="20"/>
        </w:rPr>
      </w:pPr>
      <w:r w:rsidRPr="007869DE">
        <w:rPr>
          <w:rFonts w:ascii="Century Gothic" w:hAnsi="Century Gothic"/>
          <w:sz w:val="20"/>
        </w:rPr>
        <w:t>Cycle Scheme</w:t>
      </w:r>
    </w:p>
    <w:p w14:paraId="2CD68051" w14:textId="77777777" w:rsidR="00F105BA" w:rsidRPr="002F793A" w:rsidRDefault="00F105BA" w:rsidP="00F105BA">
      <w:pPr>
        <w:widowControl w:val="0"/>
        <w:numPr>
          <w:ilvl w:val="0"/>
          <w:numId w:val="21"/>
        </w:numPr>
        <w:overflowPunct w:val="0"/>
        <w:autoSpaceDE w:val="0"/>
        <w:autoSpaceDN w:val="0"/>
        <w:adjustRightInd w:val="0"/>
        <w:spacing w:after="0" w:line="240" w:lineRule="auto"/>
        <w:textAlignment w:val="baseline"/>
        <w:rPr>
          <w:rFonts w:ascii="Century Gothic" w:hAnsi="Century Gothic"/>
          <w:sz w:val="20"/>
        </w:rPr>
      </w:pPr>
      <w:r>
        <w:rPr>
          <w:rFonts w:ascii="Century Gothic" w:hAnsi="Century Gothic"/>
          <w:sz w:val="20"/>
        </w:rPr>
        <w:t>Discounted gym memberships at The Arena, Bognor – Dream Fitness, Bognor – Mountbatten, Portsmouth</w:t>
      </w:r>
    </w:p>
    <w:p w14:paraId="3C056A3C" w14:textId="77777777" w:rsidR="00F105BA" w:rsidRPr="002F793A" w:rsidRDefault="00F105BA" w:rsidP="00F105BA">
      <w:pPr>
        <w:widowControl w:val="0"/>
        <w:numPr>
          <w:ilvl w:val="0"/>
          <w:numId w:val="21"/>
        </w:numPr>
        <w:overflowPunct w:val="0"/>
        <w:autoSpaceDE w:val="0"/>
        <w:autoSpaceDN w:val="0"/>
        <w:adjustRightInd w:val="0"/>
        <w:spacing w:after="0" w:line="240" w:lineRule="auto"/>
        <w:textAlignment w:val="baseline"/>
        <w:rPr>
          <w:rFonts w:ascii="Century Gothic" w:hAnsi="Century Gothic"/>
          <w:sz w:val="20"/>
        </w:rPr>
      </w:pPr>
      <w:r>
        <w:rPr>
          <w:rFonts w:ascii="Century Gothic" w:hAnsi="Century Gothic"/>
          <w:sz w:val="20"/>
        </w:rPr>
        <w:t xml:space="preserve">Free admission to the </w:t>
      </w:r>
      <w:proofErr w:type="spellStart"/>
      <w:r>
        <w:rPr>
          <w:rFonts w:ascii="Century Gothic" w:hAnsi="Century Gothic"/>
          <w:sz w:val="20"/>
        </w:rPr>
        <w:t>Aldingbourne</w:t>
      </w:r>
      <w:proofErr w:type="spellEnd"/>
      <w:r>
        <w:rPr>
          <w:rFonts w:ascii="Century Gothic" w:hAnsi="Century Gothic"/>
          <w:sz w:val="20"/>
        </w:rPr>
        <w:t xml:space="preserve"> Country Centre for up to 2 adults and 2 children </w:t>
      </w:r>
    </w:p>
    <w:p w14:paraId="36C94C3A" w14:textId="77777777" w:rsidR="00F105BA" w:rsidRPr="002F793A" w:rsidRDefault="00F105BA" w:rsidP="00F105BA">
      <w:pPr>
        <w:widowControl w:val="0"/>
        <w:numPr>
          <w:ilvl w:val="0"/>
          <w:numId w:val="21"/>
        </w:numPr>
        <w:overflowPunct w:val="0"/>
        <w:autoSpaceDE w:val="0"/>
        <w:autoSpaceDN w:val="0"/>
        <w:adjustRightInd w:val="0"/>
        <w:spacing w:after="0" w:line="240" w:lineRule="auto"/>
        <w:textAlignment w:val="baseline"/>
        <w:rPr>
          <w:rFonts w:ascii="Century Gothic" w:hAnsi="Century Gothic"/>
          <w:sz w:val="20"/>
        </w:rPr>
      </w:pPr>
      <w:r>
        <w:rPr>
          <w:rFonts w:ascii="Century Gothic" w:hAnsi="Century Gothic"/>
          <w:sz w:val="20"/>
        </w:rPr>
        <w:t xml:space="preserve">£50 refer a friend scheme </w:t>
      </w:r>
    </w:p>
    <w:p w14:paraId="637E0B09" w14:textId="77777777" w:rsidR="00F105BA" w:rsidRPr="002F793A" w:rsidRDefault="00F105BA" w:rsidP="00F105BA">
      <w:pPr>
        <w:widowControl w:val="0"/>
        <w:numPr>
          <w:ilvl w:val="0"/>
          <w:numId w:val="21"/>
        </w:numPr>
        <w:overflowPunct w:val="0"/>
        <w:autoSpaceDE w:val="0"/>
        <w:autoSpaceDN w:val="0"/>
        <w:adjustRightInd w:val="0"/>
        <w:spacing w:after="0" w:line="240" w:lineRule="auto"/>
        <w:textAlignment w:val="baseline"/>
        <w:rPr>
          <w:rFonts w:ascii="Century Gothic" w:hAnsi="Century Gothic"/>
          <w:sz w:val="20"/>
        </w:rPr>
      </w:pPr>
      <w:r>
        <w:rPr>
          <w:rFonts w:ascii="Century Gothic" w:hAnsi="Century Gothic"/>
          <w:sz w:val="20"/>
        </w:rPr>
        <w:t>Eye care vouchers</w:t>
      </w:r>
    </w:p>
    <w:p w14:paraId="757A3A6C" w14:textId="77777777" w:rsidR="00F105BA" w:rsidRDefault="00F105BA" w:rsidP="00F105BA">
      <w:pPr>
        <w:widowControl w:val="0"/>
        <w:numPr>
          <w:ilvl w:val="0"/>
          <w:numId w:val="21"/>
        </w:numPr>
        <w:overflowPunct w:val="0"/>
        <w:autoSpaceDE w:val="0"/>
        <w:autoSpaceDN w:val="0"/>
        <w:adjustRightInd w:val="0"/>
        <w:spacing w:after="0" w:line="240" w:lineRule="auto"/>
        <w:textAlignment w:val="baseline"/>
        <w:rPr>
          <w:rFonts w:ascii="Century Gothic" w:hAnsi="Century Gothic"/>
          <w:sz w:val="20"/>
        </w:rPr>
      </w:pPr>
      <w:r>
        <w:rPr>
          <w:rFonts w:ascii="Century Gothic" w:hAnsi="Century Gothic"/>
          <w:sz w:val="20"/>
        </w:rPr>
        <w:t>Flu vaccinations</w:t>
      </w:r>
    </w:p>
    <w:p w14:paraId="144A5D23" w14:textId="77777777" w:rsidR="00A71F90" w:rsidRDefault="00A71F90">
      <w:pPr>
        <w:rPr>
          <w:rFonts w:ascii="Century Gothic" w:hAnsi="Century Gothic"/>
          <w:color w:val="000000" w:themeColor="text1"/>
          <w:sz w:val="20"/>
          <w:szCs w:val="20"/>
        </w:rPr>
      </w:pPr>
    </w:p>
    <w:sectPr w:rsidR="00A71F90" w:rsidSect="006236F3">
      <w:headerReference w:type="default" r:id="rId11"/>
      <w:footerReference w:type="default" r:id="rId12"/>
      <w:pgSz w:w="11906" w:h="16838"/>
      <w:pgMar w:top="709" w:right="849" w:bottom="1134" w:left="1276"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AAB6" w14:textId="77777777" w:rsidR="000E14A7" w:rsidRDefault="000E14A7" w:rsidP="00052B43">
      <w:pPr>
        <w:spacing w:after="0" w:line="240" w:lineRule="auto"/>
      </w:pPr>
      <w:r>
        <w:separator/>
      </w:r>
    </w:p>
  </w:endnote>
  <w:endnote w:type="continuationSeparator" w:id="0">
    <w:p w14:paraId="5275B086" w14:textId="77777777" w:rsidR="000E14A7" w:rsidRDefault="000E14A7" w:rsidP="0005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517629"/>
      <w:docPartObj>
        <w:docPartGallery w:val="Page Numbers (Bottom of Page)"/>
        <w:docPartUnique/>
      </w:docPartObj>
    </w:sdtPr>
    <w:sdtEndPr>
      <w:rPr>
        <w:noProof/>
      </w:rPr>
    </w:sdtEndPr>
    <w:sdtContent>
      <w:p w14:paraId="325DCD78" w14:textId="77777777" w:rsidR="006E6D34" w:rsidRDefault="006E6D34" w:rsidP="00327215">
        <w:pPr>
          <w:pStyle w:val="Footer"/>
          <w:jc w:val="right"/>
        </w:pPr>
        <w:r>
          <w:rPr>
            <w:noProof/>
            <w:lang w:eastAsia="en-GB"/>
          </w:rPr>
          <w:drawing>
            <wp:inline distT="0" distB="0" distL="0" distR="0" wp14:anchorId="4BF76FD9" wp14:editId="6E8AC35A">
              <wp:extent cx="1123950" cy="458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b on w.bmp"/>
                      <pic:cNvPicPr/>
                    </pic:nvPicPr>
                    <pic:blipFill>
                      <a:blip r:embed="rId1">
                        <a:extLst>
                          <a:ext uri="{28A0092B-C50C-407E-A947-70E740481C1C}">
                            <a14:useLocalDpi xmlns:a14="http://schemas.microsoft.com/office/drawing/2010/main" val="0"/>
                          </a:ext>
                        </a:extLst>
                      </a:blip>
                      <a:stretch>
                        <a:fillRect/>
                      </a:stretch>
                    </pic:blipFill>
                    <pic:spPr>
                      <a:xfrm>
                        <a:off x="0" y="0"/>
                        <a:ext cx="1123452" cy="458542"/>
                      </a:xfrm>
                      <a:prstGeom prst="rect">
                        <a:avLst/>
                      </a:prstGeom>
                    </pic:spPr>
                  </pic:pic>
                </a:graphicData>
              </a:graphic>
            </wp:inline>
          </w:drawing>
        </w:r>
        <w:r>
          <w:t xml:space="preserve">                                                      </w:t>
        </w:r>
        <w:r>
          <w:fldChar w:fldCharType="begin"/>
        </w:r>
        <w:r>
          <w:instrText xml:space="preserve"> PAGE   \* MERGEFORMAT </w:instrText>
        </w:r>
        <w:r>
          <w:fldChar w:fldCharType="separate"/>
        </w:r>
        <w:r w:rsidR="00D57A6C">
          <w:rPr>
            <w:noProof/>
          </w:rPr>
          <w:t>4</w:t>
        </w:r>
        <w:r>
          <w:rPr>
            <w:noProof/>
          </w:rPr>
          <w:fldChar w:fldCharType="end"/>
        </w:r>
        <w:r>
          <w:t xml:space="preserve">  </w:t>
        </w:r>
        <w:r>
          <w:tab/>
        </w:r>
        <w:r>
          <w:tab/>
        </w:r>
      </w:p>
    </w:sdtContent>
  </w:sdt>
  <w:p w14:paraId="3A0FF5F2" w14:textId="77777777" w:rsidR="006E6D34" w:rsidRDefault="006E6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2A23" w14:textId="77777777" w:rsidR="000E14A7" w:rsidRDefault="000E14A7" w:rsidP="00052B43">
      <w:pPr>
        <w:spacing w:after="0" w:line="240" w:lineRule="auto"/>
      </w:pPr>
      <w:r>
        <w:separator/>
      </w:r>
    </w:p>
  </w:footnote>
  <w:footnote w:type="continuationSeparator" w:id="0">
    <w:p w14:paraId="6D991E06" w14:textId="77777777" w:rsidR="000E14A7" w:rsidRDefault="000E14A7" w:rsidP="00052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6E6D34" w:rsidRDefault="006E6D34">
    <w:pPr>
      <w:pStyle w:val="Header"/>
      <w:jc w:val="center"/>
    </w:pPr>
  </w:p>
  <w:p w14:paraId="61829076" w14:textId="77777777" w:rsidR="006E6D34" w:rsidRDefault="006E6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A98"/>
    <w:multiLevelType w:val="hybridMultilevel"/>
    <w:tmpl w:val="DBEA493C"/>
    <w:lvl w:ilvl="0" w:tplc="08090001">
      <w:start w:val="1"/>
      <w:numFmt w:val="bullet"/>
      <w:lvlText w:val=""/>
      <w:lvlJc w:val="left"/>
      <w:pPr>
        <w:ind w:left="648" w:hanging="360"/>
      </w:pPr>
      <w:rPr>
        <w:rFonts w:ascii="Symbol" w:hAnsi="Symbol" w:hint="default"/>
      </w:rPr>
    </w:lvl>
    <w:lvl w:ilvl="1" w:tplc="08090003">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 w15:restartNumberingAfterBreak="0">
    <w:nsid w:val="07451DCC"/>
    <w:multiLevelType w:val="hybridMultilevel"/>
    <w:tmpl w:val="AE7AE9F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B548F"/>
    <w:multiLevelType w:val="hybridMultilevel"/>
    <w:tmpl w:val="76E24A24"/>
    <w:lvl w:ilvl="0" w:tplc="CEAC1C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11B93"/>
    <w:multiLevelType w:val="hybridMultilevel"/>
    <w:tmpl w:val="FBA0E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FF3873"/>
    <w:multiLevelType w:val="hybridMultilevel"/>
    <w:tmpl w:val="BAF82CCE"/>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D0BC6"/>
    <w:multiLevelType w:val="hybridMultilevel"/>
    <w:tmpl w:val="609C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270BB"/>
    <w:multiLevelType w:val="hybridMultilevel"/>
    <w:tmpl w:val="E70AFE7A"/>
    <w:lvl w:ilvl="0" w:tplc="CEAC1C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D54E6"/>
    <w:multiLevelType w:val="hybridMultilevel"/>
    <w:tmpl w:val="7A96396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21A6D"/>
    <w:multiLevelType w:val="hybridMultilevel"/>
    <w:tmpl w:val="E04A11A8"/>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611F5"/>
    <w:multiLevelType w:val="hybridMultilevel"/>
    <w:tmpl w:val="161C9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753056"/>
    <w:multiLevelType w:val="hybridMultilevel"/>
    <w:tmpl w:val="1082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82081"/>
    <w:multiLevelType w:val="hybridMultilevel"/>
    <w:tmpl w:val="A7C818E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831CD"/>
    <w:multiLevelType w:val="hybridMultilevel"/>
    <w:tmpl w:val="A2C04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05567A"/>
    <w:multiLevelType w:val="hybridMultilevel"/>
    <w:tmpl w:val="BFCA5A4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461E8"/>
    <w:multiLevelType w:val="hybridMultilevel"/>
    <w:tmpl w:val="483C9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D12B9"/>
    <w:multiLevelType w:val="hybridMultilevel"/>
    <w:tmpl w:val="E7ECFC1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A3E88"/>
    <w:multiLevelType w:val="hybridMultilevel"/>
    <w:tmpl w:val="6E563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1C0393"/>
    <w:multiLevelType w:val="hybridMultilevel"/>
    <w:tmpl w:val="A4D0396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94B1E"/>
    <w:multiLevelType w:val="hybridMultilevel"/>
    <w:tmpl w:val="1408B63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92463"/>
    <w:multiLevelType w:val="hybridMultilevel"/>
    <w:tmpl w:val="3BCEBD8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701DD"/>
    <w:multiLevelType w:val="hybridMultilevel"/>
    <w:tmpl w:val="3D78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3384D"/>
    <w:multiLevelType w:val="hybridMultilevel"/>
    <w:tmpl w:val="3B42C372"/>
    <w:lvl w:ilvl="0" w:tplc="0EBA54C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A6427C"/>
    <w:multiLevelType w:val="hybridMultilevel"/>
    <w:tmpl w:val="C670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1"/>
  </w:num>
  <w:num w:numId="4">
    <w:abstractNumId w:val="15"/>
  </w:num>
  <w:num w:numId="5">
    <w:abstractNumId w:val="5"/>
  </w:num>
  <w:num w:numId="6">
    <w:abstractNumId w:val="14"/>
  </w:num>
  <w:num w:numId="7">
    <w:abstractNumId w:val="17"/>
  </w:num>
  <w:num w:numId="8">
    <w:abstractNumId w:val="18"/>
  </w:num>
  <w:num w:numId="9">
    <w:abstractNumId w:val="13"/>
  </w:num>
  <w:num w:numId="10">
    <w:abstractNumId w:val="8"/>
  </w:num>
  <w:num w:numId="11">
    <w:abstractNumId w:val="9"/>
  </w:num>
  <w:num w:numId="12">
    <w:abstractNumId w:val="3"/>
  </w:num>
  <w:num w:numId="13">
    <w:abstractNumId w:val="12"/>
  </w:num>
  <w:num w:numId="14">
    <w:abstractNumId w:val="7"/>
  </w:num>
  <w:num w:numId="15">
    <w:abstractNumId w:val="1"/>
  </w:num>
  <w:num w:numId="16">
    <w:abstractNumId w:val="4"/>
  </w:num>
  <w:num w:numId="17">
    <w:abstractNumId w:val="16"/>
  </w:num>
  <w:num w:numId="18">
    <w:abstractNumId w:val="22"/>
  </w:num>
  <w:num w:numId="19">
    <w:abstractNumId w:val="20"/>
  </w:num>
  <w:num w:numId="20">
    <w:abstractNumId w:val="6"/>
  </w:num>
  <w:num w:numId="21">
    <w:abstractNumId w:val="2"/>
  </w:num>
  <w:num w:numId="22">
    <w:abstractNumId w:val="10"/>
  </w:num>
  <w:num w:numId="2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43"/>
    <w:rsid w:val="0000050D"/>
    <w:rsid w:val="00005005"/>
    <w:rsid w:val="00005617"/>
    <w:rsid w:val="00052B43"/>
    <w:rsid w:val="00062BDA"/>
    <w:rsid w:val="000722E4"/>
    <w:rsid w:val="0007291D"/>
    <w:rsid w:val="000E14A7"/>
    <w:rsid w:val="000F0A92"/>
    <w:rsid w:val="001259A5"/>
    <w:rsid w:val="0014436C"/>
    <w:rsid w:val="00193DF1"/>
    <w:rsid w:val="00196E59"/>
    <w:rsid w:val="00214206"/>
    <w:rsid w:val="00221AC1"/>
    <w:rsid w:val="00247988"/>
    <w:rsid w:val="00250736"/>
    <w:rsid w:val="0029155F"/>
    <w:rsid w:val="002A131B"/>
    <w:rsid w:val="002B4F86"/>
    <w:rsid w:val="002F3B0B"/>
    <w:rsid w:val="00301CC7"/>
    <w:rsid w:val="00327215"/>
    <w:rsid w:val="003318A2"/>
    <w:rsid w:val="0036233C"/>
    <w:rsid w:val="003B02BD"/>
    <w:rsid w:val="003B536D"/>
    <w:rsid w:val="003C3717"/>
    <w:rsid w:val="003E341F"/>
    <w:rsid w:val="00451134"/>
    <w:rsid w:val="0049583B"/>
    <w:rsid w:val="004A1070"/>
    <w:rsid w:val="004A5AA4"/>
    <w:rsid w:val="004B2A7F"/>
    <w:rsid w:val="004B4AF9"/>
    <w:rsid w:val="004F2DC5"/>
    <w:rsid w:val="004F55D3"/>
    <w:rsid w:val="005242F9"/>
    <w:rsid w:val="0053099D"/>
    <w:rsid w:val="005350A6"/>
    <w:rsid w:val="00554C62"/>
    <w:rsid w:val="00563D60"/>
    <w:rsid w:val="00564A46"/>
    <w:rsid w:val="005A5688"/>
    <w:rsid w:val="00606435"/>
    <w:rsid w:val="006236F3"/>
    <w:rsid w:val="00642041"/>
    <w:rsid w:val="00677775"/>
    <w:rsid w:val="006A434A"/>
    <w:rsid w:val="006B41ED"/>
    <w:rsid w:val="006C5DAC"/>
    <w:rsid w:val="006E6D34"/>
    <w:rsid w:val="00702812"/>
    <w:rsid w:val="00751DE4"/>
    <w:rsid w:val="007936FC"/>
    <w:rsid w:val="00793AE7"/>
    <w:rsid w:val="007A19BE"/>
    <w:rsid w:val="007E423A"/>
    <w:rsid w:val="007E5235"/>
    <w:rsid w:val="00844240"/>
    <w:rsid w:val="00864504"/>
    <w:rsid w:val="00865227"/>
    <w:rsid w:val="00884E7D"/>
    <w:rsid w:val="008C3FC5"/>
    <w:rsid w:val="008E69BF"/>
    <w:rsid w:val="008F2782"/>
    <w:rsid w:val="008F693A"/>
    <w:rsid w:val="00901D7E"/>
    <w:rsid w:val="009133AD"/>
    <w:rsid w:val="009240F8"/>
    <w:rsid w:val="00943A83"/>
    <w:rsid w:val="00960E7D"/>
    <w:rsid w:val="00963C78"/>
    <w:rsid w:val="00966131"/>
    <w:rsid w:val="00977320"/>
    <w:rsid w:val="0099695A"/>
    <w:rsid w:val="009A012B"/>
    <w:rsid w:val="009D50C6"/>
    <w:rsid w:val="00A14C16"/>
    <w:rsid w:val="00A2232D"/>
    <w:rsid w:val="00A44F6E"/>
    <w:rsid w:val="00A55A42"/>
    <w:rsid w:val="00A66B51"/>
    <w:rsid w:val="00A71F90"/>
    <w:rsid w:val="00A73BA5"/>
    <w:rsid w:val="00A90553"/>
    <w:rsid w:val="00A93391"/>
    <w:rsid w:val="00AE711D"/>
    <w:rsid w:val="00AF65A8"/>
    <w:rsid w:val="00B11A8A"/>
    <w:rsid w:val="00B33AD6"/>
    <w:rsid w:val="00B52E15"/>
    <w:rsid w:val="00B95AC7"/>
    <w:rsid w:val="00BA3009"/>
    <w:rsid w:val="00BD0686"/>
    <w:rsid w:val="00BD5EC2"/>
    <w:rsid w:val="00C75C5A"/>
    <w:rsid w:val="00C91CB6"/>
    <w:rsid w:val="00C96759"/>
    <w:rsid w:val="00CB7502"/>
    <w:rsid w:val="00CD5B81"/>
    <w:rsid w:val="00CE6DCE"/>
    <w:rsid w:val="00D57A6C"/>
    <w:rsid w:val="00D6066A"/>
    <w:rsid w:val="00D66807"/>
    <w:rsid w:val="00D73F17"/>
    <w:rsid w:val="00D826FB"/>
    <w:rsid w:val="00D8474A"/>
    <w:rsid w:val="00D9655B"/>
    <w:rsid w:val="00DA0928"/>
    <w:rsid w:val="00DC2E6F"/>
    <w:rsid w:val="00DD7AB9"/>
    <w:rsid w:val="00DE6D46"/>
    <w:rsid w:val="00DF1599"/>
    <w:rsid w:val="00DF3F9E"/>
    <w:rsid w:val="00E01037"/>
    <w:rsid w:val="00E30C30"/>
    <w:rsid w:val="00E57349"/>
    <w:rsid w:val="00E87562"/>
    <w:rsid w:val="00EA0525"/>
    <w:rsid w:val="00EC4FE8"/>
    <w:rsid w:val="00EC5723"/>
    <w:rsid w:val="00EF4974"/>
    <w:rsid w:val="00F00D4B"/>
    <w:rsid w:val="00F105BA"/>
    <w:rsid w:val="00F25BE0"/>
    <w:rsid w:val="00F76F52"/>
    <w:rsid w:val="00FA6714"/>
    <w:rsid w:val="00FB24BD"/>
    <w:rsid w:val="00FB35C4"/>
    <w:rsid w:val="00FB463A"/>
    <w:rsid w:val="00FD2216"/>
    <w:rsid w:val="00FE0E9A"/>
    <w:rsid w:val="00FE38E6"/>
    <w:rsid w:val="00FF7619"/>
    <w:rsid w:val="1969DA57"/>
    <w:rsid w:val="262F3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E40F2"/>
  <w15:docId w15:val="{46A7C65E-3161-40E0-BAF9-3C989D4F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291D"/>
    <w:pPr>
      <w:keepNext/>
      <w:spacing w:after="0" w:line="240" w:lineRule="auto"/>
      <w:ind w:left="2160" w:hanging="2160"/>
      <w:jc w:val="both"/>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43"/>
    <w:rPr>
      <w:rFonts w:ascii="Tahoma" w:hAnsi="Tahoma" w:cs="Tahoma"/>
      <w:sz w:val="16"/>
      <w:szCs w:val="16"/>
    </w:rPr>
  </w:style>
  <w:style w:type="paragraph" w:styleId="Header">
    <w:name w:val="header"/>
    <w:basedOn w:val="Normal"/>
    <w:link w:val="HeaderChar"/>
    <w:uiPriority w:val="99"/>
    <w:unhideWhenUsed/>
    <w:rsid w:val="00052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B43"/>
  </w:style>
  <w:style w:type="paragraph" w:styleId="Footer">
    <w:name w:val="footer"/>
    <w:basedOn w:val="Normal"/>
    <w:link w:val="FooterChar"/>
    <w:uiPriority w:val="99"/>
    <w:unhideWhenUsed/>
    <w:rsid w:val="00052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B43"/>
  </w:style>
  <w:style w:type="table" w:styleId="TableGrid">
    <w:name w:val="Table Grid"/>
    <w:basedOn w:val="TableNormal"/>
    <w:uiPriority w:val="59"/>
    <w:rsid w:val="0094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A83"/>
    <w:pPr>
      <w:ind w:left="720"/>
      <w:contextualSpacing/>
    </w:pPr>
  </w:style>
  <w:style w:type="character" w:customStyle="1" w:styleId="Heading1Char">
    <w:name w:val="Heading 1 Char"/>
    <w:basedOn w:val="DefaultParagraphFont"/>
    <w:link w:val="Heading1"/>
    <w:rsid w:val="0007291D"/>
    <w:rPr>
      <w:rFonts w:ascii="Times New Roman" w:eastAsia="Times New Roman" w:hAnsi="Times New Roman" w:cs="Times New Roman"/>
      <w:b/>
      <w:bCs/>
      <w:szCs w:val="24"/>
    </w:rPr>
  </w:style>
  <w:style w:type="paragraph" w:styleId="BodyTextIndent">
    <w:name w:val="Body Text Indent"/>
    <w:basedOn w:val="Normal"/>
    <w:link w:val="BodyTextIndentChar"/>
    <w:rsid w:val="00DF1599"/>
    <w:pPr>
      <w:overflowPunct w:val="0"/>
      <w:autoSpaceDE w:val="0"/>
      <w:autoSpaceDN w:val="0"/>
      <w:adjustRightInd w:val="0"/>
      <w:spacing w:after="0" w:line="240" w:lineRule="auto"/>
      <w:ind w:left="2160"/>
      <w:jc w:val="both"/>
      <w:textAlignment w:val="baseline"/>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F1599"/>
    <w:rPr>
      <w:rFonts w:ascii="Century Gothic" w:eastAsia="Times New Roman"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1F2A3C3B4ABE743B6332350426C1991" ma:contentTypeVersion="6" ma:contentTypeDescription="Create a new document." ma:contentTypeScope="" ma:versionID="6a6c0d42ed6c95ba1c6fa6c219a9475f">
  <xsd:schema xmlns:xsd="http://www.w3.org/2001/XMLSchema" xmlns:xs="http://www.w3.org/2001/XMLSchema" xmlns:p="http://schemas.microsoft.com/office/2006/metadata/properties" xmlns:ns2="4ef43ccd-7592-42ee-b25c-ecbd769280f7" targetNamespace="http://schemas.microsoft.com/office/2006/metadata/properties" ma:root="true" ma:fieldsID="2868d8a59429f7d258142b40966666cc" ns2:_="">
    <xsd:import namespace="4ef43ccd-7592-42ee-b25c-ecbd76928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3ccd-7592-42ee-b25c-ecbd76928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A90E4-C89A-41A3-BF2D-81465A5B0466}">
  <ds:schemaRefs>
    <ds:schemaRef ds:uri="http://purl.org/dc/elements/1.1/"/>
    <ds:schemaRef ds:uri="http://schemas.microsoft.com/office/2006/metadata/properties"/>
    <ds:schemaRef ds:uri="4ef43ccd-7592-42ee-b25c-ecbd769280f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27EDC1A-3060-4C49-BD87-A83851162482}">
  <ds:schemaRefs>
    <ds:schemaRef ds:uri="http://schemas.microsoft.com/sharepoint/v3/contenttype/forms"/>
  </ds:schemaRefs>
</ds:datastoreItem>
</file>

<file path=customXml/itemProps3.xml><?xml version="1.0" encoding="utf-8"?>
<ds:datastoreItem xmlns:ds="http://schemas.openxmlformats.org/officeDocument/2006/customXml" ds:itemID="{72F83CAA-1EED-4F86-AC8E-EEC129B0B481}">
  <ds:schemaRefs>
    <ds:schemaRef ds:uri="http://schemas.openxmlformats.org/officeDocument/2006/bibliography"/>
  </ds:schemaRefs>
</ds:datastoreItem>
</file>

<file path=customXml/itemProps4.xml><?xml version="1.0" encoding="utf-8"?>
<ds:datastoreItem xmlns:ds="http://schemas.openxmlformats.org/officeDocument/2006/customXml" ds:itemID="{B6A68A4C-623A-4D9C-8536-F8222D355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3ccd-7592-42ee-b25c-ecbd76928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dc:creator>
  <cp:lastModifiedBy>Jodie Williams</cp:lastModifiedBy>
  <cp:revision>2</cp:revision>
  <cp:lastPrinted>2019-01-23T14:07:00Z</cp:lastPrinted>
  <dcterms:created xsi:type="dcterms:W3CDTF">2021-08-03T15:30:00Z</dcterms:created>
  <dcterms:modified xsi:type="dcterms:W3CDTF">2021-08-03T15:30:00Z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0x01010081F2A3C3B4ABE743B6332350426C1991</vt:lpwstr>
  </property>
</Properties>
</file>