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A59F" w14:textId="243BC3B6" w:rsidR="00A55A42" w:rsidRDefault="00875133" w:rsidP="00A55A42">
      <w:pPr>
        <w:ind w:left="-709" w:right="-755" w:firstLine="283"/>
        <w:rPr>
          <w:rFonts w:ascii="Century Gothic" w:hAnsi="Century Gothic"/>
          <w:b/>
          <w:sz w:val="36"/>
          <w:szCs w:val="36"/>
        </w:rPr>
      </w:pPr>
      <w:r>
        <w:rPr>
          <w:rFonts w:ascii="Century Gothic" w:hAnsi="Century Gothic"/>
          <w:b/>
          <w:sz w:val="36"/>
          <w:szCs w:val="36"/>
        </w:rPr>
        <w:t xml:space="preserve"> </w:t>
      </w:r>
      <w:r w:rsidR="00D9655B" w:rsidRPr="002A131B">
        <w:rPr>
          <w:rFonts w:ascii="Century Gothic" w:hAnsi="Century Gothic"/>
          <w:b/>
          <w:sz w:val="36"/>
          <w:szCs w:val="36"/>
        </w:rPr>
        <w:t>Job D</w:t>
      </w:r>
      <w:r w:rsidR="00052B43" w:rsidRPr="002A131B">
        <w:rPr>
          <w:rFonts w:ascii="Century Gothic" w:hAnsi="Century Gothic"/>
          <w:b/>
          <w:sz w:val="36"/>
          <w:szCs w:val="36"/>
        </w:rPr>
        <w:t>escription</w:t>
      </w:r>
      <w:r w:rsidR="00554C62" w:rsidRPr="002A131B">
        <w:rPr>
          <w:rFonts w:ascii="Century Gothic" w:hAnsi="Century Gothic"/>
          <w:b/>
          <w:sz w:val="36"/>
          <w:szCs w:val="36"/>
        </w:rPr>
        <w:t xml:space="preserve">: </w:t>
      </w:r>
      <w:r w:rsidR="00BF1B9D">
        <w:rPr>
          <w:rFonts w:ascii="Century Gothic" w:hAnsi="Century Gothic"/>
          <w:b/>
          <w:sz w:val="36"/>
          <w:szCs w:val="36"/>
        </w:rPr>
        <w:t>Support/</w:t>
      </w:r>
      <w:r w:rsidR="002C24B0">
        <w:rPr>
          <w:rFonts w:ascii="Century Gothic" w:hAnsi="Century Gothic"/>
          <w:b/>
          <w:sz w:val="36"/>
          <w:szCs w:val="36"/>
        </w:rPr>
        <w:t>Ca</w:t>
      </w:r>
      <w:r w:rsidR="002F148C">
        <w:rPr>
          <w:rFonts w:ascii="Century Gothic" w:hAnsi="Century Gothic"/>
          <w:b/>
          <w:sz w:val="36"/>
          <w:szCs w:val="36"/>
        </w:rPr>
        <w:t>tering</w:t>
      </w:r>
      <w:r w:rsidR="0056543D">
        <w:rPr>
          <w:rFonts w:ascii="Century Gothic" w:hAnsi="Century Gothic"/>
          <w:b/>
          <w:sz w:val="36"/>
          <w:szCs w:val="36"/>
        </w:rPr>
        <w:t xml:space="preserve"> Assistant</w:t>
      </w:r>
      <w:r w:rsidR="002F148C">
        <w:rPr>
          <w:rFonts w:ascii="Century Gothic" w:hAnsi="Century Gothic"/>
          <w:b/>
          <w:sz w:val="36"/>
          <w:szCs w:val="36"/>
        </w:rPr>
        <w:t xml:space="preserve"> </w:t>
      </w:r>
      <w:r w:rsidR="00080DB4">
        <w:rPr>
          <w:rFonts w:ascii="Century Gothic" w:hAnsi="Century Gothic"/>
          <w:b/>
          <w:sz w:val="36"/>
          <w:szCs w:val="36"/>
        </w:rPr>
        <w:t>(ACC)</w:t>
      </w:r>
    </w:p>
    <w:p w14:paraId="386EDBD0" w14:textId="77777777" w:rsidR="00C75C5A" w:rsidRDefault="00D73F17" w:rsidP="00A55A42">
      <w:pPr>
        <w:ind w:left="-709" w:right="-755" w:firstLine="283"/>
        <w:rPr>
          <w:rFonts w:ascii="Century Gothic" w:hAnsi="Century Gothic"/>
          <w:sz w:val="20"/>
          <w:szCs w:val="20"/>
        </w:rPr>
      </w:pPr>
      <w:r>
        <w:rPr>
          <w:rFonts w:ascii="Century Gothic" w:hAnsi="Century Gothic"/>
          <w:sz w:val="20"/>
          <w:szCs w:val="20"/>
        </w:rPr>
        <w:t>O</w:t>
      </w:r>
      <w:r w:rsidR="00052B43" w:rsidRPr="002A131B">
        <w:rPr>
          <w:rFonts w:ascii="Century Gothic" w:hAnsi="Century Gothic"/>
          <w:sz w:val="20"/>
          <w:szCs w:val="20"/>
        </w:rPr>
        <w:t xml:space="preserve">ur job description is in 2 parts.  This first page applies to ALL staff who work </w:t>
      </w:r>
      <w:r w:rsidR="00250736" w:rsidRPr="002A131B">
        <w:rPr>
          <w:rFonts w:ascii="Century Gothic" w:hAnsi="Century Gothic"/>
          <w:sz w:val="20"/>
          <w:szCs w:val="20"/>
        </w:rPr>
        <w:t xml:space="preserve">at the </w:t>
      </w:r>
      <w:proofErr w:type="spellStart"/>
      <w:r w:rsidR="00D9655B" w:rsidRPr="002A131B">
        <w:rPr>
          <w:rFonts w:ascii="Century Gothic" w:hAnsi="Century Gothic"/>
          <w:sz w:val="20"/>
          <w:szCs w:val="20"/>
        </w:rPr>
        <w:t>A</w:t>
      </w:r>
      <w:r w:rsidR="00250736" w:rsidRPr="002A131B">
        <w:rPr>
          <w:rFonts w:ascii="Century Gothic" w:hAnsi="Century Gothic"/>
          <w:sz w:val="20"/>
          <w:szCs w:val="20"/>
        </w:rPr>
        <w:t>ldingbourne</w:t>
      </w:r>
      <w:proofErr w:type="spellEnd"/>
      <w:r w:rsidR="00250736" w:rsidRPr="002A131B">
        <w:rPr>
          <w:rFonts w:ascii="Century Gothic" w:hAnsi="Century Gothic"/>
          <w:sz w:val="20"/>
          <w:szCs w:val="20"/>
        </w:rPr>
        <w:t xml:space="preserve"> Trust.  </w:t>
      </w:r>
    </w:p>
    <w:p w14:paraId="7A33A76B" w14:textId="77777777" w:rsidR="00052B43" w:rsidRPr="002A131B" w:rsidRDefault="00250736" w:rsidP="00C75C5A">
      <w:pPr>
        <w:ind w:left="-426"/>
        <w:rPr>
          <w:rFonts w:ascii="Century Gothic" w:hAnsi="Century Gothic"/>
          <w:sz w:val="20"/>
          <w:szCs w:val="20"/>
        </w:rPr>
      </w:pPr>
      <w:r w:rsidRPr="002A131B">
        <w:rPr>
          <w:rFonts w:ascii="Century Gothic" w:hAnsi="Century Gothic"/>
          <w:sz w:val="20"/>
          <w:szCs w:val="20"/>
        </w:rPr>
        <w:t>The 3 levels (</w:t>
      </w:r>
      <w:r w:rsidR="00052B43" w:rsidRPr="002A131B">
        <w:rPr>
          <w:rFonts w:ascii="Century Gothic" w:hAnsi="Century Gothic"/>
          <w:sz w:val="20"/>
          <w:szCs w:val="20"/>
        </w:rPr>
        <w:t>basic, stretch &amp; magic</w:t>
      </w:r>
      <w:r w:rsidRPr="002A131B">
        <w:rPr>
          <w:rFonts w:ascii="Century Gothic" w:hAnsi="Century Gothic"/>
          <w:sz w:val="20"/>
          <w:szCs w:val="20"/>
        </w:rPr>
        <w:t>)</w:t>
      </w:r>
      <w:r w:rsidR="00052B43" w:rsidRPr="002A131B">
        <w:rPr>
          <w:rFonts w:ascii="Century Gothic" w:hAnsi="Century Gothic"/>
          <w:sz w:val="20"/>
          <w:szCs w:val="20"/>
        </w:rPr>
        <w:t xml:space="preserve"> are our framework for providing the best support, whatever our jobs.</w:t>
      </w:r>
    </w:p>
    <w:tbl>
      <w:tblPr>
        <w:tblStyle w:val="TableGrid"/>
        <w:tblW w:w="9924" w:type="dxa"/>
        <w:tblInd w:w="-318" w:type="dxa"/>
        <w:tblLook w:val="04A0" w:firstRow="1" w:lastRow="0" w:firstColumn="1" w:lastColumn="0" w:noHBand="0" w:noVBand="1"/>
      </w:tblPr>
      <w:tblGrid>
        <w:gridCol w:w="9924"/>
      </w:tblGrid>
      <w:tr w:rsidR="00943A83" w:rsidRPr="002A131B" w14:paraId="174A6B89" w14:textId="77777777" w:rsidTr="00D9655B">
        <w:tc>
          <w:tcPr>
            <w:tcW w:w="9924" w:type="dxa"/>
            <w:shd w:val="clear" w:color="auto" w:fill="F2F2F2" w:themeFill="background1" w:themeFillShade="F2"/>
          </w:tcPr>
          <w:p w14:paraId="115446FC" w14:textId="77777777" w:rsidR="00943A83" w:rsidRPr="002A131B" w:rsidRDefault="00943A83" w:rsidP="00943A83">
            <w:pPr>
              <w:jc w:val="center"/>
              <w:rPr>
                <w:rFonts w:ascii="Century Gothic" w:hAnsi="Century Gothic"/>
                <w:b/>
                <w:sz w:val="20"/>
                <w:szCs w:val="20"/>
              </w:rPr>
            </w:pPr>
            <w:r w:rsidRPr="002A131B">
              <w:rPr>
                <w:rFonts w:ascii="Century Gothic" w:hAnsi="Century Gothic"/>
                <w:b/>
                <w:sz w:val="20"/>
                <w:szCs w:val="20"/>
              </w:rPr>
              <w:t>Magic- making a big difference</w:t>
            </w:r>
          </w:p>
        </w:tc>
      </w:tr>
      <w:tr w:rsidR="00943A83" w:rsidRPr="002A131B" w14:paraId="4AD10608" w14:textId="77777777" w:rsidTr="00D9655B">
        <w:tc>
          <w:tcPr>
            <w:tcW w:w="9924" w:type="dxa"/>
          </w:tcPr>
          <w:p w14:paraId="672A6659" w14:textId="77777777" w:rsidR="00943A83" w:rsidRPr="002A131B" w:rsidRDefault="00943A83" w:rsidP="00943A83">
            <w:pPr>
              <w:rPr>
                <w:rFonts w:ascii="Century Gothic" w:hAnsi="Century Gothic"/>
                <w:sz w:val="4"/>
                <w:szCs w:val="4"/>
              </w:rPr>
            </w:pPr>
          </w:p>
          <w:p w14:paraId="415B9312" w14:textId="77777777" w:rsidR="00943A83" w:rsidRPr="002A131B" w:rsidRDefault="00943A83" w:rsidP="0000050D">
            <w:pPr>
              <w:pStyle w:val="ListParagraph"/>
              <w:numPr>
                <w:ilvl w:val="0"/>
                <w:numId w:val="21"/>
              </w:numPr>
              <w:rPr>
                <w:rFonts w:ascii="Century Gothic" w:hAnsi="Century Gothic"/>
                <w:sz w:val="20"/>
                <w:szCs w:val="20"/>
              </w:rPr>
            </w:pPr>
            <w:r w:rsidRPr="002A131B">
              <w:rPr>
                <w:rFonts w:ascii="Century Gothic" w:hAnsi="Century Gothic"/>
                <w:sz w:val="20"/>
                <w:szCs w:val="20"/>
              </w:rPr>
              <w:t>Actively supporting people with their dreams/wishes/potential - thinking beyond today</w:t>
            </w:r>
          </w:p>
          <w:p w14:paraId="2C28906E" w14:textId="77777777" w:rsidR="00943A83" w:rsidRPr="002A131B" w:rsidRDefault="00943A83" w:rsidP="0000050D">
            <w:pPr>
              <w:pStyle w:val="ListParagraph"/>
              <w:numPr>
                <w:ilvl w:val="0"/>
                <w:numId w:val="21"/>
              </w:numPr>
              <w:rPr>
                <w:rFonts w:ascii="Century Gothic" w:hAnsi="Century Gothic"/>
                <w:sz w:val="20"/>
                <w:szCs w:val="20"/>
              </w:rPr>
            </w:pPr>
            <w:r w:rsidRPr="002A131B">
              <w:rPr>
                <w:rFonts w:ascii="Century Gothic" w:hAnsi="Century Gothic"/>
                <w:sz w:val="20"/>
                <w:szCs w:val="20"/>
              </w:rPr>
              <w:t xml:space="preserve">Coaching others </w:t>
            </w:r>
          </w:p>
          <w:p w14:paraId="435B51C6" w14:textId="77777777" w:rsidR="00943A83" w:rsidRPr="002A131B" w:rsidRDefault="00943A83" w:rsidP="0000050D">
            <w:pPr>
              <w:pStyle w:val="ListParagraph"/>
              <w:numPr>
                <w:ilvl w:val="0"/>
                <w:numId w:val="21"/>
              </w:numPr>
              <w:rPr>
                <w:rFonts w:ascii="Century Gothic" w:hAnsi="Century Gothic"/>
                <w:sz w:val="20"/>
                <w:szCs w:val="20"/>
              </w:rPr>
            </w:pPr>
            <w:r w:rsidRPr="002A131B">
              <w:rPr>
                <w:rFonts w:ascii="Century Gothic" w:hAnsi="Century Gothic"/>
                <w:sz w:val="20"/>
                <w:szCs w:val="20"/>
              </w:rPr>
              <w:t>Learning from &amp; celebrating success</w:t>
            </w:r>
          </w:p>
          <w:p w14:paraId="29D6B04F" w14:textId="77777777" w:rsidR="00943A83" w:rsidRPr="002A131B" w:rsidRDefault="00D9655B" w:rsidP="00052B43">
            <w:pPr>
              <w:rPr>
                <w:rFonts w:ascii="Century Gothic" w:hAnsi="Century Gothic"/>
                <w:sz w:val="4"/>
                <w:szCs w:val="4"/>
              </w:rPr>
            </w:pPr>
            <w:r w:rsidRPr="002A131B">
              <w:rPr>
                <w:rFonts w:ascii="Century Gothic" w:hAnsi="Century Gothic"/>
                <w:sz w:val="4"/>
                <w:szCs w:val="4"/>
              </w:rPr>
              <w:t xml:space="preserve"> </w:t>
            </w:r>
          </w:p>
        </w:tc>
      </w:tr>
      <w:tr w:rsidR="00943A83" w:rsidRPr="002A131B" w14:paraId="6347BBF7" w14:textId="77777777" w:rsidTr="00D9655B">
        <w:tc>
          <w:tcPr>
            <w:tcW w:w="9924" w:type="dxa"/>
            <w:shd w:val="clear" w:color="auto" w:fill="A6A6A6" w:themeFill="background1" w:themeFillShade="A6"/>
          </w:tcPr>
          <w:p w14:paraId="68212E2C" w14:textId="77777777" w:rsidR="00943A83" w:rsidRPr="002A131B" w:rsidRDefault="00943A83" w:rsidP="00943A83">
            <w:pPr>
              <w:jc w:val="center"/>
              <w:rPr>
                <w:rFonts w:ascii="Century Gothic" w:hAnsi="Century Gothic"/>
                <w:b/>
                <w:sz w:val="20"/>
                <w:szCs w:val="20"/>
              </w:rPr>
            </w:pPr>
            <w:r w:rsidRPr="002A131B">
              <w:rPr>
                <w:rFonts w:ascii="Century Gothic" w:hAnsi="Century Gothic"/>
                <w:b/>
                <w:sz w:val="20"/>
                <w:szCs w:val="20"/>
              </w:rPr>
              <w:t>Stretch – developing yourself</w:t>
            </w:r>
          </w:p>
        </w:tc>
      </w:tr>
      <w:tr w:rsidR="00943A83" w:rsidRPr="002A131B" w14:paraId="731DDAEE" w14:textId="77777777" w:rsidTr="00D9655B">
        <w:tc>
          <w:tcPr>
            <w:tcW w:w="9924" w:type="dxa"/>
          </w:tcPr>
          <w:p w14:paraId="0A37501D" w14:textId="77777777" w:rsidR="00943A83" w:rsidRPr="002A131B" w:rsidRDefault="00943A83" w:rsidP="00943A83">
            <w:pPr>
              <w:rPr>
                <w:rFonts w:ascii="Century Gothic" w:hAnsi="Century Gothic"/>
                <w:sz w:val="4"/>
                <w:szCs w:val="4"/>
              </w:rPr>
            </w:pPr>
          </w:p>
          <w:p w14:paraId="759E1566" w14:textId="77777777" w:rsidR="00943A83" w:rsidRPr="002A131B" w:rsidRDefault="00943A83" w:rsidP="0000050D">
            <w:pPr>
              <w:pStyle w:val="ListParagraph"/>
              <w:numPr>
                <w:ilvl w:val="0"/>
                <w:numId w:val="18"/>
              </w:numPr>
              <w:rPr>
                <w:rFonts w:ascii="Century Gothic" w:hAnsi="Century Gothic"/>
                <w:sz w:val="20"/>
                <w:szCs w:val="20"/>
              </w:rPr>
            </w:pPr>
            <w:proofErr w:type="spellStart"/>
            <w:r w:rsidRPr="002A131B">
              <w:rPr>
                <w:rFonts w:ascii="Century Gothic" w:hAnsi="Century Gothic"/>
                <w:sz w:val="20"/>
                <w:szCs w:val="20"/>
              </w:rPr>
              <w:t>Self development</w:t>
            </w:r>
            <w:proofErr w:type="spellEnd"/>
            <w:r w:rsidRPr="002A131B">
              <w:rPr>
                <w:rFonts w:ascii="Century Gothic" w:hAnsi="Century Gothic"/>
                <w:sz w:val="20"/>
                <w:szCs w:val="20"/>
              </w:rPr>
              <w:t xml:space="preserve"> - a willingness to step outside of your comfort zone </w:t>
            </w:r>
          </w:p>
          <w:p w14:paraId="3A0104A8" w14:textId="77777777" w:rsidR="00943A83" w:rsidRPr="002A131B" w:rsidRDefault="00943A83" w:rsidP="0000050D">
            <w:pPr>
              <w:pStyle w:val="ListParagraph"/>
              <w:numPr>
                <w:ilvl w:val="0"/>
                <w:numId w:val="18"/>
              </w:numPr>
              <w:rPr>
                <w:rFonts w:ascii="Century Gothic" w:hAnsi="Century Gothic"/>
                <w:sz w:val="20"/>
                <w:szCs w:val="20"/>
              </w:rPr>
            </w:pPr>
            <w:r w:rsidRPr="002A131B">
              <w:rPr>
                <w:rFonts w:ascii="Century Gothic" w:hAnsi="Century Gothic"/>
                <w:sz w:val="20"/>
                <w:szCs w:val="20"/>
              </w:rPr>
              <w:t xml:space="preserve">Learning/questioning/finding out - are there better ways of doing something? </w:t>
            </w:r>
          </w:p>
          <w:p w14:paraId="62C336CC" w14:textId="77777777" w:rsidR="00D9655B" w:rsidRPr="002A131B" w:rsidRDefault="00943A83" w:rsidP="0000050D">
            <w:pPr>
              <w:pStyle w:val="ListParagraph"/>
              <w:numPr>
                <w:ilvl w:val="0"/>
                <w:numId w:val="18"/>
              </w:numPr>
              <w:rPr>
                <w:rFonts w:ascii="Century Gothic" w:hAnsi="Century Gothic"/>
                <w:sz w:val="20"/>
                <w:szCs w:val="20"/>
              </w:rPr>
            </w:pPr>
            <w:r w:rsidRPr="002A131B">
              <w:rPr>
                <w:rFonts w:ascii="Century Gothic" w:hAnsi="Century Gothic"/>
                <w:sz w:val="20"/>
                <w:szCs w:val="20"/>
              </w:rPr>
              <w:t>Working with others in a mutually supportive, professional manner - not just the</w:t>
            </w:r>
            <w:r w:rsidR="00D9655B" w:rsidRPr="002A131B">
              <w:rPr>
                <w:rFonts w:ascii="Century Gothic" w:hAnsi="Century Gothic"/>
                <w:sz w:val="20"/>
                <w:szCs w:val="20"/>
              </w:rPr>
              <w:t xml:space="preserve"> </w:t>
            </w:r>
            <w:r w:rsidRPr="002A131B">
              <w:rPr>
                <w:rFonts w:ascii="Century Gothic" w:hAnsi="Century Gothic"/>
                <w:sz w:val="20"/>
                <w:szCs w:val="20"/>
              </w:rPr>
              <w:t xml:space="preserve">usual suspects - </w:t>
            </w:r>
            <w:r w:rsidR="00D9655B" w:rsidRPr="002A131B">
              <w:rPr>
                <w:rFonts w:ascii="Century Gothic" w:hAnsi="Century Gothic"/>
                <w:sz w:val="20"/>
                <w:szCs w:val="20"/>
              </w:rPr>
              <w:t xml:space="preserve">   </w:t>
            </w:r>
          </w:p>
          <w:p w14:paraId="66C098D9" w14:textId="77777777" w:rsidR="00943A83" w:rsidRPr="002A131B" w:rsidRDefault="00943A83" w:rsidP="0099695A">
            <w:pPr>
              <w:ind w:left="360"/>
              <w:rPr>
                <w:rFonts w:ascii="Century Gothic" w:hAnsi="Century Gothic"/>
                <w:sz w:val="20"/>
                <w:szCs w:val="20"/>
              </w:rPr>
            </w:pPr>
            <w:r w:rsidRPr="002A131B">
              <w:rPr>
                <w:rFonts w:ascii="Century Gothic" w:hAnsi="Century Gothic"/>
                <w:sz w:val="20"/>
                <w:szCs w:val="20"/>
              </w:rPr>
              <w:t>knowing your local community, linking people with learning disabilities, colleagues &amp; volunteers to i</w:t>
            </w:r>
            <w:r w:rsidR="00D9655B" w:rsidRPr="002A131B">
              <w:rPr>
                <w:rFonts w:ascii="Century Gothic" w:hAnsi="Century Gothic"/>
                <w:sz w:val="20"/>
                <w:szCs w:val="20"/>
              </w:rPr>
              <w:t xml:space="preserve">mprove opportunities, contacts, </w:t>
            </w:r>
            <w:r w:rsidRPr="002A131B">
              <w:rPr>
                <w:rFonts w:ascii="Century Gothic" w:hAnsi="Century Gothic"/>
                <w:sz w:val="20"/>
                <w:szCs w:val="20"/>
              </w:rPr>
              <w:t>networks &amp; results</w:t>
            </w:r>
          </w:p>
          <w:p w14:paraId="71F839AC" w14:textId="77777777" w:rsidR="00943A83" w:rsidRPr="002A131B" w:rsidRDefault="00943A83" w:rsidP="0000050D">
            <w:pPr>
              <w:pStyle w:val="ListParagraph"/>
              <w:numPr>
                <w:ilvl w:val="0"/>
                <w:numId w:val="18"/>
              </w:numPr>
              <w:rPr>
                <w:rFonts w:ascii="Century Gothic" w:hAnsi="Century Gothic"/>
                <w:sz w:val="20"/>
                <w:szCs w:val="20"/>
              </w:rPr>
            </w:pPr>
            <w:r w:rsidRPr="002A131B">
              <w:rPr>
                <w:rFonts w:ascii="Century Gothic" w:hAnsi="Century Gothic"/>
                <w:sz w:val="20"/>
                <w:szCs w:val="20"/>
              </w:rPr>
              <w:t>Actively seeking, hearing &amp; acting on feedback</w:t>
            </w:r>
          </w:p>
          <w:p w14:paraId="5F628DEF" w14:textId="77777777" w:rsidR="00943A83" w:rsidRPr="002A131B" w:rsidRDefault="00943A83" w:rsidP="0000050D">
            <w:pPr>
              <w:pStyle w:val="ListParagraph"/>
              <w:numPr>
                <w:ilvl w:val="0"/>
                <w:numId w:val="18"/>
              </w:numPr>
              <w:rPr>
                <w:rFonts w:ascii="Century Gothic" w:hAnsi="Century Gothic"/>
                <w:sz w:val="20"/>
                <w:szCs w:val="20"/>
              </w:rPr>
            </w:pPr>
            <w:r w:rsidRPr="002A131B">
              <w:rPr>
                <w:rFonts w:ascii="Century Gothic" w:hAnsi="Century Gothic"/>
                <w:sz w:val="20"/>
                <w:szCs w:val="20"/>
              </w:rPr>
              <w:t>Challenging complacency &amp; poor performance</w:t>
            </w:r>
          </w:p>
          <w:p w14:paraId="6E4D9A8C" w14:textId="77777777" w:rsidR="00943A83" w:rsidRPr="002A131B" w:rsidRDefault="00943A83" w:rsidP="0000050D">
            <w:pPr>
              <w:pStyle w:val="ListParagraph"/>
              <w:numPr>
                <w:ilvl w:val="0"/>
                <w:numId w:val="18"/>
              </w:numPr>
              <w:rPr>
                <w:rFonts w:ascii="Century Gothic" w:hAnsi="Century Gothic"/>
                <w:sz w:val="20"/>
                <w:szCs w:val="20"/>
              </w:rPr>
            </w:pPr>
            <w:r w:rsidRPr="002A131B">
              <w:rPr>
                <w:rFonts w:ascii="Century Gothic" w:hAnsi="Century Gothic"/>
                <w:sz w:val="20"/>
                <w:szCs w:val="20"/>
              </w:rPr>
              <w:t>Reviewing/planning/ your own work &amp; doing what you say you will</w:t>
            </w:r>
          </w:p>
          <w:p w14:paraId="2184FC57" w14:textId="77777777" w:rsidR="00943A83" w:rsidRPr="002A131B" w:rsidRDefault="00943A83" w:rsidP="0000050D">
            <w:pPr>
              <w:pStyle w:val="ListParagraph"/>
              <w:numPr>
                <w:ilvl w:val="0"/>
                <w:numId w:val="18"/>
              </w:numPr>
              <w:rPr>
                <w:rFonts w:ascii="Century Gothic" w:hAnsi="Century Gothic"/>
                <w:sz w:val="20"/>
                <w:szCs w:val="20"/>
              </w:rPr>
            </w:pPr>
            <w:r w:rsidRPr="002A131B">
              <w:rPr>
                <w:rFonts w:ascii="Century Gothic" w:hAnsi="Century Gothic"/>
                <w:sz w:val="20"/>
                <w:szCs w:val="20"/>
              </w:rPr>
              <w:t>Sharing your skills/coaching others across the Trust</w:t>
            </w:r>
          </w:p>
          <w:p w14:paraId="6E999CDC" w14:textId="77777777" w:rsidR="00943A83" w:rsidRPr="002A131B" w:rsidRDefault="00943A83" w:rsidP="0000050D">
            <w:pPr>
              <w:pStyle w:val="ListParagraph"/>
              <w:numPr>
                <w:ilvl w:val="0"/>
                <w:numId w:val="18"/>
              </w:numPr>
              <w:rPr>
                <w:rFonts w:ascii="Century Gothic" w:hAnsi="Century Gothic"/>
                <w:sz w:val="20"/>
                <w:szCs w:val="20"/>
              </w:rPr>
            </w:pPr>
            <w:r w:rsidRPr="002A131B">
              <w:rPr>
                <w:rFonts w:ascii="Century Gothic" w:hAnsi="Century Gothic"/>
                <w:sz w:val="20"/>
                <w:szCs w:val="20"/>
              </w:rPr>
              <w:t>Supporting change, able to identify &amp; overcome barriers</w:t>
            </w:r>
          </w:p>
          <w:p w14:paraId="0A6959E7" w14:textId="77777777" w:rsidR="00943A83" w:rsidRPr="002A131B" w:rsidRDefault="00D9655B" w:rsidP="00052B43">
            <w:pPr>
              <w:rPr>
                <w:rFonts w:ascii="Century Gothic" w:hAnsi="Century Gothic"/>
                <w:sz w:val="4"/>
                <w:szCs w:val="4"/>
              </w:rPr>
            </w:pPr>
            <w:r w:rsidRPr="002A131B">
              <w:rPr>
                <w:rFonts w:ascii="Century Gothic" w:hAnsi="Century Gothic"/>
                <w:sz w:val="4"/>
                <w:szCs w:val="4"/>
              </w:rPr>
              <w:t xml:space="preserve"> </w:t>
            </w:r>
          </w:p>
        </w:tc>
      </w:tr>
      <w:tr w:rsidR="00943A83" w:rsidRPr="002A131B" w14:paraId="43659207" w14:textId="77777777" w:rsidTr="00D9655B">
        <w:tc>
          <w:tcPr>
            <w:tcW w:w="9924" w:type="dxa"/>
            <w:shd w:val="clear" w:color="auto" w:fill="000000" w:themeFill="text1"/>
          </w:tcPr>
          <w:p w14:paraId="6F5F743C" w14:textId="77777777" w:rsidR="00943A83" w:rsidRPr="002A131B" w:rsidRDefault="00943A83" w:rsidP="00943A83">
            <w:pPr>
              <w:jc w:val="center"/>
              <w:rPr>
                <w:rFonts w:ascii="Century Gothic" w:hAnsi="Century Gothic"/>
                <w:b/>
                <w:sz w:val="20"/>
                <w:szCs w:val="20"/>
              </w:rPr>
            </w:pPr>
            <w:r w:rsidRPr="002A131B">
              <w:rPr>
                <w:rFonts w:ascii="Century Gothic" w:hAnsi="Century Gothic"/>
                <w:b/>
                <w:sz w:val="20"/>
                <w:szCs w:val="20"/>
              </w:rPr>
              <w:t>Basics – the fundamentals, these must happen</w:t>
            </w:r>
          </w:p>
        </w:tc>
      </w:tr>
      <w:tr w:rsidR="00943A83" w:rsidRPr="002A131B" w14:paraId="5475DC9D" w14:textId="77777777" w:rsidTr="00D9655B">
        <w:tc>
          <w:tcPr>
            <w:tcW w:w="9924" w:type="dxa"/>
          </w:tcPr>
          <w:p w14:paraId="5DAB6C7B" w14:textId="77777777" w:rsidR="00943A83" w:rsidRPr="002A131B" w:rsidRDefault="00943A83" w:rsidP="00943A83">
            <w:pPr>
              <w:rPr>
                <w:rFonts w:ascii="Century Gothic" w:hAnsi="Century Gothic"/>
                <w:sz w:val="4"/>
                <w:szCs w:val="4"/>
              </w:rPr>
            </w:pPr>
          </w:p>
          <w:p w14:paraId="0837155A" w14:textId="77777777" w:rsidR="00943A83" w:rsidRPr="002A131B" w:rsidRDefault="00943A83" w:rsidP="0000050D">
            <w:pPr>
              <w:pStyle w:val="ListParagraph"/>
              <w:numPr>
                <w:ilvl w:val="0"/>
                <w:numId w:val="15"/>
              </w:numPr>
              <w:rPr>
                <w:rFonts w:ascii="Century Gothic" w:hAnsi="Century Gothic"/>
                <w:sz w:val="20"/>
                <w:szCs w:val="20"/>
              </w:rPr>
            </w:pPr>
            <w:r w:rsidRPr="002A131B">
              <w:rPr>
                <w:rFonts w:ascii="Century Gothic" w:hAnsi="Century Gothic"/>
                <w:sz w:val="20"/>
                <w:szCs w:val="20"/>
              </w:rPr>
              <w:t xml:space="preserve">Understanding &amp; actively supporting the Trust's values, aims &amp; policies through your own actions </w:t>
            </w:r>
          </w:p>
          <w:p w14:paraId="7F096E01" w14:textId="77777777" w:rsidR="00D9655B" w:rsidRPr="002A131B" w:rsidRDefault="00943A83" w:rsidP="0000050D">
            <w:pPr>
              <w:pStyle w:val="ListParagraph"/>
              <w:numPr>
                <w:ilvl w:val="0"/>
                <w:numId w:val="15"/>
              </w:numPr>
              <w:rPr>
                <w:rFonts w:ascii="Century Gothic" w:hAnsi="Century Gothic"/>
                <w:sz w:val="20"/>
                <w:szCs w:val="20"/>
              </w:rPr>
            </w:pPr>
            <w:r w:rsidRPr="002A131B">
              <w:rPr>
                <w:rFonts w:ascii="Century Gothic" w:hAnsi="Century Gothic"/>
                <w:sz w:val="20"/>
                <w:szCs w:val="20"/>
              </w:rPr>
              <w:t xml:space="preserve">Supporting people to become as independent as possible. </w:t>
            </w:r>
            <w:r w:rsidR="00D9655B" w:rsidRPr="002A131B">
              <w:rPr>
                <w:rFonts w:ascii="Century Gothic" w:hAnsi="Century Gothic"/>
                <w:sz w:val="20"/>
                <w:szCs w:val="20"/>
              </w:rPr>
              <w:t xml:space="preserve">Demonstrating </w:t>
            </w:r>
            <w:r w:rsidRPr="002A131B">
              <w:rPr>
                <w:rFonts w:ascii="Century Gothic" w:hAnsi="Century Gothic"/>
                <w:sz w:val="20"/>
                <w:szCs w:val="20"/>
              </w:rPr>
              <w:t xml:space="preserve">genuine respect for </w:t>
            </w:r>
          </w:p>
          <w:p w14:paraId="2F87E1DA" w14:textId="77777777" w:rsidR="00943A83" w:rsidRPr="002A131B" w:rsidRDefault="00943A83" w:rsidP="0036233C">
            <w:pPr>
              <w:pStyle w:val="ListParagraph"/>
              <w:ind w:left="360"/>
              <w:rPr>
                <w:rFonts w:ascii="Century Gothic" w:hAnsi="Century Gothic"/>
                <w:sz w:val="20"/>
                <w:szCs w:val="20"/>
              </w:rPr>
            </w:pPr>
            <w:r w:rsidRPr="002A131B">
              <w:rPr>
                <w:rFonts w:ascii="Century Gothic" w:hAnsi="Century Gothic"/>
                <w:sz w:val="20"/>
                <w:szCs w:val="20"/>
              </w:rPr>
              <w:t>people with learning disabilities, keeping people, plac</w:t>
            </w:r>
            <w:r w:rsidR="00D9655B" w:rsidRPr="002A131B">
              <w:rPr>
                <w:rFonts w:ascii="Century Gothic" w:hAnsi="Century Gothic"/>
                <w:sz w:val="20"/>
                <w:szCs w:val="20"/>
              </w:rPr>
              <w:t xml:space="preserve">es </w:t>
            </w:r>
            <w:r w:rsidRPr="002A131B">
              <w:rPr>
                <w:rFonts w:ascii="Century Gothic" w:hAnsi="Century Gothic"/>
                <w:sz w:val="20"/>
                <w:szCs w:val="20"/>
              </w:rPr>
              <w:t xml:space="preserve">&amp; </w:t>
            </w:r>
            <w:r w:rsidR="00D9655B" w:rsidRPr="002A131B">
              <w:rPr>
                <w:rFonts w:ascii="Century Gothic" w:hAnsi="Century Gothic"/>
                <w:sz w:val="20"/>
                <w:szCs w:val="20"/>
              </w:rPr>
              <w:t>items safe, using</w:t>
            </w:r>
            <w:r w:rsidRPr="002A131B">
              <w:rPr>
                <w:rFonts w:ascii="Century Gothic" w:hAnsi="Century Gothic"/>
                <w:sz w:val="20"/>
                <w:szCs w:val="20"/>
              </w:rPr>
              <w:t xml:space="preserve"> risks as opportunities</w:t>
            </w:r>
          </w:p>
          <w:p w14:paraId="0ABD6A52" w14:textId="77777777" w:rsidR="00943A83" w:rsidRPr="002A131B" w:rsidRDefault="00943A83" w:rsidP="0000050D">
            <w:pPr>
              <w:pStyle w:val="ListParagraph"/>
              <w:numPr>
                <w:ilvl w:val="0"/>
                <w:numId w:val="15"/>
              </w:numPr>
              <w:rPr>
                <w:rFonts w:ascii="Century Gothic" w:hAnsi="Century Gothic"/>
                <w:sz w:val="20"/>
                <w:szCs w:val="20"/>
              </w:rPr>
            </w:pPr>
            <w:r w:rsidRPr="002A131B">
              <w:rPr>
                <w:rFonts w:ascii="Century Gothic" w:hAnsi="Century Gothic"/>
                <w:sz w:val="20"/>
                <w:szCs w:val="20"/>
              </w:rPr>
              <w:t>Listening, respecting other viewpoints.  Maintaining confidentiality</w:t>
            </w:r>
          </w:p>
          <w:p w14:paraId="679688E2" w14:textId="77777777" w:rsidR="00943A83" w:rsidRPr="002A131B" w:rsidRDefault="00943A83" w:rsidP="0000050D">
            <w:pPr>
              <w:pStyle w:val="ListParagraph"/>
              <w:numPr>
                <w:ilvl w:val="0"/>
                <w:numId w:val="15"/>
              </w:numPr>
              <w:rPr>
                <w:rFonts w:ascii="Century Gothic" w:hAnsi="Century Gothic"/>
                <w:sz w:val="20"/>
                <w:szCs w:val="20"/>
              </w:rPr>
            </w:pPr>
            <w:proofErr w:type="spellStart"/>
            <w:r w:rsidRPr="002A131B">
              <w:rPr>
                <w:rFonts w:ascii="Century Gothic" w:hAnsi="Century Gothic"/>
                <w:sz w:val="20"/>
                <w:szCs w:val="20"/>
              </w:rPr>
              <w:t>Self awareness</w:t>
            </w:r>
            <w:proofErr w:type="spellEnd"/>
            <w:r w:rsidRPr="002A131B">
              <w:rPr>
                <w:rFonts w:ascii="Century Gothic" w:hAnsi="Century Gothic"/>
                <w:sz w:val="20"/>
                <w:szCs w:val="20"/>
              </w:rPr>
              <w:t xml:space="preserve"> - mutually supportive relationships, dealing with stress, taking holidays, not building up lieu time, asking for advice and/or support</w:t>
            </w:r>
          </w:p>
          <w:p w14:paraId="01F4B0AC" w14:textId="77777777" w:rsidR="00D9655B" w:rsidRPr="002A131B" w:rsidRDefault="00943A83" w:rsidP="0000050D">
            <w:pPr>
              <w:pStyle w:val="ListParagraph"/>
              <w:numPr>
                <w:ilvl w:val="0"/>
                <w:numId w:val="15"/>
              </w:numPr>
              <w:rPr>
                <w:rFonts w:ascii="Century Gothic" w:hAnsi="Century Gothic"/>
                <w:sz w:val="20"/>
                <w:szCs w:val="20"/>
              </w:rPr>
            </w:pPr>
            <w:r w:rsidRPr="002A131B">
              <w:rPr>
                <w:rFonts w:ascii="Century Gothic" w:hAnsi="Century Gothic"/>
                <w:sz w:val="20"/>
                <w:szCs w:val="20"/>
              </w:rPr>
              <w:t>Good time keeping, attendance &amp; reliability. Sharing information &amp; your views, suggestions/</w:t>
            </w:r>
            <w:r w:rsidR="00D9655B" w:rsidRPr="002A131B">
              <w:rPr>
                <w:rFonts w:ascii="Century Gothic" w:hAnsi="Century Gothic"/>
                <w:sz w:val="20"/>
                <w:szCs w:val="20"/>
              </w:rPr>
              <w:t xml:space="preserve"> </w:t>
            </w:r>
          </w:p>
          <w:p w14:paraId="42CB9B90" w14:textId="77777777" w:rsidR="00943A83" w:rsidRPr="002A131B" w:rsidRDefault="00943A83" w:rsidP="0099695A">
            <w:pPr>
              <w:ind w:left="360"/>
              <w:rPr>
                <w:rFonts w:ascii="Century Gothic" w:hAnsi="Century Gothic"/>
                <w:sz w:val="20"/>
                <w:szCs w:val="20"/>
              </w:rPr>
            </w:pPr>
            <w:r w:rsidRPr="002A131B">
              <w:rPr>
                <w:rFonts w:ascii="Century Gothic" w:hAnsi="Century Gothic"/>
                <w:sz w:val="20"/>
                <w:szCs w:val="20"/>
              </w:rPr>
              <w:t xml:space="preserve">concerns. Communication &amp; </w:t>
            </w:r>
            <w:proofErr w:type="gramStart"/>
            <w:r w:rsidRPr="002A131B">
              <w:rPr>
                <w:rFonts w:ascii="Century Gothic" w:hAnsi="Century Gothic"/>
                <w:sz w:val="20"/>
                <w:szCs w:val="20"/>
              </w:rPr>
              <w:t>paperwork  up</w:t>
            </w:r>
            <w:proofErr w:type="gramEnd"/>
            <w:r w:rsidRPr="002A131B">
              <w:rPr>
                <w:rFonts w:ascii="Century Gothic" w:hAnsi="Century Gothic"/>
                <w:sz w:val="20"/>
                <w:szCs w:val="20"/>
              </w:rPr>
              <w:t xml:space="preserve"> to date &amp; accurate, courteous, accurate &amp; concise </w:t>
            </w:r>
          </w:p>
          <w:p w14:paraId="3F2C6D09" w14:textId="77777777" w:rsidR="00943A83" w:rsidRPr="002A131B" w:rsidRDefault="00943A83" w:rsidP="0000050D">
            <w:pPr>
              <w:pStyle w:val="ListParagraph"/>
              <w:numPr>
                <w:ilvl w:val="0"/>
                <w:numId w:val="15"/>
              </w:numPr>
              <w:rPr>
                <w:rFonts w:ascii="Century Gothic" w:hAnsi="Century Gothic"/>
                <w:sz w:val="20"/>
                <w:szCs w:val="20"/>
              </w:rPr>
            </w:pPr>
            <w:r w:rsidRPr="002A131B">
              <w:rPr>
                <w:rFonts w:ascii="Century Gothic" w:hAnsi="Century Gothic"/>
                <w:sz w:val="20"/>
                <w:szCs w:val="20"/>
              </w:rPr>
              <w:t>Being a role model - you aren't expe</w:t>
            </w:r>
            <w:r w:rsidR="00D9655B" w:rsidRPr="002A131B">
              <w:rPr>
                <w:rFonts w:ascii="Century Gothic" w:hAnsi="Century Gothic"/>
                <w:sz w:val="20"/>
                <w:szCs w:val="20"/>
              </w:rPr>
              <w:t xml:space="preserve">cted to be perfect, but you are </w:t>
            </w:r>
            <w:r w:rsidRPr="002A131B">
              <w:rPr>
                <w:rFonts w:ascii="Century Gothic" w:hAnsi="Century Gothic"/>
                <w:sz w:val="20"/>
                <w:szCs w:val="20"/>
              </w:rPr>
              <w:t xml:space="preserve">expected to act with integrity within and outside the Trust </w:t>
            </w:r>
          </w:p>
          <w:p w14:paraId="560858B9" w14:textId="77777777" w:rsidR="00943A83" w:rsidRPr="002A131B" w:rsidRDefault="00943A83" w:rsidP="0000050D">
            <w:pPr>
              <w:pStyle w:val="ListParagraph"/>
              <w:numPr>
                <w:ilvl w:val="0"/>
                <w:numId w:val="15"/>
              </w:numPr>
              <w:rPr>
                <w:rFonts w:ascii="Century Gothic" w:hAnsi="Century Gothic"/>
                <w:sz w:val="20"/>
                <w:szCs w:val="20"/>
              </w:rPr>
            </w:pPr>
            <w:r w:rsidRPr="002A131B">
              <w:rPr>
                <w:rFonts w:ascii="Century Gothic" w:hAnsi="Century Gothic"/>
                <w:sz w:val="20"/>
                <w:szCs w:val="20"/>
              </w:rPr>
              <w:t xml:space="preserve">Spending wisely, </w:t>
            </w:r>
            <w:proofErr w:type="gramStart"/>
            <w:r w:rsidRPr="002A131B">
              <w:rPr>
                <w:rFonts w:ascii="Century Gothic" w:hAnsi="Century Gothic"/>
                <w:sz w:val="20"/>
                <w:szCs w:val="20"/>
              </w:rPr>
              <w:t>stopping</w:t>
            </w:r>
            <w:proofErr w:type="gramEnd"/>
            <w:r w:rsidRPr="002A131B">
              <w:rPr>
                <w:rFonts w:ascii="Century Gothic" w:hAnsi="Century Gothic"/>
                <w:sz w:val="20"/>
                <w:szCs w:val="20"/>
              </w:rPr>
              <w:t xml:space="preserve"> and reducing waste.</w:t>
            </w:r>
          </w:p>
          <w:p w14:paraId="100C5B58" w14:textId="77777777" w:rsidR="00D9655B" w:rsidRPr="002A131B" w:rsidRDefault="00D9655B" w:rsidP="00052B43">
            <w:pPr>
              <w:rPr>
                <w:rFonts w:ascii="Century Gothic" w:hAnsi="Century Gothic"/>
                <w:sz w:val="4"/>
                <w:szCs w:val="4"/>
              </w:rPr>
            </w:pPr>
            <w:r w:rsidRPr="002A131B">
              <w:rPr>
                <w:rFonts w:ascii="Century Gothic" w:hAnsi="Century Gothic"/>
                <w:sz w:val="4"/>
                <w:szCs w:val="4"/>
              </w:rPr>
              <w:t xml:space="preserve"> </w:t>
            </w:r>
          </w:p>
        </w:tc>
      </w:tr>
    </w:tbl>
    <w:p w14:paraId="02EB378F" w14:textId="77777777" w:rsidR="00D9655B" w:rsidRPr="002A131B" w:rsidRDefault="00D9655B" w:rsidP="00D9655B">
      <w:pPr>
        <w:spacing w:after="0"/>
        <w:rPr>
          <w:rFonts w:ascii="Century Gothic" w:hAnsi="Century Gothic"/>
          <w:sz w:val="4"/>
          <w:szCs w:val="20"/>
        </w:rPr>
      </w:pPr>
    </w:p>
    <w:p w14:paraId="6135A0B6" w14:textId="77777777" w:rsidR="00D9655B" w:rsidRPr="002A131B" w:rsidRDefault="00D9655B" w:rsidP="0099695A">
      <w:pPr>
        <w:ind w:left="-284"/>
        <w:rPr>
          <w:rFonts w:ascii="Century Gothic" w:hAnsi="Century Gothic"/>
          <w:sz w:val="20"/>
          <w:szCs w:val="20"/>
        </w:rPr>
      </w:pPr>
      <w:r w:rsidRPr="002A131B">
        <w:rPr>
          <w:rFonts w:ascii="Century Gothic" w:hAnsi="Century Gothic"/>
          <w:sz w:val="20"/>
          <w:szCs w:val="20"/>
        </w:rPr>
        <w:t xml:space="preserve">This section of your job description is specific to your job role.  We think every job has some fundamental skills which fit with what we believe people need to be good at </w:t>
      </w:r>
      <w:proofErr w:type="gramStart"/>
      <w:r w:rsidRPr="002A131B">
        <w:rPr>
          <w:rFonts w:ascii="Century Gothic" w:hAnsi="Century Gothic"/>
          <w:sz w:val="20"/>
          <w:szCs w:val="20"/>
        </w:rPr>
        <w:t>in order to</w:t>
      </w:r>
      <w:proofErr w:type="gramEnd"/>
      <w:r w:rsidRPr="002A131B">
        <w:rPr>
          <w:rFonts w:ascii="Century Gothic" w:hAnsi="Century Gothic"/>
          <w:sz w:val="20"/>
          <w:szCs w:val="20"/>
        </w:rPr>
        <w:t xml:space="preserve"> provide the best support.</w:t>
      </w:r>
    </w:p>
    <w:tbl>
      <w:tblPr>
        <w:tblStyle w:val="TableGrid"/>
        <w:tblW w:w="9924" w:type="dxa"/>
        <w:tblInd w:w="-318" w:type="dxa"/>
        <w:tblBorders>
          <w:left w:val="none" w:sz="0" w:space="0" w:color="auto"/>
          <w:bottom w:val="none" w:sz="0" w:space="0" w:color="auto"/>
        </w:tblBorders>
        <w:tblLook w:val="04A0" w:firstRow="1" w:lastRow="0" w:firstColumn="1" w:lastColumn="0" w:noHBand="0" w:noVBand="1"/>
      </w:tblPr>
      <w:tblGrid>
        <w:gridCol w:w="3308"/>
        <w:gridCol w:w="3308"/>
        <w:gridCol w:w="3308"/>
      </w:tblGrid>
      <w:tr w:rsidR="00DE6D46" w:rsidRPr="002A131B" w14:paraId="10BCF227" w14:textId="77777777" w:rsidTr="00DE6D46">
        <w:tc>
          <w:tcPr>
            <w:tcW w:w="3308" w:type="dxa"/>
            <w:tcBorders>
              <w:left w:val="single" w:sz="4" w:space="0" w:color="auto"/>
              <w:bottom w:val="single" w:sz="4" w:space="0" w:color="auto"/>
            </w:tcBorders>
            <w:shd w:val="clear" w:color="auto" w:fill="000000" w:themeFill="text1"/>
          </w:tcPr>
          <w:p w14:paraId="4E2B47B5" w14:textId="77777777" w:rsidR="00DE6D46" w:rsidRPr="002A131B" w:rsidRDefault="00DE6D46" w:rsidP="00D9655B">
            <w:pPr>
              <w:rPr>
                <w:rFonts w:ascii="Century Gothic" w:hAnsi="Century Gothic"/>
                <w:b/>
                <w:color w:val="FFFFFF" w:themeColor="background1"/>
                <w:sz w:val="20"/>
                <w:szCs w:val="20"/>
              </w:rPr>
            </w:pPr>
            <w:r w:rsidRPr="002A131B">
              <w:rPr>
                <w:rFonts w:ascii="Century Gothic" w:hAnsi="Century Gothic"/>
                <w:b/>
                <w:color w:val="FFFFFF" w:themeColor="background1"/>
                <w:sz w:val="20"/>
                <w:szCs w:val="20"/>
              </w:rPr>
              <w:t xml:space="preserve">Risk </w:t>
            </w:r>
            <w:proofErr w:type="gramStart"/>
            <w:r w:rsidRPr="002A131B">
              <w:rPr>
                <w:rFonts w:ascii="Century Gothic" w:hAnsi="Century Gothic"/>
                <w:b/>
                <w:color w:val="FFFFFF" w:themeColor="background1"/>
                <w:sz w:val="20"/>
                <w:szCs w:val="20"/>
              </w:rPr>
              <w:t>taker:-</w:t>
            </w:r>
            <w:proofErr w:type="gramEnd"/>
          </w:p>
        </w:tc>
        <w:tc>
          <w:tcPr>
            <w:tcW w:w="3308" w:type="dxa"/>
            <w:tcBorders>
              <w:bottom w:val="single" w:sz="4" w:space="0" w:color="auto"/>
            </w:tcBorders>
            <w:shd w:val="clear" w:color="auto" w:fill="000000" w:themeFill="text1"/>
          </w:tcPr>
          <w:p w14:paraId="142C095D" w14:textId="77777777" w:rsidR="00DE6D46" w:rsidRPr="002A131B" w:rsidRDefault="00DE6D46" w:rsidP="00D9655B">
            <w:pPr>
              <w:rPr>
                <w:rFonts w:ascii="Century Gothic" w:hAnsi="Century Gothic"/>
                <w:b/>
                <w:color w:val="FFFFFF" w:themeColor="background1"/>
                <w:sz w:val="20"/>
                <w:szCs w:val="20"/>
              </w:rPr>
            </w:pPr>
            <w:r w:rsidRPr="002A131B">
              <w:rPr>
                <w:rFonts w:ascii="Century Gothic" w:hAnsi="Century Gothic"/>
                <w:b/>
                <w:color w:val="FFFFFF" w:themeColor="background1"/>
                <w:sz w:val="20"/>
                <w:szCs w:val="20"/>
              </w:rPr>
              <w:t xml:space="preserve">Networker / </w:t>
            </w:r>
            <w:proofErr w:type="gramStart"/>
            <w:r w:rsidRPr="002A131B">
              <w:rPr>
                <w:rFonts w:ascii="Century Gothic" w:hAnsi="Century Gothic"/>
                <w:b/>
                <w:color w:val="FFFFFF" w:themeColor="background1"/>
                <w:sz w:val="20"/>
                <w:szCs w:val="20"/>
              </w:rPr>
              <w:t>Bridgebuilder:-</w:t>
            </w:r>
            <w:proofErr w:type="gramEnd"/>
          </w:p>
        </w:tc>
        <w:tc>
          <w:tcPr>
            <w:tcW w:w="3308" w:type="dxa"/>
            <w:shd w:val="clear" w:color="auto" w:fill="000000" w:themeFill="text1"/>
          </w:tcPr>
          <w:p w14:paraId="3D7A9CE1" w14:textId="77777777" w:rsidR="00DE6D46" w:rsidRPr="002A131B" w:rsidRDefault="00DE6D46" w:rsidP="00D9655B">
            <w:pPr>
              <w:rPr>
                <w:rFonts w:ascii="Century Gothic" w:hAnsi="Century Gothic"/>
                <w:b/>
                <w:color w:val="FFFFFF" w:themeColor="background1"/>
                <w:sz w:val="20"/>
                <w:szCs w:val="20"/>
              </w:rPr>
            </w:pPr>
            <w:proofErr w:type="gramStart"/>
            <w:r w:rsidRPr="002A131B">
              <w:rPr>
                <w:rFonts w:ascii="Century Gothic" w:hAnsi="Century Gothic"/>
                <w:b/>
                <w:color w:val="FFFFFF" w:themeColor="background1"/>
                <w:sz w:val="20"/>
                <w:szCs w:val="20"/>
              </w:rPr>
              <w:t>Coach:-</w:t>
            </w:r>
            <w:proofErr w:type="gramEnd"/>
          </w:p>
        </w:tc>
      </w:tr>
      <w:tr w:rsidR="00DE6D46" w:rsidRPr="002A131B" w14:paraId="25E0AD31" w14:textId="77777777" w:rsidTr="00D9655B">
        <w:tc>
          <w:tcPr>
            <w:tcW w:w="3308" w:type="dxa"/>
            <w:tcBorders>
              <w:left w:val="single" w:sz="4" w:space="0" w:color="auto"/>
              <w:bottom w:val="single" w:sz="4" w:space="0" w:color="auto"/>
            </w:tcBorders>
          </w:tcPr>
          <w:p w14:paraId="21AA1CC7" w14:textId="77777777" w:rsidR="00DE6D46" w:rsidRPr="002A131B" w:rsidRDefault="00DE6D46" w:rsidP="00DE6D46">
            <w:pPr>
              <w:rPr>
                <w:rFonts w:ascii="Century Gothic" w:hAnsi="Century Gothic"/>
                <w:sz w:val="20"/>
                <w:szCs w:val="20"/>
              </w:rPr>
            </w:pPr>
            <w:r w:rsidRPr="002A131B">
              <w:rPr>
                <w:rFonts w:ascii="Century Gothic" w:hAnsi="Century Gothic"/>
                <w:sz w:val="20"/>
                <w:szCs w:val="20"/>
              </w:rPr>
              <w:t xml:space="preserve">Risks seen as opportunities &amp; threats.  Gets basics right – </w:t>
            </w:r>
            <w:proofErr w:type="gramStart"/>
            <w:r w:rsidRPr="002A131B">
              <w:rPr>
                <w:rFonts w:ascii="Century Gothic" w:hAnsi="Century Gothic"/>
                <w:sz w:val="20"/>
                <w:szCs w:val="20"/>
              </w:rPr>
              <w:t>e.g.</w:t>
            </w:r>
            <w:proofErr w:type="gramEnd"/>
            <w:r w:rsidRPr="002A131B">
              <w:rPr>
                <w:rFonts w:ascii="Century Gothic" w:hAnsi="Century Gothic"/>
                <w:sz w:val="20"/>
                <w:szCs w:val="20"/>
              </w:rPr>
              <w:t xml:space="preserve"> medication, safeguarding, health &amp; safety.</w:t>
            </w:r>
          </w:p>
        </w:tc>
        <w:tc>
          <w:tcPr>
            <w:tcW w:w="3308" w:type="dxa"/>
            <w:tcBorders>
              <w:bottom w:val="single" w:sz="4" w:space="0" w:color="auto"/>
            </w:tcBorders>
          </w:tcPr>
          <w:p w14:paraId="305CAB1F" w14:textId="77777777" w:rsidR="00DE6D46" w:rsidRPr="002A131B" w:rsidRDefault="00DE6D46" w:rsidP="00DE6D46">
            <w:pPr>
              <w:rPr>
                <w:rFonts w:ascii="Century Gothic" w:hAnsi="Century Gothic"/>
                <w:sz w:val="20"/>
                <w:szCs w:val="20"/>
              </w:rPr>
            </w:pPr>
            <w:r w:rsidRPr="002A131B">
              <w:rPr>
                <w:rFonts w:ascii="Century Gothic" w:hAnsi="Century Gothic"/>
                <w:sz w:val="20"/>
                <w:szCs w:val="20"/>
              </w:rPr>
              <w:t>Knowing who can/will fulfil needs outside of the “usual suspects”. Asks, seeks, finds out. Familiarity with Trust vision &amp; values.</w:t>
            </w:r>
          </w:p>
        </w:tc>
        <w:tc>
          <w:tcPr>
            <w:tcW w:w="3308" w:type="dxa"/>
          </w:tcPr>
          <w:p w14:paraId="7489B580" w14:textId="77777777" w:rsidR="00DE6D46" w:rsidRPr="002A131B" w:rsidRDefault="00DE6D46" w:rsidP="00DE6D46">
            <w:pPr>
              <w:rPr>
                <w:rFonts w:ascii="Century Gothic" w:hAnsi="Century Gothic"/>
                <w:sz w:val="20"/>
                <w:szCs w:val="20"/>
              </w:rPr>
            </w:pPr>
            <w:r w:rsidRPr="002A131B">
              <w:rPr>
                <w:rFonts w:ascii="Century Gothic" w:hAnsi="Century Gothic"/>
                <w:sz w:val="20"/>
                <w:szCs w:val="20"/>
              </w:rPr>
              <w:t>Supporting people to take</w:t>
            </w:r>
          </w:p>
          <w:p w14:paraId="5B10E8BD" w14:textId="77777777" w:rsidR="00DE6D46" w:rsidRPr="002A131B" w:rsidRDefault="00DE6D46" w:rsidP="00DE6D46">
            <w:pPr>
              <w:rPr>
                <w:rFonts w:ascii="Century Gothic" w:hAnsi="Century Gothic"/>
                <w:sz w:val="20"/>
                <w:szCs w:val="20"/>
              </w:rPr>
            </w:pPr>
            <w:r w:rsidRPr="002A131B">
              <w:rPr>
                <w:rFonts w:ascii="Century Gothic" w:hAnsi="Century Gothic"/>
                <w:sz w:val="20"/>
                <w:szCs w:val="20"/>
              </w:rPr>
              <w:t xml:space="preserve"> responsibility and action, encouraging free thinking, listening &amp; questioning skills, non-judgemental</w:t>
            </w:r>
          </w:p>
        </w:tc>
      </w:tr>
      <w:tr w:rsidR="00DE6D46" w:rsidRPr="002A131B" w14:paraId="68CCDDEE" w14:textId="77777777" w:rsidTr="00DE6D46">
        <w:tc>
          <w:tcPr>
            <w:tcW w:w="3308" w:type="dxa"/>
            <w:tcBorders>
              <w:left w:val="single" w:sz="4" w:space="0" w:color="auto"/>
              <w:bottom w:val="single" w:sz="4" w:space="0" w:color="auto"/>
            </w:tcBorders>
            <w:shd w:val="clear" w:color="auto" w:fill="000000" w:themeFill="text1"/>
          </w:tcPr>
          <w:p w14:paraId="2CDF2067" w14:textId="77777777" w:rsidR="00DE6D46" w:rsidRPr="002A131B" w:rsidRDefault="00DE6D46" w:rsidP="00D9655B">
            <w:pPr>
              <w:rPr>
                <w:rFonts w:ascii="Century Gothic" w:hAnsi="Century Gothic"/>
                <w:b/>
                <w:color w:val="FFFFFF" w:themeColor="background1"/>
                <w:sz w:val="20"/>
                <w:szCs w:val="20"/>
              </w:rPr>
            </w:pPr>
            <w:r w:rsidRPr="002A131B">
              <w:rPr>
                <w:rFonts w:ascii="Century Gothic" w:hAnsi="Century Gothic"/>
                <w:b/>
                <w:color w:val="FFFFFF" w:themeColor="background1"/>
                <w:sz w:val="20"/>
                <w:szCs w:val="20"/>
              </w:rPr>
              <w:t xml:space="preserve">Support </w:t>
            </w:r>
            <w:proofErr w:type="gramStart"/>
            <w:r w:rsidRPr="002A131B">
              <w:rPr>
                <w:rFonts w:ascii="Century Gothic" w:hAnsi="Century Gothic"/>
                <w:b/>
                <w:color w:val="FFFFFF" w:themeColor="background1"/>
                <w:sz w:val="20"/>
                <w:szCs w:val="20"/>
              </w:rPr>
              <w:t>provider:-</w:t>
            </w:r>
            <w:proofErr w:type="gramEnd"/>
          </w:p>
        </w:tc>
        <w:tc>
          <w:tcPr>
            <w:tcW w:w="3308" w:type="dxa"/>
            <w:tcBorders>
              <w:bottom w:val="single" w:sz="4" w:space="0" w:color="auto"/>
            </w:tcBorders>
            <w:shd w:val="clear" w:color="auto" w:fill="000000" w:themeFill="text1"/>
          </w:tcPr>
          <w:p w14:paraId="7170F678" w14:textId="77777777" w:rsidR="00DE6D46" w:rsidRPr="002A131B" w:rsidRDefault="00DE6D46" w:rsidP="00D9655B">
            <w:pPr>
              <w:rPr>
                <w:rFonts w:ascii="Century Gothic" w:hAnsi="Century Gothic"/>
                <w:b/>
                <w:color w:val="FFFFFF" w:themeColor="background1"/>
                <w:sz w:val="20"/>
                <w:szCs w:val="20"/>
              </w:rPr>
            </w:pPr>
            <w:proofErr w:type="gramStart"/>
            <w:r w:rsidRPr="002A131B">
              <w:rPr>
                <w:rFonts w:ascii="Century Gothic" w:hAnsi="Century Gothic"/>
                <w:b/>
                <w:color w:val="FFFFFF" w:themeColor="background1"/>
                <w:sz w:val="20"/>
                <w:szCs w:val="20"/>
              </w:rPr>
              <w:t>Teacher:-</w:t>
            </w:r>
            <w:proofErr w:type="gramEnd"/>
          </w:p>
        </w:tc>
        <w:tc>
          <w:tcPr>
            <w:tcW w:w="3308" w:type="dxa"/>
            <w:shd w:val="clear" w:color="auto" w:fill="000000" w:themeFill="text1"/>
          </w:tcPr>
          <w:p w14:paraId="0AEABC60" w14:textId="77777777" w:rsidR="00DE6D46" w:rsidRPr="002A131B" w:rsidRDefault="00DE6D46" w:rsidP="00D9655B">
            <w:pPr>
              <w:rPr>
                <w:rFonts w:ascii="Century Gothic" w:hAnsi="Century Gothic"/>
                <w:b/>
                <w:color w:val="FFFFFF" w:themeColor="background1"/>
                <w:sz w:val="20"/>
                <w:szCs w:val="20"/>
              </w:rPr>
            </w:pPr>
            <w:proofErr w:type="gramStart"/>
            <w:r w:rsidRPr="002A131B">
              <w:rPr>
                <w:rFonts w:ascii="Century Gothic" w:hAnsi="Century Gothic"/>
                <w:b/>
                <w:color w:val="FFFFFF" w:themeColor="background1"/>
                <w:sz w:val="20"/>
                <w:szCs w:val="20"/>
              </w:rPr>
              <w:t>Adventurer:-</w:t>
            </w:r>
            <w:proofErr w:type="gramEnd"/>
          </w:p>
        </w:tc>
      </w:tr>
      <w:tr w:rsidR="00DE6D46" w:rsidRPr="002A131B" w14:paraId="22C9A83E" w14:textId="77777777" w:rsidTr="00DE6D46">
        <w:tc>
          <w:tcPr>
            <w:tcW w:w="3308" w:type="dxa"/>
            <w:tcBorders>
              <w:left w:val="single" w:sz="4" w:space="0" w:color="auto"/>
              <w:bottom w:val="single" w:sz="4" w:space="0" w:color="auto"/>
            </w:tcBorders>
          </w:tcPr>
          <w:p w14:paraId="093F53AF" w14:textId="77777777" w:rsidR="00DE6D46" w:rsidRPr="002A131B" w:rsidRDefault="00DE6D46" w:rsidP="00D9655B">
            <w:pPr>
              <w:rPr>
                <w:rFonts w:ascii="Century Gothic" w:hAnsi="Century Gothic"/>
                <w:sz w:val="20"/>
                <w:szCs w:val="20"/>
              </w:rPr>
            </w:pPr>
            <w:r w:rsidRPr="002A131B">
              <w:rPr>
                <w:rFonts w:ascii="Century Gothic" w:hAnsi="Century Gothic"/>
                <w:sz w:val="20"/>
                <w:szCs w:val="20"/>
              </w:rPr>
              <w:t>Arranging support, clear plans, outcomes, monitoring, admin &amp; organisational skills, meeting regulatory requirements</w:t>
            </w:r>
          </w:p>
        </w:tc>
        <w:tc>
          <w:tcPr>
            <w:tcW w:w="3308" w:type="dxa"/>
            <w:tcBorders>
              <w:bottom w:val="single" w:sz="4" w:space="0" w:color="auto"/>
            </w:tcBorders>
          </w:tcPr>
          <w:p w14:paraId="0E4DBD07" w14:textId="77777777" w:rsidR="00DE6D46" w:rsidRPr="002A131B" w:rsidRDefault="00DE6D46" w:rsidP="00D9655B">
            <w:pPr>
              <w:rPr>
                <w:rFonts w:ascii="Century Gothic" w:hAnsi="Century Gothic"/>
                <w:sz w:val="20"/>
                <w:szCs w:val="20"/>
              </w:rPr>
            </w:pPr>
            <w:r w:rsidRPr="002A131B">
              <w:rPr>
                <w:rFonts w:ascii="Century Gothic" w:hAnsi="Century Gothic"/>
                <w:sz w:val="20"/>
                <w:szCs w:val="20"/>
              </w:rPr>
              <w:t xml:space="preserve">Learner centred. understanding of pace, </w:t>
            </w:r>
          </w:p>
          <w:p w14:paraId="083534AE" w14:textId="77777777" w:rsidR="00DE6D46" w:rsidRPr="002A131B" w:rsidRDefault="00DE6D46" w:rsidP="00D9655B">
            <w:pPr>
              <w:rPr>
                <w:rFonts w:ascii="Century Gothic" w:hAnsi="Century Gothic"/>
                <w:sz w:val="20"/>
                <w:szCs w:val="20"/>
              </w:rPr>
            </w:pPr>
            <w:r w:rsidRPr="002A131B">
              <w:rPr>
                <w:rFonts w:ascii="Century Gothic" w:hAnsi="Century Gothic"/>
                <w:sz w:val="20"/>
                <w:szCs w:val="20"/>
              </w:rPr>
              <w:t>resources and learning.</w:t>
            </w:r>
          </w:p>
          <w:p w14:paraId="366A8739" w14:textId="77777777" w:rsidR="00DE6D46" w:rsidRPr="002A131B" w:rsidRDefault="00DE6D46" w:rsidP="00D9655B">
            <w:pPr>
              <w:rPr>
                <w:rFonts w:ascii="Century Gothic" w:hAnsi="Century Gothic"/>
                <w:sz w:val="20"/>
                <w:szCs w:val="20"/>
              </w:rPr>
            </w:pPr>
            <w:r w:rsidRPr="002A131B">
              <w:rPr>
                <w:rFonts w:ascii="Century Gothic" w:hAnsi="Century Gothic"/>
                <w:sz w:val="20"/>
                <w:szCs w:val="20"/>
              </w:rPr>
              <w:t>Not prepared to give up. Will try different approaches.</w:t>
            </w:r>
          </w:p>
        </w:tc>
        <w:tc>
          <w:tcPr>
            <w:tcW w:w="3308" w:type="dxa"/>
            <w:tcBorders>
              <w:bottom w:val="single" w:sz="4" w:space="0" w:color="auto"/>
            </w:tcBorders>
          </w:tcPr>
          <w:p w14:paraId="1E2FF986" w14:textId="77777777" w:rsidR="00DE6D46" w:rsidRPr="002A131B" w:rsidRDefault="00DE6D46" w:rsidP="00D9655B">
            <w:pPr>
              <w:rPr>
                <w:rFonts w:ascii="Century Gothic" w:hAnsi="Century Gothic"/>
                <w:sz w:val="20"/>
                <w:szCs w:val="20"/>
              </w:rPr>
            </w:pPr>
            <w:r w:rsidRPr="002A131B">
              <w:rPr>
                <w:rFonts w:ascii="Century Gothic" w:hAnsi="Century Gothic"/>
                <w:sz w:val="20"/>
                <w:szCs w:val="20"/>
              </w:rPr>
              <w:t>Creative, beyond status quo, able to step out of comfort zone, listening, understanding people, overcoming resistance &amp; complacency</w:t>
            </w:r>
          </w:p>
        </w:tc>
      </w:tr>
      <w:tr w:rsidR="00DE6D46" w:rsidRPr="002A131B" w14:paraId="4158C22E" w14:textId="77777777" w:rsidTr="00DE6D46">
        <w:tc>
          <w:tcPr>
            <w:tcW w:w="3308" w:type="dxa"/>
            <w:tcBorders>
              <w:top w:val="single" w:sz="4" w:space="0" w:color="auto"/>
              <w:bottom w:val="nil"/>
            </w:tcBorders>
          </w:tcPr>
          <w:p w14:paraId="6A05A809" w14:textId="77777777" w:rsidR="00DE6D46" w:rsidRPr="002A131B" w:rsidRDefault="00DE6D46" w:rsidP="00D9655B">
            <w:pPr>
              <w:rPr>
                <w:rFonts w:ascii="Century Gothic" w:hAnsi="Century Gothic"/>
                <w:sz w:val="20"/>
                <w:szCs w:val="20"/>
              </w:rPr>
            </w:pPr>
          </w:p>
        </w:tc>
        <w:tc>
          <w:tcPr>
            <w:tcW w:w="3308" w:type="dxa"/>
            <w:tcBorders>
              <w:top w:val="single" w:sz="4" w:space="0" w:color="auto"/>
              <w:bottom w:val="single" w:sz="4" w:space="0" w:color="auto"/>
              <w:right w:val="single" w:sz="4" w:space="0" w:color="auto"/>
            </w:tcBorders>
            <w:shd w:val="clear" w:color="auto" w:fill="000000" w:themeFill="text1"/>
          </w:tcPr>
          <w:p w14:paraId="1E8248A3" w14:textId="77777777" w:rsidR="00DE6D46" w:rsidRPr="002A131B" w:rsidRDefault="00DE6D46" w:rsidP="00D9655B">
            <w:pPr>
              <w:rPr>
                <w:rFonts w:ascii="Century Gothic" w:hAnsi="Century Gothic"/>
                <w:b/>
                <w:sz w:val="20"/>
                <w:szCs w:val="20"/>
              </w:rPr>
            </w:pPr>
            <w:proofErr w:type="gramStart"/>
            <w:r w:rsidRPr="002A131B">
              <w:rPr>
                <w:rFonts w:ascii="Century Gothic" w:hAnsi="Century Gothic"/>
                <w:b/>
                <w:sz w:val="20"/>
                <w:szCs w:val="20"/>
              </w:rPr>
              <w:t>Mediator:-</w:t>
            </w:r>
            <w:proofErr w:type="gramEnd"/>
          </w:p>
        </w:tc>
        <w:tc>
          <w:tcPr>
            <w:tcW w:w="3308" w:type="dxa"/>
            <w:tcBorders>
              <w:left w:val="single" w:sz="4" w:space="0" w:color="auto"/>
              <w:bottom w:val="nil"/>
              <w:right w:val="nil"/>
            </w:tcBorders>
          </w:tcPr>
          <w:p w14:paraId="5A39BBE3" w14:textId="77777777" w:rsidR="00DE6D46" w:rsidRPr="002A131B" w:rsidRDefault="00DE6D46" w:rsidP="00D9655B">
            <w:pPr>
              <w:rPr>
                <w:rFonts w:ascii="Century Gothic" w:hAnsi="Century Gothic"/>
              </w:rPr>
            </w:pPr>
          </w:p>
        </w:tc>
      </w:tr>
      <w:tr w:rsidR="00DE6D46" w:rsidRPr="002A131B" w14:paraId="03B71E17" w14:textId="77777777" w:rsidTr="00DE6D46">
        <w:tc>
          <w:tcPr>
            <w:tcW w:w="3308" w:type="dxa"/>
            <w:tcBorders>
              <w:top w:val="nil"/>
            </w:tcBorders>
          </w:tcPr>
          <w:p w14:paraId="41C8F396" w14:textId="77777777" w:rsidR="00DE6D46" w:rsidRPr="002A131B" w:rsidRDefault="00DE6D46" w:rsidP="00D9655B">
            <w:pPr>
              <w:rPr>
                <w:rFonts w:ascii="Century Gothic" w:hAnsi="Century Gothic"/>
                <w:sz w:val="20"/>
                <w:szCs w:val="20"/>
              </w:rPr>
            </w:pPr>
          </w:p>
        </w:tc>
        <w:tc>
          <w:tcPr>
            <w:tcW w:w="3308" w:type="dxa"/>
            <w:tcBorders>
              <w:top w:val="single" w:sz="4" w:space="0" w:color="auto"/>
              <w:bottom w:val="single" w:sz="4" w:space="0" w:color="auto"/>
              <w:right w:val="single" w:sz="4" w:space="0" w:color="auto"/>
            </w:tcBorders>
          </w:tcPr>
          <w:p w14:paraId="58EB55AB" w14:textId="77777777" w:rsidR="00DE6D46" w:rsidRPr="002A131B" w:rsidRDefault="00DE6D46" w:rsidP="00D9655B">
            <w:pPr>
              <w:rPr>
                <w:rFonts w:ascii="Century Gothic" w:hAnsi="Century Gothic"/>
                <w:sz w:val="20"/>
                <w:szCs w:val="20"/>
              </w:rPr>
            </w:pPr>
            <w:r w:rsidRPr="002A131B">
              <w:rPr>
                <w:rFonts w:ascii="Century Gothic" w:hAnsi="Century Gothic"/>
                <w:sz w:val="20"/>
                <w:szCs w:val="20"/>
              </w:rPr>
              <w:t>Advocating, listening, moving out of “I know best culture”.  Resolves conflict, does not avoid conflict</w:t>
            </w:r>
          </w:p>
        </w:tc>
        <w:tc>
          <w:tcPr>
            <w:tcW w:w="3308" w:type="dxa"/>
            <w:tcBorders>
              <w:top w:val="nil"/>
              <w:left w:val="single" w:sz="4" w:space="0" w:color="auto"/>
              <w:bottom w:val="nil"/>
              <w:right w:val="nil"/>
            </w:tcBorders>
          </w:tcPr>
          <w:p w14:paraId="72A3D3EC" w14:textId="77777777" w:rsidR="00DE6D46" w:rsidRPr="002A131B" w:rsidRDefault="00DE6D46" w:rsidP="00D9655B">
            <w:pPr>
              <w:rPr>
                <w:rFonts w:ascii="Century Gothic" w:hAnsi="Century Gothic"/>
              </w:rPr>
            </w:pPr>
          </w:p>
        </w:tc>
      </w:tr>
    </w:tbl>
    <w:p w14:paraId="199EEC1A" w14:textId="77777777" w:rsidR="00702812" w:rsidRPr="002A131B" w:rsidRDefault="00702812" w:rsidP="00702812">
      <w:pPr>
        <w:rPr>
          <w:rFonts w:ascii="Century Gothic" w:hAnsi="Century Gothic"/>
          <w:b/>
          <w:sz w:val="32"/>
          <w:szCs w:val="32"/>
        </w:rPr>
      </w:pPr>
      <w:r w:rsidRPr="002A131B">
        <w:rPr>
          <w:rFonts w:ascii="Century Gothic" w:hAnsi="Century Gothic"/>
          <w:b/>
          <w:sz w:val="32"/>
          <w:szCs w:val="32"/>
        </w:rPr>
        <w:lastRenderedPageBreak/>
        <w:t xml:space="preserve">Detail of </w:t>
      </w:r>
      <w:r w:rsidR="00D9655B" w:rsidRPr="002A131B">
        <w:rPr>
          <w:rFonts w:ascii="Century Gothic" w:hAnsi="Century Gothic"/>
          <w:b/>
          <w:sz w:val="32"/>
          <w:szCs w:val="32"/>
        </w:rPr>
        <w:t xml:space="preserve">your </w:t>
      </w:r>
      <w:r w:rsidRPr="002A131B">
        <w:rPr>
          <w:rFonts w:ascii="Century Gothic" w:hAnsi="Century Gothic"/>
          <w:b/>
          <w:sz w:val="32"/>
          <w:szCs w:val="32"/>
        </w:rPr>
        <w:t>job description</w:t>
      </w:r>
    </w:p>
    <w:p w14:paraId="0F1FE22B" w14:textId="77777777" w:rsidR="00702812" w:rsidRPr="002A131B" w:rsidRDefault="00702812" w:rsidP="00702812">
      <w:pPr>
        <w:rPr>
          <w:rFonts w:ascii="Century Gothic" w:hAnsi="Century Gothic"/>
          <w:sz w:val="20"/>
          <w:szCs w:val="20"/>
        </w:rPr>
      </w:pPr>
      <w:r w:rsidRPr="002A131B">
        <w:rPr>
          <w:rFonts w:ascii="Century Gothic" w:hAnsi="Century Gothic"/>
          <w:b/>
          <w:sz w:val="20"/>
          <w:szCs w:val="20"/>
        </w:rPr>
        <w:t>Project:</w:t>
      </w:r>
      <w:r w:rsidRPr="002A131B">
        <w:rPr>
          <w:rFonts w:ascii="Century Gothic" w:hAnsi="Century Gothic"/>
          <w:b/>
          <w:sz w:val="20"/>
          <w:szCs w:val="20"/>
        </w:rPr>
        <w:tab/>
      </w:r>
      <w:r w:rsidRPr="002A131B">
        <w:rPr>
          <w:rFonts w:ascii="Century Gothic" w:hAnsi="Century Gothic"/>
          <w:sz w:val="20"/>
          <w:szCs w:val="20"/>
        </w:rPr>
        <w:tab/>
      </w:r>
      <w:r w:rsidRPr="002A131B">
        <w:rPr>
          <w:rFonts w:ascii="Century Gothic" w:hAnsi="Century Gothic"/>
          <w:sz w:val="20"/>
          <w:szCs w:val="20"/>
        </w:rPr>
        <w:tab/>
      </w:r>
      <w:proofErr w:type="spellStart"/>
      <w:r w:rsidR="00A55A42">
        <w:rPr>
          <w:rFonts w:ascii="Century Gothic" w:hAnsi="Century Gothic"/>
          <w:sz w:val="20"/>
          <w:szCs w:val="20"/>
        </w:rPr>
        <w:t>Aldingbourne</w:t>
      </w:r>
      <w:proofErr w:type="spellEnd"/>
      <w:r w:rsidR="00A55A42">
        <w:rPr>
          <w:rFonts w:ascii="Century Gothic" w:hAnsi="Century Gothic"/>
          <w:sz w:val="20"/>
          <w:szCs w:val="20"/>
        </w:rPr>
        <w:t xml:space="preserve"> Country Centre</w:t>
      </w:r>
    </w:p>
    <w:p w14:paraId="0E7E1B27" w14:textId="77777777" w:rsidR="00702812" w:rsidRPr="002A131B" w:rsidRDefault="00702812" w:rsidP="00702812">
      <w:pPr>
        <w:rPr>
          <w:rFonts w:ascii="Century Gothic" w:hAnsi="Century Gothic"/>
          <w:sz w:val="20"/>
          <w:szCs w:val="20"/>
        </w:rPr>
      </w:pPr>
      <w:r w:rsidRPr="002A131B">
        <w:rPr>
          <w:rFonts w:ascii="Century Gothic" w:hAnsi="Century Gothic"/>
          <w:b/>
          <w:sz w:val="20"/>
          <w:szCs w:val="20"/>
        </w:rPr>
        <w:t>Job Title:</w:t>
      </w:r>
      <w:r w:rsidRPr="002A131B">
        <w:rPr>
          <w:rFonts w:ascii="Century Gothic" w:hAnsi="Century Gothic"/>
          <w:sz w:val="20"/>
          <w:szCs w:val="20"/>
        </w:rPr>
        <w:tab/>
      </w:r>
      <w:r w:rsidRPr="002A131B">
        <w:rPr>
          <w:rFonts w:ascii="Century Gothic" w:hAnsi="Century Gothic"/>
          <w:sz w:val="20"/>
          <w:szCs w:val="20"/>
        </w:rPr>
        <w:tab/>
      </w:r>
      <w:r w:rsidRPr="002A131B">
        <w:rPr>
          <w:rFonts w:ascii="Century Gothic" w:hAnsi="Century Gothic"/>
          <w:sz w:val="20"/>
          <w:szCs w:val="20"/>
        </w:rPr>
        <w:tab/>
      </w:r>
      <w:r w:rsidR="00BF1B9D">
        <w:rPr>
          <w:rFonts w:ascii="Century Gothic" w:hAnsi="Century Gothic"/>
          <w:sz w:val="20"/>
          <w:szCs w:val="20"/>
        </w:rPr>
        <w:t>Support/</w:t>
      </w:r>
      <w:r w:rsidR="002F148C">
        <w:rPr>
          <w:rFonts w:ascii="Century Gothic" w:hAnsi="Century Gothic"/>
          <w:sz w:val="20"/>
          <w:szCs w:val="20"/>
        </w:rPr>
        <w:t>Catering</w:t>
      </w:r>
      <w:r w:rsidR="002C24B0">
        <w:rPr>
          <w:rFonts w:ascii="Century Gothic" w:hAnsi="Century Gothic"/>
          <w:sz w:val="20"/>
          <w:szCs w:val="20"/>
        </w:rPr>
        <w:t xml:space="preserve"> Assistant (ACC)</w:t>
      </w:r>
      <w:r w:rsidR="002F148C">
        <w:rPr>
          <w:rFonts w:ascii="Century Gothic" w:hAnsi="Century Gothic"/>
          <w:sz w:val="20"/>
          <w:szCs w:val="20"/>
        </w:rPr>
        <w:t xml:space="preserve"> </w:t>
      </w:r>
    </w:p>
    <w:p w14:paraId="020ACB5F" w14:textId="77777777" w:rsidR="00702812" w:rsidRPr="002A131B" w:rsidRDefault="00702812" w:rsidP="00702812">
      <w:pPr>
        <w:rPr>
          <w:rFonts w:ascii="Century Gothic" w:hAnsi="Century Gothic"/>
          <w:sz w:val="20"/>
          <w:szCs w:val="20"/>
        </w:rPr>
      </w:pPr>
      <w:r w:rsidRPr="002A131B">
        <w:rPr>
          <w:rFonts w:ascii="Century Gothic" w:hAnsi="Century Gothic"/>
          <w:b/>
          <w:sz w:val="20"/>
          <w:szCs w:val="20"/>
        </w:rPr>
        <w:t>Work Location:</w:t>
      </w:r>
      <w:r w:rsidRPr="002A131B">
        <w:rPr>
          <w:rFonts w:ascii="Century Gothic" w:hAnsi="Century Gothic"/>
          <w:b/>
          <w:sz w:val="20"/>
          <w:szCs w:val="20"/>
        </w:rPr>
        <w:tab/>
      </w:r>
      <w:r w:rsidRPr="002A131B">
        <w:rPr>
          <w:rFonts w:ascii="Century Gothic" w:hAnsi="Century Gothic"/>
          <w:sz w:val="20"/>
          <w:szCs w:val="20"/>
        </w:rPr>
        <w:tab/>
      </w:r>
      <w:r w:rsidR="00D9655B" w:rsidRPr="002A131B">
        <w:rPr>
          <w:rFonts w:ascii="Century Gothic" w:hAnsi="Century Gothic"/>
          <w:sz w:val="20"/>
          <w:szCs w:val="20"/>
        </w:rPr>
        <w:tab/>
      </w:r>
      <w:proofErr w:type="spellStart"/>
      <w:r w:rsidR="00A55A42">
        <w:rPr>
          <w:rFonts w:ascii="Century Gothic" w:hAnsi="Century Gothic"/>
          <w:sz w:val="20"/>
          <w:szCs w:val="20"/>
        </w:rPr>
        <w:t>Aldingbourne</w:t>
      </w:r>
      <w:proofErr w:type="spellEnd"/>
      <w:r w:rsidR="00A55A42">
        <w:rPr>
          <w:rFonts w:ascii="Century Gothic" w:hAnsi="Century Gothic"/>
          <w:sz w:val="20"/>
          <w:szCs w:val="20"/>
        </w:rPr>
        <w:t xml:space="preserve"> Country Centre</w:t>
      </w:r>
      <w:r w:rsidR="00BC59F6">
        <w:rPr>
          <w:rFonts w:ascii="Century Gothic" w:hAnsi="Century Gothic"/>
          <w:sz w:val="20"/>
          <w:szCs w:val="20"/>
        </w:rPr>
        <w:t xml:space="preserve"> &amp; Durban House.</w:t>
      </w:r>
    </w:p>
    <w:p w14:paraId="75866027" w14:textId="77777777" w:rsidR="00702812" w:rsidRPr="002A131B" w:rsidRDefault="00702812" w:rsidP="00702812">
      <w:pPr>
        <w:rPr>
          <w:rFonts w:ascii="Century Gothic" w:hAnsi="Century Gothic"/>
          <w:sz w:val="20"/>
          <w:szCs w:val="20"/>
        </w:rPr>
      </w:pPr>
      <w:r w:rsidRPr="002A131B">
        <w:rPr>
          <w:rFonts w:ascii="Century Gothic" w:hAnsi="Century Gothic"/>
          <w:b/>
          <w:sz w:val="20"/>
          <w:szCs w:val="20"/>
        </w:rPr>
        <w:t>Directly responsible to:</w:t>
      </w:r>
      <w:r w:rsidRPr="002A131B">
        <w:rPr>
          <w:rFonts w:ascii="Century Gothic" w:hAnsi="Century Gothic"/>
          <w:sz w:val="20"/>
          <w:szCs w:val="20"/>
        </w:rPr>
        <w:tab/>
      </w:r>
      <w:r w:rsidR="002C24B0">
        <w:rPr>
          <w:rFonts w:ascii="Century Gothic" w:hAnsi="Century Gothic"/>
          <w:sz w:val="20"/>
          <w:szCs w:val="20"/>
        </w:rPr>
        <w:t>Hospitality Services Manager</w:t>
      </w:r>
      <w:r w:rsidR="00D73F17" w:rsidRPr="00D73F17">
        <w:rPr>
          <w:rFonts w:ascii="Century Gothic" w:hAnsi="Century Gothic"/>
          <w:sz w:val="20"/>
          <w:szCs w:val="20"/>
        </w:rPr>
        <w:t xml:space="preserve">, </w:t>
      </w:r>
      <w:proofErr w:type="spellStart"/>
      <w:r w:rsidR="00D73F17" w:rsidRPr="00D73F17">
        <w:rPr>
          <w:rFonts w:ascii="Century Gothic" w:hAnsi="Century Gothic"/>
          <w:sz w:val="20"/>
          <w:szCs w:val="20"/>
        </w:rPr>
        <w:t>Aldingbourne</w:t>
      </w:r>
      <w:proofErr w:type="spellEnd"/>
      <w:r w:rsidR="00D73F17" w:rsidRPr="00D73F17">
        <w:rPr>
          <w:rFonts w:ascii="Century Gothic" w:hAnsi="Century Gothic"/>
          <w:sz w:val="20"/>
          <w:szCs w:val="20"/>
        </w:rPr>
        <w:t xml:space="preserve"> Country Centre</w:t>
      </w:r>
    </w:p>
    <w:p w14:paraId="5861AFE4" w14:textId="77777777" w:rsidR="00702812" w:rsidRPr="002A131B" w:rsidRDefault="00702812" w:rsidP="00702812">
      <w:pPr>
        <w:rPr>
          <w:rFonts w:ascii="Century Gothic" w:hAnsi="Century Gothic"/>
          <w:sz w:val="20"/>
          <w:szCs w:val="20"/>
        </w:rPr>
      </w:pPr>
      <w:r w:rsidRPr="002A131B">
        <w:rPr>
          <w:rFonts w:ascii="Century Gothic" w:hAnsi="Century Gothic"/>
          <w:b/>
          <w:sz w:val="20"/>
          <w:szCs w:val="20"/>
        </w:rPr>
        <w:t>Overall responsible to:</w:t>
      </w:r>
      <w:r w:rsidR="00D9655B" w:rsidRPr="002A131B">
        <w:rPr>
          <w:rFonts w:ascii="Century Gothic" w:hAnsi="Century Gothic"/>
          <w:b/>
          <w:sz w:val="20"/>
          <w:szCs w:val="20"/>
        </w:rPr>
        <w:tab/>
      </w:r>
      <w:r w:rsidRPr="002A131B">
        <w:rPr>
          <w:rFonts w:ascii="Century Gothic" w:hAnsi="Century Gothic"/>
          <w:sz w:val="20"/>
          <w:szCs w:val="20"/>
        </w:rPr>
        <w:tab/>
      </w:r>
      <w:r w:rsidR="00D73F17">
        <w:rPr>
          <w:rFonts w:ascii="Century Gothic" w:hAnsi="Century Gothic"/>
          <w:sz w:val="20"/>
          <w:szCs w:val="20"/>
        </w:rPr>
        <w:t xml:space="preserve">The Managing Director, </w:t>
      </w:r>
      <w:proofErr w:type="spellStart"/>
      <w:r w:rsidR="00D73F17">
        <w:rPr>
          <w:rFonts w:ascii="Century Gothic" w:hAnsi="Century Gothic"/>
          <w:sz w:val="20"/>
          <w:szCs w:val="20"/>
        </w:rPr>
        <w:t>Aldingbourne</w:t>
      </w:r>
      <w:proofErr w:type="spellEnd"/>
      <w:r w:rsidR="00D73F17">
        <w:rPr>
          <w:rFonts w:ascii="Century Gothic" w:hAnsi="Century Gothic"/>
          <w:sz w:val="20"/>
          <w:szCs w:val="20"/>
        </w:rPr>
        <w:t xml:space="preserve"> Trust</w:t>
      </w:r>
    </w:p>
    <w:p w14:paraId="029AC905" w14:textId="77777777" w:rsidR="00052B43" w:rsidRPr="00221AC1" w:rsidRDefault="00052B43" w:rsidP="00052B43">
      <w:pPr>
        <w:rPr>
          <w:rFonts w:ascii="Century Gothic" w:hAnsi="Century Gothic"/>
          <w:b/>
          <w:sz w:val="20"/>
          <w:szCs w:val="20"/>
        </w:rPr>
      </w:pPr>
      <w:r w:rsidRPr="002A131B">
        <w:rPr>
          <w:rFonts w:ascii="Century Gothic" w:hAnsi="Century Gothic"/>
          <w:b/>
          <w:sz w:val="20"/>
          <w:szCs w:val="20"/>
        </w:rPr>
        <w:t>General purpose:</w:t>
      </w:r>
    </w:p>
    <w:p w14:paraId="3E5C4854" w14:textId="77777777" w:rsidR="002F148C" w:rsidRDefault="002F148C" w:rsidP="002F148C">
      <w:pPr>
        <w:ind w:right="992"/>
        <w:rPr>
          <w:rFonts w:ascii="Century Gothic" w:hAnsi="Century Gothic"/>
          <w:sz w:val="20"/>
          <w:szCs w:val="20"/>
        </w:rPr>
      </w:pPr>
      <w:r w:rsidRPr="002F148C">
        <w:rPr>
          <w:rFonts w:ascii="Century Gothic" w:hAnsi="Century Gothic"/>
          <w:sz w:val="20"/>
          <w:szCs w:val="20"/>
        </w:rPr>
        <w:t xml:space="preserve">This position is key to the Trust meeting its expectations in delivering our hospitality services to a wide range of external and internal customers.  The provision of excellent training and commercial success across all enterprises is an essential part of making the Country Centre successful and sustainable.  Customer focus is a critical </w:t>
      </w:r>
      <w:proofErr w:type="gramStart"/>
      <w:r w:rsidRPr="002F148C">
        <w:rPr>
          <w:rFonts w:ascii="Century Gothic" w:hAnsi="Century Gothic"/>
          <w:sz w:val="20"/>
          <w:szCs w:val="20"/>
        </w:rPr>
        <w:t>requirement</w:t>
      </w:r>
      <w:proofErr w:type="gramEnd"/>
      <w:r w:rsidRPr="002F148C">
        <w:rPr>
          <w:rFonts w:ascii="Century Gothic" w:hAnsi="Century Gothic"/>
          <w:sz w:val="20"/>
          <w:szCs w:val="20"/>
        </w:rPr>
        <w:t xml:space="preserve"> and the post holder will be responsible for helping to ensure that all catering and hospitality services meet these standards.  </w:t>
      </w:r>
    </w:p>
    <w:p w14:paraId="0E06F3FF" w14:textId="77777777" w:rsidR="002F148C" w:rsidRPr="00704819" w:rsidRDefault="002F148C" w:rsidP="00704819">
      <w:pPr>
        <w:ind w:right="992"/>
        <w:rPr>
          <w:rFonts w:ascii="Century Gothic" w:hAnsi="Century Gothic"/>
          <w:sz w:val="20"/>
          <w:szCs w:val="20"/>
        </w:rPr>
      </w:pPr>
      <w:r w:rsidRPr="002F148C">
        <w:rPr>
          <w:rFonts w:ascii="Century Gothic" w:hAnsi="Century Gothic"/>
          <w:sz w:val="20"/>
          <w:szCs w:val="20"/>
        </w:rPr>
        <w:t xml:space="preserve">The </w:t>
      </w:r>
      <w:r>
        <w:rPr>
          <w:rFonts w:ascii="Century Gothic" w:hAnsi="Century Gothic"/>
          <w:sz w:val="20"/>
          <w:szCs w:val="20"/>
        </w:rPr>
        <w:t xml:space="preserve">Catering </w:t>
      </w:r>
      <w:r w:rsidRPr="00704819">
        <w:rPr>
          <w:rFonts w:ascii="Century Gothic" w:hAnsi="Century Gothic"/>
          <w:sz w:val="20"/>
          <w:szCs w:val="20"/>
        </w:rPr>
        <w:t xml:space="preserve">Assistant will assist in providing training, </w:t>
      </w:r>
      <w:proofErr w:type="gramStart"/>
      <w:r w:rsidRPr="00704819">
        <w:rPr>
          <w:rFonts w:ascii="Century Gothic" w:hAnsi="Century Gothic"/>
          <w:sz w:val="20"/>
          <w:szCs w:val="20"/>
        </w:rPr>
        <w:t>support</w:t>
      </w:r>
      <w:proofErr w:type="gramEnd"/>
      <w:r w:rsidRPr="00704819">
        <w:rPr>
          <w:rFonts w:ascii="Century Gothic" w:hAnsi="Century Gothic"/>
          <w:sz w:val="20"/>
          <w:szCs w:val="20"/>
        </w:rPr>
        <w:t xml:space="preserve"> and appropriate learning environments for people with learning disabilities to provide quality services to all customers, ensuring the highest standards of service are maintained.</w:t>
      </w:r>
    </w:p>
    <w:p w14:paraId="043E8BEF" w14:textId="77777777" w:rsidR="00052B43" w:rsidRPr="002A131B" w:rsidRDefault="00052B43" w:rsidP="00704819">
      <w:pPr>
        <w:rPr>
          <w:rFonts w:ascii="Century Gothic" w:hAnsi="Century Gothic"/>
          <w:b/>
          <w:sz w:val="20"/>
          <w:szCs w:val="20"/>
        </w:rPr>
      </w:pPr>
      <w:r w:rsidRPr="00704819">
        <w:rPr>
          <w:rFonts w:ascii="Century Gothic" w:hAnsi="Century Gothic"/>
          <w:b/>
          <w:sz w:val="20"/>
          <w:szCs w:val="20"/>
        </w:rPr>
        <w:t>Main duties:</w:t>
      </w:r>
    </w:p>
    <w:tbl>
      <w:tblPr>
        <w:tblStyle w:val="TableGrid"/>
        <w:tblW w:w="0" w:type="auto"/>
        <w:tblLook w:val="04A0" w:firstRow="1" w:lastRow="0" w:firstColumn="1" w:lastColumn="0" w:noHBand="0" w:noVBand="1"/>
      </w:tblPr>
      <w:tblGrid>
        <w:gridCol w:w="9242"/>
      </w:tblGrid>
      <w:tr w:rsidR="00DE6D46" w:rsidRPr="002A131B" w14:paraId="20AEF2FF" w14:textId="77777777" w:rsidTr="00DE6D46">
        <w:tc>
          <w:tcPr>
            <w:tcW w:w="9242" w:type="dxa"/>
            <w:shd w:val="clear" w:color="auto" w:fill="000000" w:themeFill="text1"/>
          </w:tcPr>
          <w:p w14:paraId="37D808B1" w14:textId="77777777" w:rsidR="00DE6D46" w:rsidRPr="002A131B" w:rsidRDefault="00DE6D46" w:rsidP="00052B43">
            <w:pPr>
              <w:rPr>
                <w:rFonts w:ascii="Century Gothic" w:hAnsi="Century Gothic"/>
                <w:b/>
                <w:sz w:val="20"/>
                <w:szCs w:val="20"/>
              </w:rPr>
            </w:pPr>
            <w:r w:rsidRPr="002A131B">
              <w:rPr>
                <w:rFonts w:ascii="Century Gothic" w:hAnsi="Century Gothic"/>
                <w:b/>
                <w:sz w:val="20"/>
                <w:szCs w:val="20"/>
              </w:rPr>
              <w:t>Mediator</w:t>
            </w:r>
          </w:p>
        </w:tc>
      </w:tr>
      <w:tr w:rsidR="00DE6D46" w:rsidRPr="002A131B" w14:paraId="54E5F8FF" w14:textId="77777777" w:rsidTr="00DE6D46">
        <w:tc>
          <w:tcPr>
            <w:tcW w:w="9242" w:type="dxa"/>
          </w:tcPr>
          <w:p w14:paraId="0D0B940D" w14:textId="77777777" w:rsidR="007A19BE" w:rsidRPr="002A131B" w:rsidRDefault="007A19BE" w:rsidP="00DE6D46">
            <w:pPr>
              <w:rPr>
                <w:rFonts w:ascii="Century Gothic" w:hAnsi="Century Gothic"/>
                <w:sz w:val="20"/>
                <w:szCs w:val="20"/>
              </w:rPr>
            </w:pPr>
          </w:p>
          <w:p w14:paraId="2B7AD607" w14:textId="77777777" w:rsidR="00704819" w:rsidRDefault="00704819" w:rsidP="00704819">
            <w:pPr>
              <w:pStyle w:val="ListParagraph"/>
              <w:numPr>
                <w:ilvl w:val="0"/>
                <w:numId w:val="23"/>
              </w:numPr>
              <w:rPr>
                <w:rFonts w:ascii="Century Gothic" w:hAnsi="Century Gothic"/>
                <w:sz w:val="20"/>
                <w:szCs w:val="20"/>
              </w:rPr>
            </w:pPr>
            <w:r w:rsidRPr="00704819">
              <w:rPr>
                <w:rFonts w:ascii="Century Gothic" w:hAnsi="Century Gothic"/>
                <w:sz w:val="20"/>
                <w:szCs w:val="20"/>
              </w:rPr>
              <w:t xml:space="preserve">To </w:t>
            </w:r>
            <w:r>
              <w:rPr>
                <w:rFonts w:ascii="Century Gothic" w:hAnsi="Century Gothic"/>
                <w:sz w:val="20"/>
                <w:szCs w:val="20"/>
              </w:rPr>
              <w:t xml:space="preserve">assist the Hospitality Manager and team with </w:t>
            </w:r>
            <w:r w:rsidRPr="00704819">
              <w:rPr>
                <w:rFonts w:ascii="Century Gothic" w:hAnsi="Century Gothic"/>
                <w:sz w:val="20"/>
                <w:szCs w:val="20"/>
              </w:rPr>
              <w:t xml:space="preserve">all aspects of food preparation, </w:t>
            </w:r>
            <w:r>
              <w:rPr>
                <w:rFonts w:ascii="Century Gothic" w:hAnsi="Century Gothic"/>
                <w:sz w:val="20"/>
                <w:szCs w:val="20"/>
              </w:rPr>
              <w:t xml:space="preserve">training, </w:t>
            </w:r>
            <w:r w:rsidRPr="00704819">
              <w:rPr>
                <w:rFonts w:ascii="Century Gothic" w:hAnsi="Century Gothic"/>
                <w:sz w:val="20"/>
                <w:szCs w:val="20"/>
              </w:rPr>
              <w:t>food and kitchen hygiene, home baking and customer service.</w:t>
            </w:r>
          </w:p>
          <w:p w14:paraId="76513E76" w14:textId="77777777" w:rsidR="00DE6D46" w:rsidRPr="002A131B" w:rsidRDefault="00751DE4" w:rsidP="0099695A">
            <w:pPr>
              <w:pStyle w:val="ListParagraph"/>
              <w:numPr>
                <w:ilvl w:val="0"/>
                <w:numId w:val="23"/>
              </w:numPr>
              <w:rPr>
                <w:rFonts w:ascii="Century Gothic" w:hAnsi="Century Gothic"/>
                <w:sz w:val="20"/>
                <w:szCs w:val="20"/>
              </w:rPr>
            </w:pPr>
            <w:r>
              <w:rPr>
                <w:rFonts w:ascii="Century Gothic" w:hAnsi="Century Gothic"/>
                <w:sz w:val="20"/>
                <w:szCs w:val="20"/>
              </w:rPr>
              <w:t>B</w:t>
            </w:r>
            <w:r w:rsidR="00DE6D46" w:rsidRPr="002A131B">
              <w:rPr>
                <w:rFonts w:ascii="Century Gothic" w:hAnsi="Century Gothic"/>
                <w:sz w:val="20"/>
                <w:szCs w:val="20"/>
              </w:rPr>
              <w:t>uild</w:t>
            </w:r>
            <w:r>
              <w:rPr>
                <w:rFonts w:ascii="Century Gothic" w:hAnsi="Century Gothic"/>
                <w:sz w:val="20"/>
                <w:szCs w:val="20"/>
              </w:rPr>
              <w:t>ing</w:t>
            </w:r>
            <w:r w:rsidR="00DE6D46" w:rsidRPr="002A131B">
              <w:rPr>
                <w:rFonts w:ascii="Century Gothic" w:hAnsi="Century Gothic"/>
                <w:sz w:val="20"/>
                <w:szCs w:val="20"/>
              </w:rPr>
              <w:t xml:space="preserve"> &amp; maintain</w:t>
            </w:r>
            <w:r>
              <w:rPr>
                <w:rFonts w:ascii="Century Gothic" w:hAnsi="Century Gothic"/>
                <w:sz w:val="20"/>
                <w:szCs w:val="20"/>
              </w:rPr>
              <w:t>ing</w:t>
            </w:r>
            <w:r w:rsidR="00DE6D46" w:rsidRPr="002A131B">
              <w:rPr>
                <w:rFonts w:ascii="Century Gothic" w:hAnsi="Century Gothic"/>
                <w:sz w:val="20"/>
                <w:szCs w:val="20"/>
              </w:rPr>
              <w:t xml:space="preserve"> positive working relationships with </w:t>
            </w:r>
            <w:r w:rsidR="00B36C65">
              <w:rPr>
                <w:rFonts w:ascii="Century Gothic" w:hAnsi="Century Gothic"/>
                <w:sz w:val="20"/>
                <w:szCs w:val="20"/>
              </w:rPr>
              <w:t>visitors</w:t>
            </w:r>
            <w:r w:rsidR="00DE6D46" w:rsidRPr="002A131B">
              <w:rPr>
                <w:rFonts w:ascii="Century Gothic" w:hAnsi="Century Gothic"/>
                <w:sz w:val="20"/>
                <w:szCs w:val="20"/>
              </w:rPr>
              <w:t xml:space="preserve"> </w:t>
            </w:r>
          </w:p>
          <w:p w14:paraId="2266C2A1" w14:textId="77777777" w:rsidR="00DE6D46" w:rsidRPr="002A131B" w:rsidRDefault="00DE6D46" w:rsidP="0099695A">
            <w:pPr>
              <w:pStyle w:val="ListParagraph"/>
              <w:numPr>
                <w:ilvl w:val="0"/>
                <w:numId w:val="23"/>
              </w:numPr>
              <w:rPr>
                <w:rFonts w:ascii="Century Gothic" w:hAnsi="Century Gothic"/>
                <w:sz w:val="20"/>
                <w:szCs w:val="20"/>
              </w:rPr>
            </w:pPr>
            <w:r w:rsidRPr="002A131B">
              <w:rPr>
                <w:rFonts w:ascii="Century Gothic" w:hAnsi="Century Gothic"/>
                <w:sz w:val="20"/>
                <w:szCs w:val="20"/>
              </w:rPr>
              <w:t xml:space="preserve">Ensure </w:t>
            </w:r>
            <w:r w:rsidR="0056543D">
              <w:rPr>
                <w:rFonts w:ascii="Century Gothic" w:hAnsi="Century Gothic"/>
                <w:sz w:val="20"/>
                <w:szCs w:val="20"/>
              </w:rPr>
              <w:t>good</w:t>
            </w:r>
            <w:r w:rsidRPr="002A131B">
              <w:rPr>
                <w:rFonts w:ascii="Century Gothic" w:hAnsi="Century Gothic"/>
                <w:sz w:val="20"/>
                <w:szCs w:val="20"/>
              </w:rPr>
              <w:t xml:space="preserve"> communication takes place with </w:t>
            </w:r>
            <w:r w:rsidR="00B36C65">
              <w:rPr>
                <w:rFonts w:ascii="Century Gothic" w:hAnsi="Century Gothic"/>
                <w:sz w:val="20"/>
                <w:szCs w:val="20"/>
              </w:rPr>
              <w:t>visitors</w:t>
            </w:r>
            <w:r w:rsidRPr="002A131B">
              <w:rPr>
                <w:rFonts w:ascii="Century Gothic" w:hAnsi="Century Gothic"/>
                <w:sz w:val="20"/>
                <w:szCs w:val="20"/>
              </w:rPr>
              <w:t xml:space="preserve"> &amp; staff</w:t>
            </w:r>
          </w:p>
          <w:p w14:paraId="0E27B00A" w14:textId="77777777" w:rsidR="00DE6D46" w:rsidRPr="002A131B" w:rsidRDefault="00DE6D46" w:rsidP="0056543D">
            <w:pPr>
              <w:ind w:left="360"/>
              <w:rPr>
                <w:rFonts w:ascii="Century Gothic" w:hAnsi="Century Gothic"/>
                <w:sz w:val="20"/>
                <w:szCs w:val="20"/>
              </w:rPr>
            </w:pPr>
          </w:p>
        </w:tc>
      </w:tr>
    </w:tbl>
    <w:p w14:paraId="60061E4C" w14:textId="77777777" w:rsidR="002C24B0" w:rsidRDefault="002C24B0" w:rsidP="002C24B0">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BD5EC2" w:rsidRPr="002A131B" w14:paraId="3E47F962" w14:textId="77777777" w:rsidTr="00E73608">
        <w:tc>
          <w:tcPr>
            <w:tcW w:w="9242" w:type="dxa"/>
            <w:shd w:val="clear" w:color="auto" w:fill="000000" w:themeFill="text1"/>
          </w:tcPr>
          <w:p w14:paraId="211EB45C" w14:textId="77777777" w:rsidR="00BD5EC2" w:rsidRPr="002A131B" w:rsidRDefault="00BD5EC2" w:rsidP="00FF7619">
            <w:pPr>
              <w:rPr>
                <w:rFonts w:ascii="Century Gothic" w:hAnsi="Century Gothic"/>
                <w:b/>
                <w:sz w:val="20"/>
                <w:szCs w:val="20"/>
              </w:rPr>
            </w:pPr>
            <w:r w:rsidRPr="002A131B">
              <w:rPr>
                <w:rFonts w:ascii="Century Gothic" w:hAnsi="Century Gothic"/>
                <w:b/>
                <w:sz w:val="20"/>
                <w:szCs w:val="20"/>
              </w:rPr>
              <w:t>Risk Taker</w:t>
            </w:r>
          </w:p>
        </w:tc>
      </w:tr>
      <w:tr w:rsidR="00BD5EC2" w:rsidRPr="002A131B" w14:paraId="20B1D948" w14:textId="77777777" w:rsidTr="00BD5EC2">
        <w:tc>
          <w:tcPr>
            <w:tcW w:w="9242" w:type="dxa"/>
          </w:tcPr>
          <w:p w14:paraId="44EAFD9C" w14:textId="77777777" w:rsidR="00BD5EC2" w:rsidRPr="002A131B" w:rsidRDefault="00BD5EC2" w:rsidP="00FF7619">
            <w:pPr>
              <w:rPr>
                <w:rFonts w:ascii="Century Gothic" w:hAnsi="Century Gothic"/>
                <w:sz w:val="20"/>
                <w:szCs w:val="20"/>
              </w:rPr>
            </w:pPr>
          </w:p>
          <w:p w14:paraId="557E485C" w14:textId="77777777" w:rsidR="00BD5EC2" w:rsidRDefault="00BD5EC2" w:rsidP="002C24B0">
            <w:pPr>
              <w:pStyle w:val="ListParagraph"/>
              <w:numPr>
                <w:ilvl w:val="0"/>
                <w:numId w:val="27"/>
              </w:numPr>
              <w:rPr>
                <w:rFonts w:ascii="Century Gothic" w:hAnsi="Century Gothic"/>
                <w:color w:val="000000" w:themeColor="text1"/>
                <w:sz w:val="20"/>
                <w:szCs w:val="20"/>
              </w:rPr>
            </w:pPr>
            <w:r>
              <w:rPr>
                <w:rFonts w:ascii="Century Gothic" w:hAnsi="Century Gothic"/>
                <w:sz w:val="20"/>
                <w:szCs w:val="20"/>
              </w:rPr>
              <w:t xml:space="preserve">Risk </w:t>
            </w:r>
            <w:r w:rsidRPr="00FF7619">
              <w:rPr>
                <w:rFonts w:ascii="Century Gothic" w:hAnsi="Century Gothic"/>
                <w:color w:val="000000" w:themeColor="text1"/>
                <w:sz w:val="20"/>
                <w:szCs w:val="20"/>
              </w:rPr>
              <w:t xml:space="preserve">taking in this context is about trying new approaches, not about risking the </w:t>
            </w:r>
            <w:r w:rsidR="00665BB5">
              <w:rPr>
                <w:rFonts w:ascii="Century Gothic" w:hAnsi="Century Gothic"/>
                <w:color w:val="000000" w:themeColor="text1"/>
                <w:sz w:val="20"/>
                <w:szCs w:val="20"/>
              </w:rPr>
              <w:t>Country Centre</w:t>
            </w:r>
            <w:r w:rsidRPr="00FF7619">
              <w:rPr>
                <w:rFonts w:ascii="Century Gothic" w:hAnsi="Century Gothic"/>
                <w:color w:val="000000" w:themeColor="text1"/>
                <w:sz w:val="20"/>
                <w:szCs w:val="20"/>
              </w:rPr>
              <w:t xml:space="preserve">, its clients, staff, animals, </w:t>
            </w:r>
            <w:r w:rsidR="00B36C65">
              <w:rPr>
                <w:rFonts w:ascii="Century Gothic" w:hAnsi="Century Gothic"/>
                <w:color w:val="000000" w:themeColor="text1"/>
                <w:sz w:val="20"/>
                <w:szCs w:val="20"/>
              </w:rPr>
              <w:t>visitors</w:t>
            </w:r>
            <w:r w:rsidRPr="00FF7619">
              <w:rPr>
                <w:rFonts w:ascii="Century Gothic" w:hAnsi="Century Gothic"/>
                <w:color w:val="000000" w:themeColor="text1"/>
                <w:sz w:val="20"/>
                <w:szCs w:val="20"/>
              </w:rPr>
              <w:t xml:space="preserve">, </w:t>
            </w:r>
            <w:proofErr w:type="gramStart"/>
            <w:r w:rsidRPr="00FF7619">
              <w:rPr>
                <w:rFonts w:ascii="Century Gothic" w:hAnsi="Century Gothic"/>
                <w:color w:val="000000" w:themeColor="text1"/>
                <w:sz w:val="20"/>
                <w:szCs w:val="20"/>
              </w:rPr>
              <w:t>products</w:t>
            </w:r>
            <w:proofErr w:type="gramEnd"/>
            <w:r w:rsidRPr="00FF7619">
              <w:rPr>
                <w:rFonts w:ascii="Century Gothic" w:hAnsi="Century Gothic"/>
                <w:color w:val="000000" w:themeColor="text1"/>
                <w:sz w:val="20"/>
                <w:szCs w:val="20"/>
              </w:rPr>
              <w:t xml:space="preserve"> or equipment.</w:t>
            </w:r>
          </w:p>
          <w:p w14:paraId="6BAD7D60" w14:textId="77777777" w:rsidR="002C24B0" w:rsidRPr="002C24B0" w:rsidRDefault="002C24B0" w:rsidP="002C24B0">
            <w:pPr>
              <w:pStyle w:val="ListParagraph"/>
              <w:numPr>
                <w:ilvl w:val="0"/>
                <w:numId w:val="27"/>
              </w:numPr>
              <w:rPr>
                <w:rFonts w:ascii="Century Gothic" w:hAnsi="Century Gothic"/>
                <w:sz w:val="20"/>
                <w:szCs w:val="20"/>
              </w:rPr>
            </w:pPr>
            <w:r w:rsidRPr="002C24B0">
              <w:rPr>
                <w:rFonts w:ascii="Century Gothic" w:hAnsi="Century Gothic"/>
                <w:sz w:val="20"/>
                <w:szCs w:val="20"/>
              </w:rPr>
              <w:t>To ensure the observance of Health &amp; Safety Regulations and Safety procedures under the Health &amp; Safety at Work Act.</w:t>
            </w:r>
          </w:p>
          <w:p w14:paraId="2A9BD5CC" w14:textId="77777777" w:rsidR="00BD5EC2" w:rsidRPr="00665BB5" w:rsidRDefault="0056543D" w:rsidP="002C24B0">
            <w:pPr>
              <w:numPr>
                <w:ilvl w:val="0"/>
                <w:numId w:val="27"/>
              </w:numPr>
              <w:overflowPunct w:val="0"/>
              <w:autoSpaceDE w:val="0"/>
              <w:autoSpaceDN w:val="0"/>
              <w:adjustRightInd w:val="0"/>
              <w:jc w:val="both"/>
              <w:textAlignment w:val="baseline"/>
              <w:rPr>
                <w:rFonts w:ascii="Century Gothic" w:hAnsi="Century Gothic"/>
                <w:sz w:val="20"/>
                <w:szCs w:val="20"/>
              </w:rPr>
            </w:pPr>
            <w:r>
              <w:rPr>
                <w:rFonts w:ascii="Century Gothic" w:hAnsi="Century Gothic" w:cs="Arial"/>
                <w:color w:val="000000" w:themeColor="text1"/>
                <w:sz w:val="20"/>
                <w:szCs w:val="20"/>
              </w:rPr>
              <w:t xml:space="preserve">Helping with new activities to provide flexibility </w:t>
            </w:r>
            <w:r w:rsidR="002C24B0">
              <w:rPr>
                <w:rFonts w:ascii="Century Gothic" w:hAnsi="Century Gothic" w:cs="Arial"/>
                <w:color w:val="000000" w:themeColor="text1"/>
                <w:sz w:val="20"/>
                <w:szCs w:val="20"/>
              </w:rPr>
              <w:t>when required</w:t>
            </w:r>
            <w:r>
              <w:rPr>
                <w:rFonts w:ascii="Century Gothic" w:hAnsi="Century Gothic" w:cs="Arial"/>
                <w:color w:val="000000" w:themeColor="text1"/>
                <w:sz w:val="20"/>
                <w:szCs w:val="20"/>
              </w:rPr>
              <w:t>.</w:t>
            </w:r>
          </w:p>
          <w:p w14:paraId="4B94D5A5" w14:textId="77777777" w:rsidR="00665BB5" w:rsidRPr="002A131B" w:rsidRDefault="00665BB5" w:rsidP="00665BB5">
            <w:pPr>
              <w:overflowPunct w:val="0"/>
              <w:autoSpaceDE w:val="0"/>
              <w:autoSpaceDN w:val="0"/>
              <w:adjustRightInd w:val="0"/>
              <w:ind w:left="360"/>
              <w:jc w:val="both"/>
              <w:textAlignment w:val="baseline"/>
              <w:rPr>
                <w:rFonts w:ascii="Century Gothic" w:hAnsi="Century Gothic"/>
                <w:sz w:val="20"/>
                <w:szCs w:val="20"/>
              </w:rPr>
            </w:pPr>
          </w:p>
        </w:tc>
      </w:tr>
    </w:tbl>
    <w:p w14:paraId="3DEEC669" w14:textId="77777777" w:rsidR="0056543D" w:rsidRPr="002A131B" w:rsidRDefault="0056543D" w:rsidP="0056543D">
      <w:pPr>
        <w:rPr>
          <w:rFonts w:ascii="Century Gothic" w:hAnsi="Century Gothic"/>
          <w:sz w:val="12"/>
          <w:szCs w:val="20"/>
        </w:rPr>
      </w:pPr>
    </w:p>
    <w:tbl>
      <w:tblPr>
        <w:tblStyle w:val="TableGrid"/>
        <w:tblW w:w="0" w:type="auto"/>
        <w:tblLook w:val="04A0" w:firstRow="1" w:lastRow="0" w:firstColumn="1" w:lastColumn="0" w:noHBand="0" w:noVBand="1"/>
      </w:tblPr>
      <w:tblGrid>
        <w:gridCol w:w="9242"/>
      </w:tblGrid>
      <w:tr w:rsidR="0056543D" w:rsidRPr="002A131B" w14:paraId="0DCDF086" w14:textId="77777777" w:rsidTr="0056543D">
        <w:tc>
          <w:tcPr>
            <w:tcW w:w="9242" w:type="dxa"/>
            <w:shd w:val="clear" w:color="auto" w:fill="000000" w:themeFill="text1"/>
          </w:tcPr>
          <w:p w14:paraId="55D9EFB5" w14:textId="77777777" w:rsidR="0056543D" w:rsidRPr="002A131B" w:rsidRDefault="0056543D" w:rsidP="0056543D">
            <w:pPr>
              <w:rPr>
                <w:rFonts w:ascii="Century Gothic" w:hAnsi="Century Gothic"/>
                <w:b/>
                <w:sz w:val="20"/>
                <w:szCs w:val="20"/>
              </w:rPr>
            </w:pPr>
            <w:r w:rsidRPr="002A131B">
              <w:rPr>
                <w:rFonts w:ascii="Century Gothic" w:hAnsi="Century Gothic"/>
                <w:b/>
                <w:sz w:val="20"/>
                <w:szCs w:val="20"/>
              </w:rPr>
              <w:t>Networker / Bridgebuilder</w:t>
            </w:r>
          </w:p>
        </w:tc>
      </w:tr>
      <w:tr w:rsidR="0056543D" w:rsidRPr="002A131B" w14:paraId="2B9892C8" w14:textId="77777777" w:rsidTr="0056543D">
        <w:tc>
          <w:tcPr>
            <w:tcW w:w="9242" w:type="dxa"/>
          </w:tcPr>
          <w:p w14:paraId="3656B9AB" w14:textId="77777777" w:rsidR="0056543D" w:rsidRPr="002A131B" w:rsidRDefault="0056543D" w:rsidP="0056543D">
            <w:pPr>
              <w:rPr>
                <w:rFonts w:ascii="Century Gothic" w:hAnsi="Century Gothic"/>
                <w:sz w:val="20"/>
                <w:szCs w:val="20"/>
              </w:rPr>
            </w:pPr>
          </w:p>
          <w:p w14:paraId="129C8563" w14:textId="77777777" w:rsidR="002C24B0" w:rsidRPr="002C24B0" w:rsidRDefault="002C24B0" w:rsidP="002C24B0">
            <w:pPr>
              <w:pStyle w:val="ListParagraph"/>
              <w:numPr>
                <w:ilvl w:val="0"/>
                <w:numId w:val="25"/>
              </w:numPr>
              <w:rPr>
                <w:rFonts w:ascii="Century Gothic" w:hAnsi="Century Gothic"/>
                <w:sz w:val="20"/>
                <w:szCs w:val="20"/>
              </w:rPr>
            </w:pPr>
            <w:r w:rsidRPr="002C24B0">
              <w:rPr>
                <w:rFonts w:ascii="Century Gothic" w:hAnsi="Century Gothic"/>
                <w:sz w:val="20"/>
                <w:szCs w:val="20"/>
              </w:rPr>
              <w:t>To ensure customers are greeted politely and with a warm welcome.</w:t>
            </w:r>
          </w:p>
          <w:p w14:paraId="1953F597" w14:textId="77777777" w:rsidR="0056543D" w:rsidRPr="00221AC1" w:rsidRDefault="0056543D" w:rsidP="002C24B0">
            <w:pPr>
              <w:numPr>
                <w:ilvl w:val="0"/>
                <w:numId w:val="25"/>
              </w:numPr>
              <w:overflowPunct w:val="0"/>
              <w:autoSpaceDE w:val="0"/>
              <w:autoSpaceDN w:val="0"/>
              <w:adjustRightInd w:val="0"/>
              <w:textAlignment w:val="baseline"/>
              <w:rPr>
                <w:rFonts w:ascii="Century Gothic" w:hAnsi="Century Gothic" w:cs="Arial"/>
                <w:sz w:val="20"/>
                <w:szCs w:val="20"/>
              </w:rPr>
            </w:pPr>
            <w:r w:rsidRPr="00221AC1">
              <w:rPr>
                <w:rFonts w:ascii="Century Gothic" w:hAnsi="Century Gothic" w:cs="Arial"/>
                <w:sz w:val="20"/>
                <w:szCs w:val="20"/>
              </w:rPr>
              <w:t xml:space="preserve">To fully engage with our </w:t>
            </w:r>
            <w:r>
              <w:rPr>
                <w:rFonts w:ascii="Century Gothic" w:hAnsi="Century Gothic" w:cs="Arial"/>
                <w:sz w:val="20"/>
                <w:szCs w:val="20"/>
              </w:rPr>
              <w:t>visitors</w:t>
            </w:r>
            <w:r w:rsidRPr="00221AC1">
              <w:rPr>
                <w:rFonts w:ascii="Century Gothic" w:hAnsi="Century Gothic" w:cs="Arial"/>
                <w:sz w:val="20"/>
                <w:szCs w:val="20"/>
              </w:rPr>
              <w:t xml:space="preserve"> to ensure they have a safe, </w:t>
            </w:r>
            <w:proofErr w:type="gramStart"/>
            <w:r w:rsidRPr="00221AC1">
              <w:rPr>
                <w:rFonts w:ascii="Century Gothic" w:hAnsi="Century Gothic" w:cs="Arial"/>
                <w:sz w:val="20"/>
                <w:szCs w:val="20"/>
              </w:rPr>
              <w:t>enjoyable</w:t>
            </w:r>
            <w:proofErr w:type="gramEnd"/>
            <w:r w:rsidRPr="00221AC1">
              <w:rPr>
                <w:rFonts w:ascii="Century Gothic" w:hAnsi="Century Gothic" w:cs="Arial"/>
                <w:sz w:val="20"/>
                <w:szCs w:val="20"/>
              </w:rPr>
              <w:t xml:space="preserve"> and informative visit to the </w:t>
            </w:r>
            <w:proofErr w:type="spellStart"/>
            <w:r>
              <w:rPr>
                <w:rFonts w:ascii="Century Gothic" w:hAnsi="Century Gothic" w:cs="Arial"/>
                <w:sz w:val="20"/>
                <w:szCs w:val="20"/>
              </w:rPr>
              <w:t>Aldingbourne</w:t>
            </w:r>
            <w:proofErr w:type="spellEnd"/>
            <w:r>
              <w:rPr>
                <w:rFonts w:ascii="Century Gothic" w:hAnsi="Century Gothic" w:cs="Arial"/>
                <w:sz w:val="20"/>
                <w:szCs w:val="20"/>
              </w:rPr>
              <w:t xml:space="preserve"> Country Centre</w:t>
            </w:r>
            <w:r w:rsidRPr="00221AC1">
              <w:rPr>
                <w:rFonts w:ascii="Century Gothic" w:hAnsi="Century Gothic" w:cs="Arial"/>
                <w:sz w:val="20"/>
                <w:szCs w:val="20"/>
              </w:rPr>
              <w:t xml:space="preserve">. </w:t>
            </w:r>
          </w:p>
          <w:p w14:paraId="19565C88" w14:textId="77777777" w:rsidR="002C24B0" w:rsidRPr="002C24B0" w:rsidRDefault="002C24B0" w:rsidP="002C24B0">
            <w:pPr>
              <w:pStyle w:val="ListParagraph"/>
              <w:numPr>
                <w:ilvl w:val="0"/>
                <w:numId w:val="25"/>
              </w:numPr>
              <w:rPr>
                <w:rFonts w:ascii="Century Gothic" w:hAnsi="Century Gothic"/>
                <w:sz w:val="20"/>
                <w:szCs w:val="20"/>
              </w:rPr>
            </w:pPr>
            <w:r w:rsidRPr="002C24B0">
              <w:rPr>
                <w:rFonts w:ascii="Century Gothic" w:hAnsi="Century Gothic"/>
                <w:sz w:val="20"/>
                <w:szCs w:val="20"/>
              </w:rPr>
              <w:t>Ensure customers have all available information to enhance their visit.</w:t>
            </w:r>
          </w:p>
          <w:p w14:paraId="0BE7CB31" w14:textId="77777777" w:rsidR="0056543D" w:rsidRPr="00221AC1" w:rsidRDefault="0056543D" w:rsidP="002C24B0">
            <w:pPr>
              <w:numPr>
                <w:ilvl w:val="0"/>
                <w:numId w:val="25"/>
              </w:numPr>
              <w:overflowPunct w:val="0"/>
              <w:autoSpaceDE w:val="0"/>
              <w:autoSpaceDN w:val="0"/>
              <w:adjustRightInd w:val="0"/>
              <w:jc w:val="both"/>
              <w:textAlignment w:val="baseline"/>
              <w:rPr>
                <w:rFonts w:ascii="Century Gothic" w:hAnsi="Century Gothic" w:cs="Arial"/>
                <w:sz w:val="20"/>
                <w:szCs w:val="20"/>
              </w:rPr>
            </w:pPr>
            <w:r w:rsidRPr="00221AC1">
              <w:rPr>
                <w:rFonts w:ascii="Century Gothic" w:hAnsi="Century Gothic" w:cs="Arial"/>
                <w:sz w:val="20"/>
                <w:szCs w:val="20"/>
              </w:rPr>
              <w:t>To participate in staff meetings, training courses and seminars.</w:t>
            </w:r>
          </w:p>
          <w:p w14:paraId="7164F093" w14:textId="77777777" w:rsidR="0056543D" w:rsidRPr="002A131B" w:rsidRDefault="0056543D" w:rsidP="002C24B0">
            <w:pPr>
              <w:pStyle w:val="ListParagraph"/>
              <w:numPr>
                <w:ilvl w:val="0"/>
                <w:numId w:val="25"/>
              </w:numPr>
              <w:rPr>
                <w:rFonts w:ascii="Century Gothic" w:hAnsi="Century Gothic"/>
                <w:sz w:val="20"/>
                <w:szCs w:val="20"/>
              </w:rPr>
            </w:pPr>
            <w:r w:rsidRPr="00221AC1">
              <w:rPr>
                <w:rFonts w:ascii="Century Gothic" w:hAnsi="Century Gothic"/>
                <w:sz w:val="20"/>
                <w:szCs w:val="20"/>
              </w:rPr>
              <w:t xml:space="preserve">Working proactively </w:t>
            </w:r>
            <w:r w:rsidRPr="002A131B">
              <w:rPr>
                <w:rFonts w:ascii="Century Gothic" w:hAnsi="Century Gothic"/>
                <w:sz w:val="20"/>
                <w:szCs w:val="20"/>
              </w:rPr>
              <w:t xml:space="preserve">&amp; supportively with </w:t>
            </w:r>
            <w:r>
              <w:rPr>
                <w:rFonts w:ascii="Century Gothic" w:hAnsi="Century Gothic"/>
                <w:sz w:val="20"/>
                <w:szCs w:val="20"/>
              </w:rPr>
              <w:t xml:space="preserve">the </w:t>
            </w:r>
            <w:r w:rsidR="002C24B0">
              <w:rPr>
                <w:rFonts w:ascii="Century Gothic" w:hAnsi="Century Gothic"/>
                <w:sz w:val="20"/>
                <w:szCs w:val="20"/>
              </w:rPr>
              <w:t>Hospitality Services Manager</w:t>
            </w:r>
            <w:r>
              <w:rPr>
                <w:rFonts w:ascii="Century Gothic" w:hAnsi="Century Gothic"/>
                <w:sz w:val="20"/>
                <w:szCs w:val="20"/>
              </w:rPr>
              <w:t xml:space="preserve">, the </w:t>
            </w:r>
            <w:proofErr w:type="spellStart"/>
            <w:r>
              <w:rPr>
                <w:rFonts w:ascii="Century Gothic" w:hAnsi="Century Gothic"/>
                <w:sz w:val="20"/>
                <w:szCs w:val="20"/>
              </w:rPr>
              <w:t>Aldingbourne</w:t>
            </w:r>
            <w:proofErr w:type="spellEnd"/>
            <w:r>
              <w:rPr>
                <w:rFonts w:ascii="Century Gothic" w:hAnsi="Century Gothic"/>
                <w:sz w:val="20"/>
                <w:szCs w:val="20"/>
              </w:rPr>
              <w:t xml:space="preserve"> Country Centre Manager and team.</w:t>
            </w:r>
          </w:p>
          <w:p w14:paraId="45FB0818" w14:textId="77777777" w:rsidR="0056543D" w:rsidRPr="002A131B" w:rsidRDefault="0056543D" w:rsidP="0056543D">
            <w:pPr>
              <w:rPr>
                <w:rFonts w:ascii="Century Gothic" w:hAnsi="Century Gothic"/>
                <w:sz w:val="20"/>
                <w:szCs w:val="20"/>
              </w:rPr>
            </w:pPr>
          </w:p>
        </w:tc>
      </w:tr>
    </w:tbl>
    <w:p w14:paraId="049F31CB" w14:textId="77777777" w:rsidR="00BD5EC2" w:rsidRDefault="00BD5EC2" w:rsidP="002C24B0">
      <w:pPr>
        <w:spacing w:after="0"/>
      </w:pPr>
    </w:p>
    <w:tbl>
      <w:tblPr>
        <w:tblStyle w:val="TableGrid"/>
        <w:tblW w:w="0" w:type="auto"/>
        <w:tblLook w:val="04A0" w:firstRow="1" w:lastRow="0" w:firstColumn="1" w:lastColumn="0" w:noHBand="0" w:noVBand="1"/>
      </w:tblPr>
      <w:tblGrid>
        <w:gridCol w:w="9242"/>
      </w:tblGrid>
      <w:tr w:rsidR="00DE6D46" w:rsidRPr="002A131B" w14:paraId="18B4B5A1" w14:textId="77777777" w:rsidTr="00DE6D46">
        <w:tc>
          <w:tcPr>
            <w:tcW w:w="9242" w:type="dxa"/>
            <w:shd w:val="clear" w:color="auto" w:fill="000000" w:themeFill="text1"/>
          </w:tcPr>
          <w:p w14:paraId="45A59059" w14:textId="77777777" w:rsidR="00DE6D46" w:rsidRPr="002A131B" w:rsidRDefault="00DE6D46" w:rsidP="00DE6D46">
            <w:pPr>
              <w:rPr>
                <w:rFonts w:ascii="Century Gothic" w:hAnsi="Century Gothic"/>
                <w:b/>
                <w:sz w:val="20"/>
                <w:szCs w:val="20"/>
              </w:rPr>
            </w:pPr>
            <w:r w:rsidRPr="002A131B">
              <w:rPr>
                <w:rFonts w:ascii="Century Gothic" w:hAnsi="Century Gothic"/>
                <w:b/>
                <w:sz w:val="20"/>
                <w:szCs w:val="20"/>
              </w:rPr>
              <w:lastRenderedPageBreak/>
              <w:t>Teacher</w:t>
            </w:r>
          </w:p>
        </w:tc>
      </w:tr>
      <w:tr w:rsidR="00DE6D46" w:rsidRPr="002A131B" w14:paraId="1182BF0B" w14:textId="77777777" w:rsidTr="00DE6D46">
        <w:tc>
          <w:tcPr>
            <w:tcW w:w="9242" w:type="dxa"/>
          </w:tcPr>
          <w:p w14:paraId="53128261" w14:textId="77777777" w:rsidR="007A19BE" w:rsidRPr="002A131B" w:rsidRDefault="007A19BE" w:rsidP="00DE6D46">
            <w:pPr>
              <w:rPr>
                <w:rFonts w:ascii="Century Gothic" w:hAnsi="Century Gothic"/>
                <w:sz w:val="20"/>
                <w:szCs w:val="20"/>
              </w:rPr>
            </w:pPr>
          </w:p>
          <w:p w14:paraId="61F2F057" w14:textId="77777777" w:rsidR="00DE6D46" w:rsidRPr="002A131B" w:rsidRDefault="00DE6D46" w:rsidP="00DE6D46">
            <w:pPr>
              <w:rPr>
                <w:rFonts w:ascii="Century Gothic" w:hAnsi="Century Gothic"/>
                <w:sz w:val="20"/>
                <w:szCs w:val="20"/>
              </w:rPr>
            </w:pPr>
            <w:r w:rsidRPr="002A131B">
              <w:rPr>
                <w:rFonts w:ascii="Century Gothic" w:hAnsi="Century Gothic"/>
                <w:sz w:val="20"/>
                <w:szCs w:val="20"/>
              </w:rPr>
              <w:t xml:space="preserve">• </w:t>
            </w:r>
            <w:r w:rsidR="00751DE4">
              <w:rPr>
                <w:rFonts w:ascii="Century Gothic" w:hAnsi="Century Gothic"/>
                <w:sz w:val="20"/>
                <w:szCs w:val="20"/>
              </w:rPr>
              <w:t>E</w:t>
            </w:r>
            <w:r w:rsidRPr="002A131B">
              <w:rPr>
                <w:rFonts w:ascii="Century Gothic" w:hAnsi="Century Gothic"/>
                <w:sz w:val="20"/>
                <w:szCs w:val="20"/>
              </w:rPr>
              <w:t xml:space="preserve">mbrace person centred approaches and </w:t>
            </w:r>
            <w:r w:rsidR="00E73608">
              <w:rPr>
                <w:rFonts w:ascii="Century Gothic" w:hAnsi="Century Gothic"/>
                <w:sz w:val="20"/>
                <w:szCs w:val="20"/>
              </w:rPr>
              <w:t xml:space="preserve">ensure </w:t>
            </w:r>
            <w:r w:rsidRPr="002A131B">
              <w:rPr>
                <w:rFonts w:ascii="Century Gothic" w:hAnsi="Century Gothic"/>
                <w:sz w:val="20"/>
                <w:szCs w:val="20"/>
              </w:rPr>
              <w:t xml:space="preserve">positive outcomes are achieved.  </w:t>
            </w:r>
          </w:p>
          <w:p w14:paraId="12895873" w14:textId="77777777" w:rsidR="00327215" w:rsidRPr="002A131B" w:rsidRDefault="00DE6D46" w:rsidP="00DE6D46">
            <w:pPr>
              <w:rPr>
                <w:rFonts w:ascii="Century Gothic" w:hAnsi="Century Gothic"/>
                <w:sz w:val="20"/>
                <w:szCs w:val="20"/>
              </w:rPr>
            </w:pPr>
            <w:r w:rsidRPr="002A131B">
              <w:rPr>
                <w:rFonts w:ascii="Century Gothic" w:hAnsi="Century Gothic"/>
                <w:sz w:val="20"/>
                <w:szCs w:val="20"/>
              </w:rPr>
              <w:t xml:space="preserve">• Ensuring people with learning disabilities understand their rights and responsibilities and are </w:t>
            </w:r>
          </w:p>
          <w:p w14:paraId="22B9CDF8" w14:textId="77777777" w:rsidR="00DE6D46" w:rsidRDefault="00327215" w:rsidP="00DE6D46">
            <w:pPr>
              <w:rPr>
                <w:rFonts w:ascii="Century Gothic" w:hAnsi="Century Gothic"/>
                <w:sz w:val="20"/>
                <w:szCs w:val="20"/>
              </w:rPr>
            </w:pPr>
            <w:r w:rsidRPr="002A131B">
              <w:rPr>
                <w:rFonts w:ascii="Century Gothic" w:hAnsi="Century Gothic"/>
                <w:sz w:val="20"/>
                <w:szCs w:val="20"/>
              </w:rPr>
              <w:t xml:space="preserve">   </w:t>
            </w:r>
            <w:r w:rsidR="00DE6D46" w:rsidRPr="002A131B">
              <w:rPr>
                <w:rFonts w:ascii="Century Gothic" w:hAnsi="Century Gothic"/>
                <w:sz w:val="20"/>
                <w:szCs w:val="20"/>
              </w:rPr>
              <w:t>supported to undertake an active role in making decisions about their support.</w:t>
            </w:r>
          </w:p>
          <w:p w14:paraId="04871A76" w14:textId="77777777" w:rsidR="00EE7AF9" w:rsidRPr="00EE7AF9" w:rsidRDefault="00EE7AF9" w:rsidP="00EE7AF9">
            <w:pPr>
              <w:pStyle w:val="ListParagraph"/>
              <w:numPr>
                <w:ilvl w:val="0"/>
                <w:numId w:val="46"/>
              </w:numPr>
              <w:rPr>
                <w:rFonts w:ascii="Century Gothic" w:hAnsi="Century Gothic"/>
                <w:sz w:val="20"/>
                <w:szCs w:val="20"/>
              </w:rPr>
            </w:pPr>
            <w:r>
              <w:rPr>
                <w:rFonts w:ascii="Century Gothic" w:hAnsi="Century Gothic"/>
                <w:sz w:val="20"/>
                <w:szCs w:val="20"/>
              </w:rPr>
              <w:t xml:space="preserve">Ensure client records are updated on our </w:t>
            </w:r>
            <w:proofErr w:type="spellStart"/>
            <w:r>
              <w:rPr>
                <w:rFonts w:ascii="Century Gothic" w:hAnsi="Century Gothic"/>
                <w:sz w:val="20"/>
                <w:szCs w:val="20"/>
              </w:rPr>
              <w:t>iplanit</w:t>
            </w:r>
            <w:proofErr w:type="spellEnd"/>
            <w:r>
              <w:rPr>
                <w:rFonts w:ascii="Century Gothic" w:hAnsi="Century Gothic"/>
                <w:sz w:val="20"/>
                <w:szCs w:val="20"/>
              </w:rPr>
              <w:t xml:space="preserve"> system.</w:t>
            </w:r>
          </w:p>
          <w:p w14:paraId="62486C05" w14:textId="77777777" w:rsidR="00DE6D46" w:rsidRPr="002A131B" w:rsidRDefault="00DE6D46" w:rsidP="00751DE4">
            <w:pPr>
              <w:rPr>
                <w:rFonts w:ascii="Century Gothic" w:hAnsi="Century Gothic"/>
                <w:sz w:val="20"/>
                <w:szCs w:val="20"/>
              </w:rPr>
            </w:pPr>
          </w:p>
        </w:tc>
      </w:tr>
    </w:tbl>
    <w:p w14:paraId="4101652C" w14:textId="77777777" w:rsidR="00DF1599" w:rsidRDefault="00DF1599">
      <w:pPr>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DE6D46" w:rsidRPr="002A131B" w14:paraId="1259D6D3" w14:textId="77777777" w:rsidTr="00DE6D46">
        <w:tc>
          <w:tcPr>
            <w:tcW w:w="9242" w:type="dxa"/>
            <w:shd w:val="clear" w:color="auto" w:fill="000000" w:themeFill="text1"/>
          </w:tcPr>
          <w:p w14:paraId="5E4DDE2D" w14:textId="77777777" w:rsidR="00DE6D46" w:rsidRPr="002A131B" w:rsidRDefault="00327215" w:rsidP="00DE6D46">
            <w:pPr>
              <w:rPr>
                <w:rFonts w:ascii="Century Gothic" w:hAnsi="Century Gothic"/>
                <w:b/>
                <w:sz w:val="20"/>
                <w:szCs w:val="20"/>
              </w:rPr>
            </w:pPr>
            <w:r w:rsidRPr="002A131B">
              <w:rPr>
                <w:rFonts w:ascii="Century Gothic" w:hAnsi="Century Gothic"/>
                <w:b/>
                <w:sz w:val="20"/>
                <w:szCs w:val="20"/>
              </w:rPr>
              <w:t>Support Provider</w:t>
            </w:r>
          </w:p>
        </w:tc>
      </w:tr>
      <w:tr w:rsidR="00DE6D46" w:rsidRPr="002A131B" w14:paraId="4A439F46" w14:textId="77777777" w:rsidTr="00DE6D46">
        <w:tc>
          <w:tcPr>
            <w:tcW w:w="9242" w:type="dxa"/>
          </w:tcPr>
          <w:p w14:paraId="4B99056E" w14:textId="77777777" w:rsidR="00327215" w:rsidRPr="002A131B" w:rsidRDefault="00327215" w:rsidP="00327215">
            <w:pPr>
              <w:rPr>
                <w:rFonts w:ascii="Century Gothic" w:hAnsi="Century Gothic"/>
                <w:sz w:val="20"/>
                <w:szCs w:val="20"/>
              </w:rPr>
            </w:pPr>
          </w:p>
          <w:p w14:paraId="68949644" w14:textId="77777777" w:rsidR="002C24B0" w:rsidRDefault="002C24B0" w:rsidP="00704819">
            <w:pPr>
              <w:pStyle w:val="ListParagraph"/>
              <w:numPr>
                <w:ilvl w:val="0"/>
                <w:numId w:val="8"/>
              </w:numPr>
              <w:rPr>
                <w:rFonts w:ascii="Century Gothic" w:hAnsi="Century Gothic"/>
                <w:sz w:val="20"/>
                <w:szCs w:val="20"/>
              </w:rPr>
            </w:pPr>
            <w:r w:rsidRPr="002C24B0">
              <w:rPr>
                <w:rFonts w:ascii="Century Gothic" w:hAnsi="Century Gothic"/>
                <w:sz w:val="20"/>
                <w:szCs w:val="20"/>
              </w:rPr>
              <w:t xml:space="preserve">To serve and assist customers in the </w:t>
            </w:r>
            <w:r w:rsidR="00704819">
              <w:rPr>
                <w:rFonts w:ascii="Century Gothic" w:hAnsi="Century Gothic"/>
                <w:sz w:val="20"/>
                <w:szCs w:val="20"/>
              </w:rPr>
              <w:t>c</w:t>
            </w:r>
            <w:r w:rsidRPr="002C24B0">
              <w:rPr>
                <w:rFonts w:ascii="Century Gothic" w:hAnsi="Century Gothic"/>
                <w:sz w:val="20"/>
                <w:szCs w:val="20"/>
              </w:rPr>
              <w:t>afe ensuring an excellent standard of customer service is maintained.</w:t>
            </w:r>
          </w:p>
          <w:p w14:paraId="496C7724" w14:textId="77777777" w:rsidR="002C24B0" w:rsidRPr="002C24B0" w:rsidRDefault="002C24B0" w:rsidP="002C24B0">
            <w:pPr>
              <w:pStyle w:val="ListParagraph"/>
              <w:numPr>
                <w:ilvl w:val="0"/>
                <w:numId w:val="8"/>
              </w:numPr>
              <w:rPr>
                <w:rFonts w:ascii="Century Gothic" w:hAnsi="Century Gothic"/>
                <w:sz w:val="20"/>
                <w:szCs w:val="20"/>
              </w:rPr>
            </w:pPr>
            <w:r w:rsidRPr="002C24B0">
              <w:rPr>
                <w:rFonts w:ascii="Century Gothic" w:hAnsi="Century Gothic"/>
                <w:sz w:val="20"/>
                <w:szCs w:val="20"/>
              </w:rPr>
              <w:t>To operate the tills effectively and account for daily takings.</w:t>
            </w:r>
          </w:p>
          <w:p w14:paraId="58F6924B" w14:textId="77777777" w:rsidR="00E73608" w:rsidRPr="002A131B" w:rsidRDefault="00E73608" w:rsidP="002C24B0">
            <w:pPr>
              <w:pStyle w:val="ListParagraph"/>
              <w:numPr>
                <w:ilvl w:val="0"/>
                <w:numId w:val="8"/>
              </w:numPr>
              <w:rPr>
                <w:rFonts w:ascii="Century Gothic" w:hAnsi="Century Gothic"/>
                <w:sz w:val="20"/>
                <w:szCs w:val="20"/>
              </w:rPr>
            </w:pPr>
            <w:r w:rsidRPr="002A131B">
              <w:rPr>
                <w:rFonts w:ascii="Century Gothic" w:hAnsi="Century Gothic"/>
                <w:sz w:val="20"/>
                <w:szCs w:val="20"/>
              </w:rPr>
              <w:t>Respond to requests for information/clarificat</w:t>
            </w:r>
            <w:r>
              <w:rPr>
                <w:rFonts w:ascii="Century Gothic" w:hAnsi="Century Gothic"/>
                <w:sz w:val="20"/>
                <w:szCs w:val="20"/>
              </w:rPr>
              <w:t xml:space="preserve">ion from colleagues &amp; visitors. </w:t>
            </w:r>
          </w:p>
          <w:p w14:paraId="284BDD87" w14:textId="77777777" w:rsidR="00221AC1" w:rsidRDefault="00221AC1" w:rsidP="002C24B0">
            <w:pPr>
              <w:numPr>
                <w:ilvl w:val="0"/>
                <w:numId w:val="8"/>
              </w:numPr>
              <w:overflowPunct w:val="0"/>
              <w:autoSpaceDE w:val="0"/>
              <w:autoSpaceDN w:val="0"/>
              <w:adjustRightInd w:val="0"/>
              <w:textAlignment w:val="baseline"/>
              <w:rPr>
                <w:rFonts w:ascii="Century Gothic" w:hAnsi="Century Gothic" w:cs="Arial"/>
                <w:sz w:val="20"/>
                <w:szCs w:val="20"/>
              </w:rPr>
            </w:pPr>
            <w:r w:rsidRPr="00221AC1">
              <w:rPr>
                <w:rFonts w:ascii="Century Gothic" w:hAnsi="Century Gothic" w:cs="Arial"/>
                <w:sz w:val="20"/>
                <w:szCs w:val="20"/>
              </w:rPr>
              <w:t xml:space="preserve">Ensure the </w:t>
            </w:r>
            <w:r>
              <w:rPr>
                <w:rFonts w:ascii="Century Gothic" w:hAnsi="Century Gothic" w:cs="Arial"/>
                <w:sz w:val="20"/>
                <w:szCs w:val="20"/>
              </w:rPr>
              <w:t>v</w:t>
            </w:r>
            <w:r w:rsidRPr="00221AC1">
              <w:rPr>
                <w:rFonts w:ascii="Century Gothic" w:hAnsi="Century Gothic" w:cs="Arial"/>
                <w:sz w:val="20"/>
                <w:szCs w:val="20"/>
              </w:rPr>
              <w:t>isitor facilities are clean and stocked.</w:t>
            </w:r>
          </w:p>
          <w:p w14:paraId="674F59F9" w14:textId="77777777" w:rsidR="002C24B0" w:rsidRPr="002C24B0" w:rsidRDefault="002C24B0" w:rsidP="002C24B0">
            <w:pPr>
              <w:pStyle w:val="ListParagraph"/>
              <w:numPr>
                <w:ilvl w:val="0"/>
                <w:numId w:val="8"/>
              </w:numPr>
              <w:rPr>
                <w:rFonts w:ascii="Century Gothic" w:hAnsi="Century Gothic"/>
                <w:sz w:val="20"/>
                <w:szCs w:val="20"/>
              </w:rPr>
            </w:pPr>
            <w:r w:rsidRPr="002C24B0">
              <w:rPr>
                <w:rFonts w:ascii="Century Gothic" w:hAnsi="Century Gothic"/>
                <w:sz w:val="20"/>
                <w:szCs w:val="20"/>
              </w:rPr>
              <w:t>To participate in the security arrangements at the Centre.</w:t>
            </w:r>
          </w:p>
          <w:p w14:paraId="1299C43A" w14:textId="77777777" w:rsidR="00327215" w:rsidRPr="00E73608" w:rsidRDefault="00327215" w:rsidP="0056543D">
            <w:pPr>
              <w:pStyle w:val="ListParagraph"/>
              <w:ind w:left="360"/>
              <w:rPr>
                <w:rFonts w:ascii="Century Gothic" w:hAnsi="Century Gothic"/>
                <w:sz w:val="20"/>
                <w:szCs w:val="20"/>
              </w:rPr>
            </w:pPr>
          </w:p>
        </w:tc>
      </w:tr>
    </w:tbl>
    <w:p w14:paraId="4DDBEF00" w14:textId="77777777" w:rsidR="00327215" w:rsidRDefault="00327215" w:rsidP="00052B43">
      <w:pPr>
        <w:rPr>
          <w:rFonts w:ascii="Century Gothic" w:hAnsi="Century Gothic"/>
          <w:sz w:val="20"/>
          <w:szCs w:val="20"/>
        </w:rPr>
      </w:pPr>
    </w:p>
    <w:tbl>
      <w:tblPr>
        <w:tblStyle w:val="TableGrid1"/>
        <w:tblW w:w="0" w:type="auto"/>
        <w:tblLook w:val="04A0" w:firstRow="1" w:lastRow="0" w:firstColumn="1" w:lastColumn="0" w:noHBand="0" w:noVBand="1"/>
      </w:tblPr>
      <w:tblGrid>
        <w:gridCol w:w="9242"/>
      </w:tblGrid>
      <w:tr w:rsidR="002F148C" w:rsidRPr="002F148C" w14:paraId="2DA613FB" w14:textId="77777777" w:rsidTr="00FF07E6">
        <w:tc>
          <w:tcPr>
            <w:tcW w:w="9242" w:type="dxa"/>
            <w:shd w:val="clear" w:color="auto" w:fill="000000" w:themeFill="text1"/>
          </w:tcPr>
          <w:p w14:paraId="71A376A3" w14:textId="77777777" w:rsidR="002F148C" w:rsidRPr="002F148C" w:rsidRDefault="002F148C" w:rsidP="002F148C">
            <w:pPr>
              <w:rPr>
                <w:rFonts w:ascii="Century Gothic" w:hAnsi="Century Gothic"/>
                <w:b/>
                <w:sz w:val="20"/>
                <w:szCs w:val="20"/>
              </w:rPr>
            </w:pPr>
            <w:r w:rsidRPr="002F148C">
              <w:rPr>
                <w:rFonts w:ascii="Century Gothic" w:hAnsi="Century Gothic"/>
                <w:b/>
                <w:sz w:val="20"/>
                <w:szCs w:val="20"/>
              </w:rPr>
              <w:t>Coach</w:t>
            </w:r>
          </w:p>
        </w:tc>
      </w:tr>
      <w:tr w:rsidR="002F148C" w:rsidRPr="002F148C" w14:paraId="4DA3CF61" w14:textId="77777777" w:rsidTr="00FF07E6">
        <w:tc>
          <w:tcPr>
            <w:tcW w:w="9242" w:type="dxa"/>
          </w:tcPr>
          <w:p w14:paraId="3461D779" w14:textId="77777777" w:rsidR="002F148C" w:rsidRPr="002F148C" w:rsidRDefault="002F148C" w:rsidP="002F148C">
            <w:pPr>
              <w:rPr>
                <w:rFonts w:ascii="Century Gothic" w:hAnsi="Century Gothic"/>
                <w:sz w:val="20"/>
                <w:szCs w:val="20"/>
              </w:rPr>
            </w:pPr>
          </w:p>
          <w:p w14:paraId="0C38EF6D" w14:textId="77777777" w:rsidR="002F148C" w:rsidRPr="002F148C" w:rsidRDefault="002F148C" w:rsidP="002F148C">
            <w:pPr>
              <w:numPr>
                <w:ilvl w:val="0"/>
                <w:numId w:val="44"/>
              </w:numPr>
              <w:contextualSpacing/>
              <w:rPr>
                <w:rFonts w:ascii="Century Gothic" w:hAnsi="Century Gothic"/>
                <w:sz w:val="20"/>
                <w:szCs w:val="20"/>
              </w:rPr>
            </w:pPr>
            <w:r w:rsidRPr="002F148C">
              <w:rPr>
                <w:rFonts w:ascii="Century Gothic" w:hAnsi="Century Gothic"/>
                <w:sz w:val="20"/>
                <w:szCs w:val="20"/>
              </w:rPr>
              <w:t xml:space="preserve">Provide opportunities for people with learning disabilities to gain skills developing their independence and leading towards employment </w:t>
            </w:r>
          </w:p>
          <w:p w14:paraId="21610F67" w14:textId="77777777" w:rsidR="002F148C" w:rsidRPr="002F148C" w:rsidRDefault="002F148C" w:rsidP="002F148C">
            <w:pPr>
              <w:numPr>
                <w:ilvl w:val="0"/>
                <w:numId w:val="44"/>
              </w:numPr>
              <w:contextualSpacing/>
              <w:rPr>
                <w:rFonts w:ascii="Century Gothic" w:hAnsi="Century Gothic"/>
                <w:sz w:val="20"/>
                <w:szCs w:val="20"/>
              </w:rPr>
            </w:pPr>
            <w:r w:rsidRPr="002F148C">
              <w:rPr>
                <w:rFonts w:ascii="Century Gothic" w:hAnsi="Century Gothic"/>
                <w:sz w:val="20"/>
                <w:szCs w:val="20"/>
              </w:rPr>
              <w:t xml:space="preserve">Coach </w:t>
            </w:r>
            <w:r>
              <w:rPr>
                <w:rFonts w:ascii="Century Gothic" w:hAnsi="Century Gothic"/>
                <w:sz w:val="20"/>
                <w:szCs w:val="20"/>
              </w:rPr>
              <w:t>clients</w:t>
            </w:r>
            <w:r w:rsidRPr="002F148C">
              <w:rPr>
                <w:rFonts w:ascii="Century Gothic" w:hAnsi="Century Gothic"/>
                <w:sz w:val="20"/>
                <w:szCs w:val="20"/>
              </w:rPr>
              <w:t xml:space="preserve"> to provide excellent customer service, leading by example.</w:t>
            </w:r>
          </w:p>
          <w:p w14:paraId="3CF2D8B6" w14:textId="77777777" w:rsidR="002F148C" w:rsidRPr="002F148C" w:rsidRDefault="002F148C" w:rsidP="002F148C">
            <w:pPr>
              <w:rPr>
                <w:rFonts w:ascii="Century Gothic" w:hAnsi="Century Gothic"/>
                <w:sz w:val="20"/>
                <w:szCs w:val="20"/>
              </w:rPr>
            </w:pPr>
          </w:p>
        </w:tc>
      </w:tr>
    </w:tbl>
    <w:p w14:paraId="0FB78278" w14:textId="77777777" w:rsidR="002F148C" w:rsidRPr="002A131B" w:rsidRDefault="002F148C" w:rsidP="00052B43">
      <w:pPr>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327215" w:rsidRPr="002A131B" w14:paraId="780BA64D" w14:textId="77777777" w:rsidTr="00327215">
        <w:tc>
          <w:tcPr>
            <w:tcW w:w="9242" w:type="dxa"/>
            <w:shd w:val="clear" w:color="auto" w:fill="000000" w:themeFill="text1"/>
          </w:tcPr>
          <w:p w14:paraId="3FBC5BBB" w14:textId="77777777" w:rsidR="00327215" w:rsidRPr="002A131B" w:rsidRDefault="00327215" w:rsidP="00327215">
            <w:pPr>
              <w:rPr>
                <w:rFonts w:ascii="Century Gothic" w:hAnsi="Century Gothic"/>
                <w:b/>
                <w:sz w:val="20"/>
                <w:szCs w:val="20"/>
              </w:rPr>
            </w:pPr>
            <w:r w:rsidRPr="002A131B">
              <w:rPr>
                <w:rFonts w:ascii="Century Gothic" w:hAnsi="Century Gothic"/>
                <w:b/>
                <w:sz w:val="20"/>
                <w:szCs w:val="20"/>
              </w:rPr>
              <w:t>Adventurer</w:t>
            </w:r>
          </w:p>
        </w:tc>
      </w:tr>
      <w:tr w:rsidR="00327215" w:rsidRPr="002A131B" w14:paraId="53D63CA3" w14:textId="77777777" w:rsidTr="00327215">
        <w:tc>
          <w:tcPr>
            <w:tcW w:w="9242" w:type="dxa"/>
          </w:tcPr>
          <w:p w14:paraId="1FC39945" w14:textId="77777777" w:rsidR="00327215" w:rsidRPr="002A131B" w:rsidRDefault="00327215" w:rsidP="00327215">
            <w:pPr>
              <w:rPr>
                <w:rFonts w:ascii="Century Gothic" w:hAnsi="Century Gothic"/>
                <w:sz w:val="20"/>
                <w:szCs w:val="20"/>
              </w:rPr>
            </w:pPr>
          </w:p>
          <w:p w14:paraId="7B8BDBED" w14:textId="77777777" w:rsidR="00327215" w:rsidRPr="002A131B" w:rsidRDefault="00327215" w:rsidP="0099695A">
            <w:pPr>
              <w:pStyle w:val="ListParagraph"/>
              <w:numPr>
                <w:ilvl w:val="0"/>
                <w:numId w:val="27"/>
              </w:numPr>
              <w:rPr>
                <w:rFonts w:ascii="Century Gothic" w:hAnsi="Century Gothic"/>
                <w:sz w:val="20"/>
                <w:szCs w:val="20"/>
              </w:rPr>
            </w:pPr>
            <w:r w:rsidRPr="002A131B">
              <w:rPr>
                <w:rFonts w:ascii="Century Gothic" w:hAnsi="Century Gothic"/>
                <w:sz w:val="20"/>
                <w:szCs w:val="20"/>
              </w:rPr>
              <w:t>Contribute to new ideas &amp; projects to achieve successful implementation</w:t>
            </w:r>
          </w:p>
          <w:p w14:paraId="730A5D74" w14:textId="77777777" w:rsidR="00327215" w:rsidRPr="002A131B" w:rsidRDefault="00327215" w:rsidP="0099695A">
            <w:pPr>
              <w:pStyle w:val="ListParagraph"/>
              <w:numPr>
                <w:ilvl w:val="0"/>
                <w:numId w:val="27"/>
              </w:numPr>
              <w:rPr>
                <w:rFonts w:ascii="Century Gothic" w:hAnsi="Century Gothic"/>
                <w:sz w:val="20"/>
                <w:szCs w:val="20"/>
              </w:rPr>
            </w:pPr>
            <w:r w:rsidRPr="002A131B">
              <w:rPr>
                <w:rFonts w:ascii="Century Gothic" w:hAnsi="Century Gothic"/>
                <w:sz w:val="20"/>
                <w:szCs w:val="20"/>
              </w:rPr>
              <w:t xml:space="preserve">Ability to step out of comfort zone, to explore &amp; consider innovative approaches to meet </w:t>
            </w:r>
          </w:p>
          <w:p w14:paraId="670AFCF4" w14:textId="77777777" w:rsidR="00327215" w:rsidRPr="002A131B" w:rsidRDefault="00327215" w:rsidP="0099695A">
            <w:pPr>
              <w:ind w:left="360"/>
              <w:rPr>
                <w:rFonts w:ascii="Century Gothic" w:hAnsi="Century Gothic"/>
                <w:sz w:val="20"/>
                <w:szCs w:val="20"/>
              </w:rPr>
            </w:pPr>
            <w:r w:rsidRPr="002A131B">
              <w:rPr>
                <w:rFonts w:ascii="Century Gothic" w:hAnsi="Century Gothic"/>
                <w:sz w:val="20"/>
                <w:szCs w:val="20"/>
              </w:rPr>
              <w:t>the Trust’s objectives</w:t>
            </w:r>
          </w:p>
          <w:p w14:paraId="45B09922" w14:textId="77777777" w:rsidR="00327215" w:rsidRPr="002A131B" w:rsidRDefault="00D66807" w:rsidP="0099695A">
            <w:pPr>
              <w:pStyle w:val="ListParagraph"/>
              <w:numPr>
                <w:ilvl w:val="0"/>
                <w:numId w:val="27"/>
              </w:numPr>
              <w:rPr>
                <w:rFonts w:ascii="Century Gothic" w:hAnsi="Century Gothic"/>
                <w:sz w:val="20"/>
                <w:szCs w:val="20"/>
              </w:rPr>
            </w:pPr>
            <w:r>
              <w:rPr>
                <w:rFonts w:ascii="Century Gothic" w:hAnsi="Century Gothic"/>
                <w:sz w:val="20"/>
                <w:szCs w:val="20"/>
              </w:rPr>
              <w:t>Consider the use of technology in enhancing performance</w:t>
            </w:r>
          </w:p>
          <w:p w14:paraId="7FE274AE" w14:textId="77777777" w:rsidR="00D66807" w:rsidRPr="00D66807" w:rsidRDefault="00327215" w:rsidP="00D66807">
            <w:pPr>
              <w:pStyle w:val="ListParagraph"/>
              <w:numPr>
                <w:ilvl w:val="0"/>
                <w:numId w:val="27"/>
              </w:numPr>
              <w:rPr>
                <w:rFonts w:ascii="Century Gothic" w:hAnsi="Century Gothic"/>
                <w:sz w:val="20"/>
                <w:szCs w:val="20"/>
              </w:rPr>
            </w:pPr>
            <w:r w:rsidRPr="00D66807">
              <w:rPr>
                <w:rFonts w:ascii="Century Gothic" w:hAnsi="Century Gothic"/>
                <w:sz w:val="20"/>
                <w:szCs w:val="20"/>
              </w:rPr>
              <w:t xml:space="preserve">Promote the </w:t>
            </w:r>
            <w:proofErr w:type="spellStart"/>
            <w:r w:rsidRPr="00D66807">
              <w:rPr>
                <w:rFonts w:ascii="Century Gothic" w:hAnsi="Century Gothic"/>
                <w:sz w:val="20"/>
                <w:szCs w:val="20"/>
              </w:rPr>
              <w:t>Aldingbourne</w:t>
            </w:r>
            <w:proofErr w:type="spellEnd"/>
            <w:r w:rsidRPr="00D66807">
              <w:rPr>
                <w:rFonts w:ascii="Century Gothic" w:hAnsi="Century Gothic"/>
                <w:sz w:val="20"/>
                <w:szCs w:val="20"/>
              </w:rPr>
              <w:t xml:space="preserve"> Trust</w:t>
            </w:r>
            <w:r w:rsidR="009B2275">
              <w:rPr>
                <w:rFonts w:ascii="Century Gothic" w:hAnsi="Century Gothic"/>
                <w:sz w:val="20"/>
                <w:szCs w:val="20"/>
              </w:rPr>
              <w:t xml:space="preserve"> and </w:t>
            </w:r>
            <w:proofErr w:type="spellStart"/>
            <w:r w:rsidR="00BD5EC2">
              <w:rPr>
                <w:rFonts w:ascii="Century Gothic" w:hAnsi="Century Gothic"/>
                <w:sz w:val="20"/>
                <w:szCs w:val="20"/>
              </w:rPr>
              <w:t>Aldingbourne</w:t>
            </w:r>
            <w:proofErr w:type="spellEnd"/>
            <w:r w:rsidR="00BD5EC2">
              <w:rPr>
                <w:rFonts w:ascii="Century Gothic" w:hAnsi="Century Gothic"/>
                <w:sz w:val="20"/>
                <w:szCs w:val="20"/>
              </w:rPr>
              <w:t xml:space="preserve"> Country Centre</w:t>
            </w:r>
            <w:r w:rsidRPr="00D66807">
              <w:rPr>
                <w:rFonts w:ascii="Century Gothic" w:hAnsi="Century Gothic"/>
                <w:sz w:val="20"/>
                <w:szCs w:val="20"/>
              </w:rPr>
              <w:t xml:space="preserve"> as an employer and </w:t>
            </w:r>
            <w:r w:rsidR="009B2275">
              <w:rPr>
                <w:rFonts w:ascii="Century Gothic" w:hAnsi="Century Gothic"/>
                <w:sz w:val="20"/>
                <w:szCs w:val="20"/>
              </w:rPr>
              <w:t>visitor attraction</w:t>
            </w:r>
            <w:r w:rsidRPr="00D66807">
              <w:rPr>
                <w:rFonts w:ascii="Century Gothic" w:hAnsi="Century Gothic"/>
                <w:sz w:val="20"/>
                <w:szCs w:val="20"/>
              </w:rPr>
              <w:t xml:space="preserve"> of choice</w:t>
            </w:r>
            <w:r w:rsidR="009B2275">
              <w:rPr>
                <w:rFonts w:ascii="Century Gothic" w:hAnsi="Century Gothic"/>
                <w:sz w:val="20"/>
                <w:szCs w:val="20"/>
              </w:rPr>
              <w:t>.</w:t>
            </w:r>
          </w:p>
          <w:p w14:paraId="7153A727" w14:textId="77777777" w:rsidR="00D66807" w:rsidRPr="00D66807" w:rsidRDefault="00D66807" w:rsidP="00D66807">
            <w:pPr>
              <w:pStyle w:val="ListParagraph"/>
              <w:numPr>
                <w:ilvl w:val="0"/>
                <w:numId w:val="28"/>
              </w:numPr>
              <w:rPr>
                <w:rFonts w:ascii="Century Gothic" w:hAnsi="Century Gothic"/>
                <w:sz w:val="20"/>
                <w:szCs w:val="20"/>
              </w:rPr>
            </w:pPr>
            <w:r w:rsidRPr="002A131B">
              <w:rPr>
                <w:rFonts w:ascii="Century Gothic" w:hAnsi="Century Gothic"/>
                <w:sz w:val="20"/>
                <w:szCs w:val="20"/>
              </w:rPr>
              <w:t>Ensure you maintain a programme of continuing professional development</w:t>
            </w:r>
            <w:r>
              <w:rPr>
                <w:rFonts w:ascii="Century Gothic" w:hAnsi="Century Gothic"/>
                <w:sz w:val="20"/>
                <w:szCs w:val="20"/>
              </w:rPr>
              <w:t>.</w:t>
            </w:r>
          </w:p>
          <w:p w14:paraId="0562CB0E" w14:textId="77777777" w:rsidR="00327215" w:rsidRPr="002A131B" w:rsidRDefault="00327215" w:rsidP="00327215">
            <w:pPr>
              <w:rPr>
                <w:rFonts w:ascii="Century Gothic" w:hAnsi="Century Gothic"/>
                <w:sz w:val="20"/>
                <w:szCs w:val="20"/>
              </w:rPr>
            </w:pPr>
          </w:p>
        </w:tc>
      </w:tr>
    </w:tbl>
    <w:p w14:paraId="34CE0A41" w14:textId="77777777" w:rsidR="0099695A" w:rsidRPr="002A131B" w:rsidRDefault="0099695A" w:rsidP="00327215">
      <w:pPr>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005617" w:rsidRPr="002A131B" w14:paraId="71658A87" w14:textId="77777777" w:rsidTr="00005617">
        <w:tc>
          <w:tcPr>
            <w:tcW w:w="9242" w:type="dxa"/>
            <w:shd w:val="clear" w:color="auto" w:fill="000000" w:themeFill="text1"/>
          </w:tcPr>
          <w:p w14:paraId="40DB879F" w14:textId="77777777" w:rsidR="00005617" w:rsidRPr="00BD5EC2" w:rsidRDefault="00005617" w:rsidP="00BD5EC2">
            <w:pPr>
              <w:rPr>
                <w:rFonts w:ascii="Century Gothic" w:hAnsi="Century Gothic"/>
                <w:b/>
                <w:color w:val="FFFFFF" w:themeColor="background1"/>
                <w:sz w:val="20"/>
                <w:szCs w:val="20"/>
              </w:rPr>
            </w:pPr>
            <w:r w:rsidRPr="00BD5EC2">
              <w:rPr>
                <w:rFonts w:ascii="Century Gothic" w:hAnsi="Century Gothic"/>
                <w:b/>
                <w:sz w:val="20"/>
                <w:szCs w:val="20"/>
              </w:rPr>
              <w:t>Additional Duties and requirements:</w:t>
            </w:r>
          </w:p>
        </w:tc>
      </w:tr>
      <w:tr w:rsidR="00005617" w:rsidRPr="002A131B" w14:paraId="7B1A18C6" w14:textId="77777777" w:rsidTr="00005617">
        <w:tc>
          <w:tcPr>
            <w:tcW w:w="9242" w:type="dxa"/>
          </w:tcPr>
          <w:p w14:paraId="62EBF3C5" w14:textId="77777777" w:rsidR="00005617" w:rsidRPr="002A131B" w:rsidRDefault="00005617" w:rsidP="0007291D">
            <w:pPr>
              <w:pStyle w:val="ListParagraph"/>
              <w:ind w:left="360"/>
              <w:rPr>
                <w:rFonts w:ascii="Century Gothic" w:hAnsi="Century Gothic"/>
                <w:sz w:val="20"/>
                <w:szCs w:val="20"/>
              </w:rPr>
            </w:pPr>
          </w:p>
          <w:p w14:paraId="555981B9" w14:textId="77777777" w:rsidR="003C3717" w:rsidRDefault="003C3717" w:rsidP="00221AC1">
            <w:pPr>
              <w:pStyle w:val="ListParagraph"/>
              <w:numPr>
                <w:ilvl w:val="0"/>
                <w:numId w:val="35"/>
              </w:numPr>
              <w:rPr>
                <w:rFonts w:ascii="Century Gothic" w:hAnsi="Century Gothic"/>
                <w:sz w:val="20"/>
                <w:szCs w:val="20"/>
              </w:rPr>
            </w:pPr>
            <w:r>
              <w:rPr>
                <w:rFonts w:ascii="Century Gothic" w:hAnsi="Century Gothic"/>
                <w:sz w:val="20"/>
                <w:szCs w:val="20"/>
              </w:rPr>
              <w:t xml:space="preserve">You will be required to complete any other reasonable duties commensurate with the post.  </w:t>
            </w:r>
          </w:p>
          <w:p w14:paraId="3D029C23" w14:textId="77777777" w:rsidR="00221AC1" w:rsidRPr="00221AC1" w:rsidRDefault="00221AC1" w:rsidP="00221AC1">
            <w:pPr>
              <w:numPr>
                <w:ilvl w:val="0"/>
                <w:numId w:val="35"/>
              </w:numPr>
              <w:overflowPunct w:val="0"/>
              <w:autoSpaceDE w:val="0"/>
              <w:autoSpaceDN w:val="0"/>
              <w:adjustRightInd w:val="0"/>
              <w:jc w:val="both"/>
              <w:textAlignment w:val="baseline"/>
              <w:rPr>
                <w:rFonts w:ascii="Century Gothic" w:hAnsi="Century Gothic" w:cs="Arial"/>
                <w:sz w:val="20"/>
                <w:szCs w:val="20"/>
              </w:rPr>
            </w:pPr>
            <w:r w:rsidRPr="00221AC1">
              <w:rPr>
                <w:rFonts w:ascii="Century Gothic" w:hAnsi="Century Gothic" w:cs="Arial"/>
                <w:sz w:val="20"/>
                <w:szCs w:val="20"/>
              </w:rPr>
              <w:t>Due to the sensitive nature of the duties, the post-holder will be expected to undertake an Enhanced Disclosure in the event of a successful application.</w:t>
            </w:r>
          </w:p>
          <w:p w14:paraId="6D98A12B" w14:textId="77777777" w:rsidR="00005617" w:rsidRPr="002A131B" w:rsidRDefault="00005617" w:rsidP="00005617">
            <w:pPr>
              <w:rPr>
                <w:rFonts w:ascii="Century Gothic" w:hAnsi="Century Gothic"/>
                <w:sz w:val="20"/>
                <w:szCs w:val="20"/>
              </w:rPr>
            </w:pPr>
          </w:p>
        </w:tc>
      </w:tr>
    </w:tbl>
    <w:p w14:paraId="2946DB82" w14:textId="77777777" w:rsidR="009B2275" w:rsidRDefault="009B2275" w:rsidP="00052B43">
      <w:pPr>
        <w:rPr>
          <w:rFonts w:ascii="Century Gothic" w:hAnsi="Century Gothic"/>
          <w:b/>
          <w:sz w:val="32"/>
          <w:szCs w:val="32"/>
        </w:rPr>
      </w:pPr>
    </w:p>
    <w:p w14:paraId="5997CC1D" w14:textId="77777777" w:rsidR="009B2275" w:rsidRDefault="009B2275">
      <w:pPr>
        <w:rPr>
          <w:rFonts w:ascii="Century Gothic" w:hAnsi="Century Gothic"/>
          <w:b/>
          <w:sz w:val="32"/>
          <w:szCs w:val="32"/>
        </w:rPr>
      </w:pPr>
      <w:r>
        <w:rPr>
          <w:rFonts w:ascii="Century Gothic" w:hAnsi="Century Gothic"/>
          <w:b/>
          <w:sz w:val="32"/>
          <w:szCs w:val="32"/>
        </w:rPr>
        <w:br w:type="page"/>
      </w:r>
    </w:p>
    <w:p w14:paraId="232E8EF4" w14:textId="77777777" w:rsidR="00052B43" w:rsidRPr="002A131B" w:rsidRDefault="00005617" w:rsidP="00052B43">
      <w:pPr>
        <w:rPr>
          <w:rFonts w:ascii="Century Gothic" w:hAnsi="Century Gothic"/>
          <w:sz w:val="20"/>
          <w:szCs w:val="20"/>
        </w:rPr>
      </w:pPr>
      <w:r w:rsidRPr="002A131B">
        <w:rPr>
          <w:rFonts w:ascii="Century Gothic" w:hAnsi="Century Gothic"/>
          <w:b/>
          <w:sz w:val="32"/>
          <w:szCs w:val="32"/>
        </w:rPr>
        <w:lastRenderedPageBreak/>
        <w:t xml:space="preserve">The </w:t>
      </w:r>
      <w:r w:rsidR="00052B43" w:rsidRPr="002A131B">
        <w:rPr>
          <w:rFonts w:ascii="Century Gothic" w:hAnsi="Century Gothic"/>
          <w:b/>
          <w:sz w:val="32"/>
          <w:szCs w:val="32"/>
        </w:rPr>
        <w:t>P</w:t>
      </w:r>
      <w:r w:rsidRPr="002A131B">
        <w:rPr>
          <w:rFonts w:ascii="Century Gothic" w:hAnsi="Century Gothic"/>
          <w:b/>
          <w:sz w:val="32"/>
          <w:szCs w:val="32"/>
        </w:rPr>
        <w:t xml:space="preserve">erson Specification: </w:t>
      </w:r>
      <w:r w:rsidR="00EE7AF9">
        <w:rPr>
          <w:rFonts w:ascii="Century Gothic" w:hAnsi="Century Gothic"/>
          <w:b/>
          <w:sz w:val="32"/>
          <w:szCs w:val="32"/>
        </w:rPr>
        <w:t>Support/</w:t>
      </w:r>
      <w:r w:rsidR="002F148C">
        <w:rPr>
          <w:rFonts w:ascii="Century Gothic" w:hAnsi="Century Gothic"/>
          <w:b/>
          <w:sz w:val="36"/>
          <w:szCs w:val="36"/>
        </w:rPr>
        <w:t>Catering Assistant (ACC)</w:t>
      </w:r>
    </w:p>
    <w:tbl>
      <w:tblPr>
        <w:tblStyle w:val="TableGrid"/>
        <w:tblW w:w="0" w:type="auto"/>
        <w:tblLook w:val="04A0" w:firstRow="1" w:lastRow="0" w:firstColumn="1" w:lastColumn="0" w:noHBand="0" w:noVBand="1"/>
      </w:tblPr>
      <w:tblGrid>
        <w:gridCol w:w="9242"/>
      </w:tblGrid>
      <w:tr w:rsidR="00005617" w:rsidRPr="002A131B" w14:paraId="15609373" w14:textId="77777777" w:rsidTr="00005617">
        <w:tc>
          <w:tcPr>
            <w:tcW w:w="9242" w:type="dxa"/>
            <w:shd w:val="clear" w:color="auto" w:fill="000000" w:themeFill="text1"/>
          </w:tcPr>
          <w:p w14:paraId="4A3B9913" w14:textId="77777777" w:rsidR="00005617" w:rsidRPr="002A131B" w:rsidRDefault="00005617" w:rsidP="00005617">
            <w:pPr>
              <w:tabs>
                <w:tab w:val="left" w:pos="1650"/>
              </w:tabs>
              <w:rPr>
                <w:rFonts w:ascii="Century Gothic" w:hAnsi="Century Gothic"/>
                <w:b/>
                <w:sz w:val="20"/>
                <w:szCs w:val="20"/>
              </w:rPr>
            </w:pPr>
            <w:r w:rsidRPr="002A131B">
              <w:rPr>
                <w:rFonts w:ascii="Century Gothic" w:hAnsi="Century Gothic"/>
                <w:b/>
                <w:sz w:val="20"/>
                <w:szCs w:val="20"/>
              </w:rPr>
              <w:t>Essential:</w:t>
            </w:r>
            <w:r w:rsidRPr="002A131B">
              <w:rPr>
                <w:rFonts w:ascii="Century Gothic" w:hAnsi="Century Gothic"/>
                <w:b/>
                <w:sz w:val="20"/>
                <w:szCs w:val="20"/>
              </w:rPr>
              <w:tab/>
            </w:r>
          </w:p>
        </w:tc>
      </w:tr>
      <w:tr w:rsidR="00005617" w:rsidRPr="002A131B" w14:paraId="2236737C" w14:textId="77777777" w:rsidTr="00005617">
        <w:tc>
          <w:tcPr>
            <w:tcW w:w="9242" w:type="dxa"/>
          </w:tcPr>
          <w:p w14:paraId="110FFD37" w14:textId="77777777" w:rsidR="00005617" w:rsidRPr="002A131B" w:rsidRDefault="00005617" w:rsidP="00005617">
            <w:pPr>
              <w:rPr>
                <w:rFonts w:ascii="Century Gothic" w:hAnsi="Century Gothic"/>
                <w:sz w:val="20"/>
                <w:szCs w:val="20"/>
              </w:rPr>
            </w:pPr>
          </w:p>
          <w:p w14:paraId="39B865D1" w14:textId="6BC2953A" w:rsidR="00BD5EC2" w:rsidRPr="0093492F" w:rsidRDefault="00BD5EC2" w:rsidP="0093492F">
            <w:pPr>
              <w:numPr>
                <w:ilvl w:val="0"/>
                <w:numId w:val="12"/>
              </w:numPr>
              <w:rPr>
                <w:rFonts w:ascii="Century Gothic" w:hAnsi="Century Gothic" w:cs="Arial"/>
                <w:sz w:val="20"/>
                <w:szCs w:val="20"/>
              </w:rPr>
            </w:pPr>
            <w:r w:rsidRPr="0093492F">
              <w:rPr>
                <w:rFonts w:ascii="Century Gothic" w:hAnsi="Century Gothic" w:cs="Arial"/>
                <w:sz w:val="20"/>
                <w:szCs w:val="20"/>
              </w:rPr>
              <w:t xml:space="preserve">Able and willing to work </w:t>
            </w:r>
            <w:r w:rsidR="00BC59F6">
              <w:rPr>
                <w:rFonts w:ascii="Century Gothic" w:hAnsi="Century Gothic" w:cs="Arial"/>
                <w:sz w:val="20"/>
                <w:szCs w:val="20"/>
              </w:rPr>
              <w:t>3</w:t>
            </w:r>
            <w:r w:rsidR="00704819" w:rsidRPr="0093492F">
              <w:rPr>
                <w:rFonts w:ascii="Century Gothic" w:hAnsi="Century Gothic" w:cs="Arial"/>
                <w:sz w:val="20"/>
                <w:szCs w:val="20"/>
              </w:rPr>
              <w:t xml:space="preserve"> days over</w:t>
            </w:r>
            <w:r w:rsidR="00E57B12">
              <w:rPr>
                <w:rFonts w:ascii="Century Gothic" w:hAnsi="Century Gothic" w:cs="Arial"/>
                <w:sz w:val="20"/>
                <w:szCs w:val="20"/>
              </w:rPr>
              <w:t xml:space="preserve"> a</w:t>
            </w:r>
            <w:r w:rsidR="00704819" w:rsidRPr="0093492F">
              <w:rPr>
                <w:rFonts w:ascii="Century Gothic" w:hAnsi="Century Gothic" w:cs="Arial"/>
                <w:sz w:val="20"/>
                <w:szCs w:val="20"/>
              </w:rPr>
              <w:t xml:space="preserve"> </w:t>
            </w:r>
            <w:proofErr w:type="gramStart"/>
            <w:r w:rsidR="00704819" w:rsidRPr="0093492F">
              <w:rPr>
                <w:rFonts w:ascii="Century Gothic" w:hAnsi="Century Gothic" w:cs="Arial"/>
                <w:sz w:val="20"/>
                <w:szCs w:val="20"/>
              </w:rPr>
              <w:t>7</w:t>
            </w:r>
            <w:r w:rsidR="00A645AB">
              <w:rPr>
                <w:rFonts w:ascii="Century Gothic" w:hAnsi="Century Gothic" w:cs="Arial"/>
                <w:sz w:val="20"/>
                <w:szCs w:val="20"/>
              </w:rPr>
              <w:t xml:space="preserve"> </w:t>
            </w:r>
            <w:r w:rsidR="00704819" w:rsidRPr="0093492F">
              <w:rPr>
                <w:rFonts w:ascii="Century Gothic" w:hAnsi="Century Gothic" w:cs="Arial"/>
                <w:sz w:val="20"/>
                <w:szCs w:val="20"/>
              </w:rPr>
              <w:t>day</w:t>
            </w:r>
            <w:proofErr w:type="gramEnd"/>
            <w:r w:rsidR="00704819" w:rsidRPr="0093492F">
              <w:rPr>
                <w:rFonts w:ascii="Century Gothic" w:hAnsi="Century Gothic" w:cs="Arial"/>
                <w:sz w:val="20"/>
                <w:szCs w:val="20"/>
              </w:rPr>
              <w:t xml:space="preserve"> shift pattern </w:t>
            </w:r>
            <w:r w:rsidR="00BC59F6" w:rsidRPr="0093492F">
              <w:rPr>
                <w:rFonts w:ascii="Century Gothic" w:hAnsi="Century Gothic" w:cs="Arial"/>
                <w:sz w:val="20"/>
                <w:szCs w:val="20"/>
              </w:rPr>
              <w:t>i.e.</w:t>
            </w:r>
            <w:r w:rsidR="00704819" w:rsidRPr="0093492F">
              <w:rPr>
                <w:rFonts w:ascii="Century Gothic" w:hAnsi="Century Gothic" w:cs="Arial"/>
                <w:sz w:val="20"/>
                <w:szCs w:val="20"/>
              </w:rPr>
              <w:t xml:space="preserve"> including </w:t>
            </w:r>
            <w:r w:rsidRPr="0093492F">
              <w:rPr>
                <w:rFonts w:ascii="Century Gothic" w:hAnsi="Century Gothic" w:cs="Arial"/>
                <w:sz w:val="20"/>
                <w:szCs w:val="20"/>
              </w:rPr>
              <w:t>weekends and public holidays subject to agreed rotas.</w:t>
            </w:r>
          </w:p>
          <w:p w14:paraId="03E30D3C" w14:textId="77777777" w:rsidR="0093492F" w:rsidRPr="0093492F" w:rsidRDefault="0093492F" w:rsidP="0093492F">
            <w:pPr>
              <w:numPr>
                <w:ilvl w:val="0"/>
                <w:numId w:val="12"/>
              </w:numPr>
              <w:rPr>
                <w:rFonts w:ascii="Century Gothic" w:hAnsi="Century Gothic" w:cs="Tahoma"/>
                <w:sz w:val="20"/>
                <w:szCs w:val="20"/>
              </w:rPr>
            </w:pPr>
            <w:r w:rsidRPr="0093492F">
              <w:rPr>
                <w:rFonts w:ascii="Century Gothic" w:hAnsi="Century Gothic" w:cs="Tahoma"/>
                <w:sz w:val="20"/>
                <w:szCs w:val="20"/>
              </w:rPr>
              <w:t>Relevant experience in a Catering Environment</w:t>
            </w:r>
            <w:r w:rsidR="00E57B12">
              <w:rPr>
                <w:rFonts w:ascii="Century Gothic" w:hAnsi="Century Gothic" w:cs="Tahoma"/>
                <w:sz w:val="20"/>
                <w:szCs w:val="20"/>
              </w:rPr>
              <w:t>…</w:t>
            </w:r>
          </w:p>
          <w:p w14:paraId="173E0877" w14:textId="77777777" w:rsidR="0093492F" w:rsidRPr="0093492F" w:rsidRDefault="0093492F" w:rsidP="0093492F">
            <w:pPr>
              <w:numPr>
                <w:ilvl w:val="0"/>
                <w:numId w:val="12"/>
              </w:numPr>
              <w:rPr>
                <w:rFonts w:ascii="Century Gothic" w:hAnsi="Century Gothic" w:cs="Arial"/>
                <w:sz w:val="20"/>
                <w:szCs w:val="20"/>
              </w:rPr>
            </w:pPr>
            <w:r w:rsidRPr="0093492F">
              <w:rPr>
                <w:rFonts w:ascii="Century Gothic" w:hAnsi="Century Gothic" w:cs="Tahoma"/>
                <w:sz w:val="20"/>
                <w:szCs w:val="20"/>
              </w:rPr>
              <w:t>Food Hygiene Qualification, being familiar with food safety standards</w:t>
            </w:r>
          </w:p>
          <w:p w14:paraId="05331E8C" w14:textId="77777777" w:rsidR="00E73608" w:rsidRPr="0093492F" w:rsidRDefault="00E73608" w:rsidP="0093492F">
            <w:pPr>
              <w:numPr>
                <w:ilvl w:val="0"/>
                <w:numId w:val="12"/>
              </w:numPr>
              <w:overflowPunct w:val="0"/>
              <w:autoSpaceDE w:val="0"/>
              <w:autoSpaceDN w:val="0"/>
              <w:adjustRightInd w:val="0"/>
              <w:textAlignment w:val="baseline"/>
              <w:rPr>
                <w:rFonts w:ascii="Century Gothic" w:hAnsi="Century Gothic" w:cs="Arial"/>
                <w:sz w:val="20"/>
                <w:szCs w:val="20"/>
              </w:rPr>
            </w:pPr>
            <w:r w:rsidRPr="0093492F">
              <w:rPr>
                <w:rFonts w:ascii="Century Gothic" w:hAnsi="Century Gothic" w:cs="Arial"/>
                <w:sz w:val="20"/>
                <w:szCs w:val="20"/>
              </w:rPr>
              <w:t>Self-motivated</w:t>
            </w:r>
          </w:p>
          <w:p w14:paraId="75828588" w14:textId="77777777" w:rsidR="00E73608" w:rsidRPr="0093492F" w:rsidRDefault="0056543D" w:rsidP="0093492F">
            <w:pPr>
              <w:pStyle w:val="ListParagraph"/>
              <w:numPr>
                <w:ilvl w:val="0"/>
                <w:numId w:val="12"/>
              </w:numPr>
              <w:rPr>
                <w:rFonts w:ascii="Century Gothic" w:hAnsi="Century Gothic"/>
                <w:color w:val="000000" w:themeColor="text1"/>
                <w:sz w:val="20"/>
                <w:szCs w:val="20"/>
              </w:rPr>
            </w:pPr>
            <w:r w:rsidRPr="0093492F">
              <w:rPr>
                <w:rFonts w:ascii="Century Gothic" w:hAnsi="Century Gothic"/>
                <w:color w:val="000000" w:themeColor="text1"/>
                <w:sz w:val="20"/>
                <w:szCs w:val="20"/>
              </w:rPr>
              <w:t>Good</w:t>
            </w:r>
            <w:r w:rsidR="00E73608" w:rsidRPr="0093492F">
              <w:rPr>
                <w:rFonts w:ascii="Century Gothic" w:hAnsi="Century Gothic"/>
                <w:color w:val="000000" w:themeColor="text1"/>
                <w:sz w:val="20"/>
                <w:szCs w:val="20"/>
              </w:rPr>
              <w:t xml:space="preserve"> communication and listening skills.</w:t>
            </w:r>
          </w:p>
          <w:p w14:paraId="27FB290C" w14:textId="77777777" w:rsidR="00BD5EC2" w:rsidRPr="0093492F" w:rsidRDefault="00BD5EC2" w:rsidP="0093492F">
            <w:pPr>
              <w:numPr>
                <w:ilvl w:val="0"/>
                <w:numId w:val="12"/>
              </w:numPr>
              <w:overflowPunct w:val="0"/>
              <w:autoSpaceDE w:val="0"/>
              <w:autoSpaceDN w:val="0"/>
              <w:adjustRightInd w:val="0"/>
              <w:textAlignment w:val="baseline"/>
              <w:rPr>
                <w:rFonts w:ascii="Century Gothic" w:hAnsi="Century Gothic" w:cs="Arial"/>
                <w:sz w:val="20"/>
                <w:szCs w:val="20"/>
              </w:rPr>
            </w:pPr>
            <w:r w:rsidRPr="0093492F">
              <w:rPr>
                <w:rFonts w:ascii="Century Gothic" w:hAnsi="Century Gothic" w:cs="Arial"/>
                <w:sz w:val="20"/>
                <w:szCs w:val="20"/>
              </w:rPr>
              <w:t>Demonstrate the ability to provide excellent customer care.</w:t>
            </w:r>
          </w:p>
          <w:p w14:paraId="1AD10519" w14:textId="77777777" w:rsidR="00BD5EC2" w:rsidRDefault="0056543D" w:rsidP="0093492F">
            <w:pPr>
              <w:numPr>
                <w:ilvl w:val="0"/>
                <w:numId w:val="12"/>
              </w:numPr>
              <w:overflowPunct w:val="0"/>
              <w:autoSpaceDE w:val="0"/>
              <w:autoSpaceDN w:val="0"/>
              <w:adjustRightInd w:val="0"/>
              <w:textAlignment w:val="baseline"/>
              <w:rPr>
                <w:rFonts w:ascii="Century Gothic" w:hAnsi="Century Gothic" w:cs="Arial"/>
                <w:sz w:val="20"/>
                <w:szCs w:val="20"/>
              </w:rPr>
            </w:pPr>
            <w:r>
              <w:rPr>
                <w:rFonts w:ascii="Century Gothic" w:hAnsi="Century Gothic" w:cs="Arial"/>
                <w:sz w:val="20"/>
                <w:szCs w:val="20"/>
              </w:rPr>
              <w:t>Good</w:t>
            </w:r>
            <w:r w:rsidR="00BD5EC2" w:rsidRPr="00BD5EC2">
              <w:rPr>
                <w:rFonts w:ascii="Century Gothic" w:hAnsi="Century Gothic" w:cs="Arial"/>
                <w:sz w:val="20"/>
                <w:szCs w:val="20"/>
              </w:rPr>
              <w:t xml:space="preserve"> team working skills.</w:t>
            </w:r>
          </w:p>
          <w:p w14:paraId="7B15D437" w14:textId="77777777" w:rsidR="00BD5EC2" w:rsidRPr="00BD5EC2" w:rsidRDefault="00BD5EC2" w:rsidP="0093492F">
            <w:pPr>
              <w:numPr>
                <w:ilvl w:val="0"/>
                <w:numId w:val="12"/>
              </w:numPr>
              <w:overflowPunct w:val="0"/>
              <w:autoSpaceDE w:val="0"/>
              <w:autoSpaceDN w:val="0"/>
              <w:adjustRightInd w:val="0"/>
              <w:textAlignment w:val="baseline"/>
              <w:rPr>
                <w:rFonts w:ascii="Century Gothic" w:hAnsi="Century Gothic" w:cs="Arial"/>
                <w:sz w:val="20"/>
                <w:szCs w:val="20"/>
              </w:rPr>
            </w:pPr>
            <w:r w:rsidRPr="00BD5EC2">
              <w:rPr>
                <w:rFonts w:ascii="Century Gothic" w:hAnsi="Century Gothic" w:cs="Arial"/>
                <w:sz w:val="20"/>
                <w:szCs w:val="20"/>
              </w:rPr>
              <w:t>Ability to main</w:t>
            </w:r>
            <w:r w:rsidR="00E73608">
              <w:rPr>
                <w:rFonts w:ascii="Century Gothic" w:hAnsi="Century Gothic" w:cs="Arial"/>
                <w:sz w:val="20"/>
                <w:szCs w:val="20"/>
              </w:rPr>
              <w:t>tain a safe working environment</w:t>
            </w:r>
          </w:p>
          <w:p w14:paraId="4A336857" w14:textId="77777777" w:rsidR="00BC59F6" w:rsidRDefault="00960E7D" w:rsidP="0093492F">
            <w:pPr>
              <w:pStyle w:val="ListParagraph"/>
              <w:numPr>
                <w:ilvl w:val="0"/>
                <w:numId w:val="12"/>
              </w:numPr>
              <w:rPr>
                <w:rFonts w:ascii="Century Gothic" w:hAnsi="Century Gothic"/>
                <w:sz w:val="20"/>
                <w:szCs w:val="20"/>
              </w:rPr>
            </w:pPr>
            <w:r w:rsidRPr="002C24B0">
              <w:rPr>
                <w:rFonts w:ascii="Century Gothic" w:hAnsi="Century Gothic"/>
                <w:color w:val="000000" w:themeColor="text1"/>
                <w:sz w:val="20"/>
                <w:szCs w:val="20"/>
              </w:rPr>
              <w:t>A</w:t>
            </w:r>
            <w:r w:rsidR="00865227" w:rsidRPr="002C24B0">
              <w:rPr>
                <w:rFonts w:ascii="Century Gothic" w:hAnsi="Century Gothic"/>
                <w:color w:val="000000" w:themeColor="text1"/>
                <w:sz w:val="20"/>
                <w:szCs w:val="20"/>
              </w:rPr>
              <w:t xml:space="preserve"> commitment to the principles of people with learning disabilities having human rights, dignity, respect</w:t>
            </w:r>
            <w:r w:rsidR="00865227" w:rsidRPr="002C24B0">
              <w:rPr>
                <w:rFonts w:ascii="Century Gothic" w:hAnsi="Century Gothic"/>
                <w:sz w:val="20"/>
                <w:szCs w:val="20"/>
              </w:rPr>
              <w:t xml:space="preserve">, </w:t>
            </w:r>
            <w:proofErr w:type="gramStart"/>
            <w:r w:rsidR="00865227" w:rsidRPr="002C24B0">
              <w:rPr>
                <w:rFonts w:ascii="Century Gothic" w:hAnsi="Century Gothic"/>
                <w:sz w:val="20"/>
                <w:szCs w:val="20"/>
              </w:rPr>
              <w:t>equality</w:t>
            </w:r>
            <w:proofErr w:type="gramEnd"/>
            <w:r w:rsidR="00865227" w:rsidRPr="002C24B0">
              <w:rPr>
                <w:rFonts w:ascii="Century Gothic" w:hAnsi="Century Gothic"/>
                <w:sz w:val="20"/>
                <w:szCs w:val="20"/>
              </w:rPr>
              <w:t xml:space="preserve"> and an emphasis on positive outcomes for people. An understanding of how to develop arrangements that safeguard and protect people from abuse. </w:t>
            </w:r>
          </w:p>
          <w:p w14:paraId="6B699379" w14:textId="4335B4C8" w:rsidR="002F148C" w:rsidRPr="008362A6" w:rsidRDefault="00BC59F6" w:rsidP="008362A6">
            <w:pPr>
              <w:pStyle w:val="ListParagraph"/>
              <w:numPr>
                <w:ilvl w:val="0"/>
                <w:numId w:val="12"/>
              </w:numPr>
              <w:rPr>
                <w:rFonts w:ascii="Century Gothic" w:hAnsi="Century Gothic"/>
                <w:sz w:val="20"/>
                <w:szCs w:val="20"/>
              </w:rPr>
            </w:pPr>
            <w:r>
              <w:rPr>
                <w:rFonts w:ascii="Century Gothic" w:hAnsi="Century Gothic"/>
                <w:color w:val="000000" w:themeColor="text1"/>
                <w:sz w:val="20"/>
                <w:szCs w:val="20"/>
              </w:rPr>
              <w:t>Own transport is essential due to the locations of the sites.</w:t>
            </w:r>
            <w:r w:rsidR="002C24B0" w:rsidRPr="002C24B0">
              <w:rPr>
                <w:rFonts w:ascii="Century Gothic" w:hAnsi="Century Gothic"/>
                <w:sz w:val="20"/>
                <w:szCs w:val="20"/>
              </w:rPr>
              <w:tab/>
            </w:r>
          </w:p>
          <w:p w14:paraId="3FE9F23F" w14:textId="77777777" w:rsidR="00005617" w:rsidRPr="0056543D" w:rsidRDefault="00005617" w:rsidP="0056543D">
            <w:pPr>
              <w:rPr>
                <w:rFonts w:ascii="Century Gothic" w:hAnsi="Century Gothic"/>
                <w:sz w:val="20"/>
                <w:szCs w:val="20"/>
              </w:rPr>
            </w:pPr>
          </w:p>
        </w:tc>
      </w:tr>
      <w:tr w:rsidR="00005617" w:rsidRPr="002A131B" w14:paraId="6F1D8F65" w14:textId="77777777" w:rsidTr="00005617">
        <w:tc>
          <w:tcPr>
            <w:tcW w:w="9242" w:type="dxa"/>
            <w:shd w:val="clear" w:color="auto" w:fill="000000" w:themeFill="text1"/>
          </w:tcPr>
          <w:p w14:paraId="54562260" w14:textId="77777777" w:rsidR="00005617" w:rsidRPr="002A131B" w:rsidRDefault="00005617" w:rsidP="00052B43">
            <w:pPr>
              <w:rPr>
                <w:rFonts w:ascii="Century Gothic" w:hAnsi="Century Gothic"/>
                <w:b/>
                <w:color w:val="FFFFFF" w:themeColor="background1"/>
                <w:sz w:val="20"/>
                <w:szCs w:val="20"/>
              </w:rPr>
            </w:pPr>
            <w:r w:rsidRPr="002A131B">
              <w:rPr>
                <w:rFonts w:ascii="Century Gothic" w:hAnsi="Century Gothic"/>
                <w:b/>
                <w:color w:val="FFFFFF" w:themeColor="background1"/>
                <w:sz w:val="20"/>
                <w:szCs w:val="20"/>
              </w:rPr>
              <w:t>Desirable:</w:t>
            </w:r>
          </w:p>
        </w:tc>
      </w:tr>
      <w:tr w:rsidR="00005617" w:rsidRPr="002A131B" w14:paraId="258C23E0" w14:textId="77777777" w:rsidTr="00005617">
        <w:tc>
          <w:tcPr>
            <w:tcW w:w="9242" w:type="dxa"/>
          </w:tcPr>
          <w:p w14:paraId="1F72F646" w14:textId="77777777" w:rsidR="00005617" w:rsidRPr="002A131B" w:rsidRDefault="00005617" w:rsidP="00005617">
            <w:pPr>
              <w:rPr>
                <w:rFonts w:ascii="Century Gothic" w:hAnsi="Century Gothic"/>
                <w:sz w:val="20"/>
                <w:szCs w:val="20"/>
              </w:rPr>
            </w:pPr>
          </w:p>
          <w:p w14:paraId="4FD68DDE" w14:textId="77777777" w:rsidR="0093492F" w:rsidRPr="00BD5EC2" w:rsidRDefault="0093492F" w:rsidP="0093492F">
            <w:pPr>
              <w:numPr>
                <w:ilvl w:val="0"/>
                <w:numId w:val="42"/>
              </w:numPr>
              <w:overflowPunct w:val="0"/>
              <w:autoSpaceDE w:val="0"/>
              <w:autoSpaceDN w:val="0"/>
              <w:adjustRightInd w:val="0"/>
              <w:textAlignment w:val="baseline"/>
              <w:rPr>
                <w:rFonts w:ascii="Century Gothic" w:hAnsi="Century Gothic" w:cs="Arial"/>
                <w:sz w:val="20"/>
                <w:szCs w:val="20"/>
              </w:rPr>
            </w:pPr>
            <w:r w:rsidRPr="002C24B0">
              <w:rPr>
                <w:rFonts w:ascii="Century Gothic" w:hAnsi="Century Gothic"/>
                <w:sz w:val="20"/>
                <w:szCs w:val="20"/>
              </w:rPr>
              <w:t>Administrative/organisational</w:t>
            </w:r>
            <w:r>
              <w:rPr>
                <w:rFonts w:ascii="Century Gothic" w:hAnsi="Century Gothic"/>
                <w:sz w:val="20"/>
                <w:szCs w:val="20"/>
              </w:rPr>
              <w:t>/IT</w:t>
            </w:r>
            <w:r w:rsidRPr="002C24B0">
              <w:rPr>
                <w:rFonts w:ascii="Century Gothic" w:hAnsi="Century Gothic"/>
                <w:sz w:val="20"/>
                <w:szCs w:val="20"/>
              </w:rPr>
              <w:t xml:space="preserve"> skills</w:t>
            </w:r>
            <w:r>
              <w:rPr>
                <w:rFonts w:ascii="Century Gothic" w:hAnsi="Century Gothic"/>
                <w:sz w:val="20"/>
                <w:szCs w:val="20"/>
              </w:rPr>
              <w:t xml:space="preserve"> – able to use email (Outlook)</w:t>
            </w:r>
            <w:r w:rsidRPr="002C24B0">
              <w:rPr>
                <w:rFonts w:ascii="Century Gothic" w:hAnsi="Century Gothic"/>
                <w:sz w:val="20"/>
                <w:szCs w:val="20"/>
              </w:rPr>
              <w:t>.</w:t>
            </w:r>
          </w:p>
          <w:p w14:paraId="1BF3CFE7" w14:textId="77777777" w:rsidR="00005617" w:rsidRPr="00EE7AF9" w:rsidRDefault="0093492F" w:rsidP="0093492F">
            <w:pPr>
              <w:pStyle w:val="ListParagraph"/>
              <w:numPr>
                <w:ilvl w:val="0"/>
                <w:numId w:val="42"/>
              </w:numPr>
              <w:rPr>
                <w:rFonts w:ascii="Century Gothic" w:hAnsi="Century Gothic"/>
                <w:sz w:val="20"/>
                <w:szCs w:val="20"/>
              </w:rPr>
            </w:pPr>
            <w:r>
              <w:rPr>
                <w:rFonts w:ascii="Century Gothic" w:hAnsi="Century Gothic"/>
                <w:sz w:val="20"/>
                <w:szCs w:val="20"/>
              </w:rPr>
              <w:t>Food Preparation Qualifications NVQ level 2</w:t>
            </w:r>
            <w:r w:rsidR="00BC59F6">
              <w:rPr>
                <w:rFonts w:ascii="Century Gothic" w:hAnsi="Century Gothic"/>
                <w:sz w:val="20"/>
                <w:szCs w:val="20"/>
              </w:rPr>
              <w:t xml:space="preserve"> or equivalent.</w:t>
            </w:r>
          </w:p>
        </w:tc>
      </w:tr>
    </w:tbl>
    <w:p w14:paraId="08CE6F91" w14:textId="77777777" w:rsidR="00052B43" w:rsidRPr="002A131B" w:rsidRDefault="00052B43" w:rsidP="00052B43">
      <w:pPr>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7A19BE" w:rsidRPr="002A131B" w14:paraId="45B2199B" w14:textId="77777777" w:rsidTr="264C823E">
        <w:tc>
          <w:tcPr>
            <w:tcW w:w="9242" w:type="dxa"/>
            <w:shd w:val="clear" w:color="auto" w:fill="000000" w:themeFill="text1"/>
          </w:tcPr>
          <w:p w14:paraId="3E55446F" w14:textId="77777777" w:rsidR="007A19BE" w:rsidRPr="002A131B" w:rsidRDefault="007A19BE" w:rsidP="00052B43">
            <w:pPr>
              <w:rPr>
                <w:rFonts w:ascii="Century Gothic" w:hAnsi="Century Gothic"/>
                <w:b/>
                <w:color w:val="FFFFFF" w:themeColor="background1"/>
                <w:sz w:val="20"/>
                <w:szCs w:val="20"/>
              </w:rPr>
            </w:pPr>
            <w:r w:rsidRPr="002A131B">
              <w:rPr>
                <w:rFonts w:ascii="Century Gothic" w:hAnsi="Century Gothic"/>
                <w:b/>
                <w:sz w:val="20"/>
                <w:szCs w:val="20"/>
              </w:rPr>
              <w:t>Last Updated:</w:t>
            </w:r>
          </w:p>
        </w:tc>
      </w:tr>
      <w:tr w:rsidR="007A19BE" w:rsidRPr="002A131B" w14:paraId="593C5B17" w14:textId="77777777" w:rsidTr="264C823E">
        <w:tc>
          <w:tcPr>
            <w:tcW w:w="9242" w:type="dxa"/>
          </w:tcPr>
          <w:p w14:paraId="317BDE25" w14:textId="47D7B1A2" w:rsidR="007A19BE" w:rsidRPr="002A131B" w:rsidRDefault="00E57B12" w:rsidP="006F2E54">
            <w:pPr>
              <w:rPr>
                <w:rFonts w:ascii="Century Gothic" w:hAnsi="Century Gothic"/>
                <w:sz w:val="20"/>
                <w:szCs w:val="20"/>
              </w:rPr>
            </w:pPr>
            <w:r w:rsidRPr="264C823E">
              <w:rPr>
                <w:rFonts w:ascii="Century Gothic" w:hAnsi="Century Gothic"/>
                <w:sz w:val="20"/>
                <w:szCs w:val="20"/>
              </w:rPr>
              <w:t xml:space="preserve">September </w:t>
            </w:r>
            <w:r w:rsidR="006F2E54" w:rsidRPr="264C823E">
              <w:rPr>
                <w:rFonts w:ascii="Century Gothic" w:hAnsi="Century Gothic"/>
                <w:sz w:val="20"/>
                <w:szCs w:val="20"/>
              </w:rPr>
              <w:t>20</w:t>
            </w:r>
            <w:r w:rsidR="5BD6A365" w:rsidRPr="264C823E">
              <w:rPr>
                <w:rFonts w:ascii="Century Gothic" w:hAnsi="Century Gothic"/>
                <w:sz w:val="20"/>
                <w:szCs w:val="20"/>
              </w:rPr>
              <w:t>21</w:t>
            </w:r>
          </w:p>
        </w:tc>
      </w:tr>
    </w:tbl>
    <w:p w14:paraId="0978B3E0" w14:textId="77777777" w:rsidR="008362A6" w:rsidRDefault="008362A6" w:rsidP="00901D7E">
      <w:pPr>
        <w:rPr>
          <w:rFonts w:ascii="Century Gothic" w:hAnsi="Century Gothic"/>
          <w:b/>
          <w:sz w:val="32"/>
          <w:szCs w:val="32"/>
        </w:rPr>
      </w:pPr>
    </w:p>
    <w:p w14:paraId="3BFD29B0" w14:textId="7E65263B" w:rsidR="00901D7E" w:rsidRPr="002A131B" w:rsidRDefault="00901D7E" w:rsidP="00901D7E">
      <w:pPr>
        <w:rPr>
          <w:rFonts w:ascii="Century Gothic" w:hAnsi="Century Gothic"/>
          <w:sz w:val="20"/>
          <w:szCs w:val="20"/>
        </w:rPr>
      </w:pPr>
      <w:r>
        <w:rPr>
          <w:rFonts w:ascii="Century Gothic" w:hAnsi="Century Gothic"/>
          <w:b/>
          <w:sz w:val="32"/>
          <w:szCs w:val="32"/>
        </w:rPr>
        <w:t>Terms and Conditions</w:t>
      </w:r>
      <w:r w:rsidRPr="002A131B">
        <w:rPr>
          <w:rFonts w:ascii="Century Gothic" w:hAnsi="Century Gothic"/>
          <w:b/>
          <w:sz w:val="32"/>
          <w:szCs w:val="32"/>
        </w:rPr>
        <w:t xml:space="preserve">: </w:t>
      </w:r>
      <w:r w:rsidR="00612DE5">
        <w:rPr>
          <w:rFonts w:ascii="Century Gothic" w:hAnsi="Century Gothic"/>
          <w:b/>
          <w:sz w:val="32"/>
          <w:szCs w:val="32"/>
        </w:rPr>
        <w:t>Support/</w:t>
      </w:r>
      <w:r w:rsidR="00612DE5">
        <w:rPr>
          <w:rFonts w:ascii="Century Gothic" w:hAnsi="Century Gothic"/>
          <w:b/>
          <w:sz w:val="36"/>
          <w:szCs w:val="36"/>
        </w:rPr>
        <w:t xml:space="preserve">Catering Assistant </w:t>
      </w:r>
      <w:r w:rsidR="002F148C">
        <w:rPr>
          <w:rFonts w:ascii="Century Gothic" w:hAnsi="Century Gothic"/>
          <w:b/>
          <w:sz w:val="36"/>
          <w:szCs w:val="36"/>
        </w:rPr>
        <w:t>(ACC)</w:t>
      </w:r>
    </w:p>
    <w:p w14:paraId="72DCEF11" w14:textId="27F526B1" w:rsidR="002F148C" w:rsidRPr="00E84488" w:rsidRDefault="002F148C" w:rsidP="264C823E">
      <w:pPr>
        <w:pStyle w:val="ListParagraph"/>
        <w:numPr>
          <w:ilvl w:val="0"/>
          <w:numId w:val="42"/>
        </w:numPr>
        <w:rPr>
          <w:rFonts w:ascii="Century Gothic" w:hAnsi="Century Gothic"/>
          <w:sz w:val="20"/>
          <w:szCs w:val="20"/>
        </w:rPr>
      </w:pPr>
      <w:r w:rsidRPr="75FD590F">
        <w:rPr>
          <w:rFonts w:ascii="Century Gothic" w:hAnsi="Century Gothic"/>
          <w:sz w:val="20"/>
          <w:szCs w:val="20"/>
        </w:rPr>
        <w:t xml:space="preserve">Salary - </w:t>
      </w:r>
      <w:r w:rsidR="00BC59F6" w:rsidRPr="75FD590F">
        <w:rPr>
          <w:rFonts w:ascii="Century Gothic" w:hAnsi="Century Gothic"/>
          <w:sz w:val="20"/>
          <w:szCs w:val="20"/>
        </w:rPr>
        <w:t>£1</w:t>
      </w:r>
      <w:r w:rsidR="780FD1E2" w:rsidRPr="75FD590F">
        <w:rPr>
          <w:rFonts w:ascii="Century Gothic" w:hAnsi="Century Gothic"/>
          <w:sz w:val="20"/>
          <w:szCs w:val="20"/>
        </w:rPr>
        <w:t>6217.89</w:t>
      </w:r>
      <w:r w:rsidR="00BC59F6" w:rsidRPr="75FD590F">
        <w:rPr>
          <w:rFonts w:ascii="Century Gothic" w:hAnsi="Century Gothic"/>
          <w:sz w:val="20"/>
          <w:szCs w:val="20"/>
        </w:rPr>
        <w:t xml:space="preserve"> (Point </w:t>
      </w:r>
      <w:r w:rsidR="46E842D8" w:rsidRPr="75FD590F">
        <w:rPr>
          <w:rFonts w:ascii="Century Gothic" w:hAnsi="Century Gothic"/>
          <w:sz w:val="20"/>
          <w:szCs w:val="20"/>
        </w:rPr>
        <w:t>101</w:t>
      </w:r>
      <w:r w:rsidR="00BC59F6" w:rsidRPr="75FD590F">
        <w:rPr>
          <w:rFonts w:ascii="Century Gothic" w:hAnsi="Century Gothic"/>
          <w:sz w:val="20"/>
          <w:szCs w:val="20"/>
        </w:rPr>
        <w:t>) - £1</w:t>
      </w:r>
      <w:r w:rsidR="6B845660" w:rsidRPr="75FD590F">
        <w:rPr>
          <w:rFonts w:ascii="Century Gothic" w:hAnsi="Century Gothic"/>
          <w:sz w:val="20"/>
          <w:szCs w:val="20"/>
        </w:rPr>
        <w:t>8280.4</w:t>
      </w:r>
      <w:r w:rsidR="2560C88F" w:rsidRPr="75FD590F">
        <w:rPr>
          <w:rFonts w:ascii="Century Gothic" w:hAnsi="Century Gothic"/>
          <w:sz w:val="20"/>
          <w:szCs w:val="20"/>
        </w:rPr>
        <w:t>6</w:t>
      </w:r>
      <w:r w:rsidRPr="75FD590F">
        <w:rPr>
          <w:rFonts w:ascii="Century Gothic" w:hAnsi="Century Gothic"/>
          <w:sz w:val="20"/>
          <w:szCs w:val="20"/>
        </w:rPr>
        <w:t xml:space="preserve"> (Point </w:t>
      </w:r>
      <w:r w:rsidR="004A436F" w:rsidRPr="75FD590F">
        <w:rPr>
          <w:rFonts w:ascii="Century Gothic" w:hAnsi="Century Gothic"/>
          <w:sz w:val="20"/>
          <w:szCs w:val="20"/>
        </w:rPr>
        <w:t>1</w:t>
      </w:r>
      <w:r w:rsidR="00E84488" w:rsidRPr="75FD590F">
        <w:rPr>
          <w:rFonts w:ascii="Century Gothic" w:hAnsi="Century Gothic"/>
          <w:sz w:val="20"/>
          <w:szCs w:val="20"/>
        </w:rPr>
        <w:t>0</w:t>
      </w:r>
      <w:r w:rsidR="00E43DE4" w:rsidRPr="75FD590F">
        <w:rPr>
          <w:rFonts w:ascii="Century Gothic" w:hAnsi="Century Gothic"/>
          <w:sz w:val="20"/>
          <w:szCs w:val="20"/>
        </w:rPr>
        <w:t>8</w:t>
      </w:r>
      <w:r w:rsidR="00BC59F6" w:rsidRPr="75FD590F">
        <w:rPr>
          <w:rFonts w:ascii="Century Gothic" w:hAnsi="Century Gothic"/>
          <w:sz w:val="20"/>
          <w:szCs w:val="20"/>
        </w:rPr>
        <w:t xml:space="preserve">). </w:t>
      </w:r>
      <w:r w:rsidR="04E1D6E8" w:rsidRPr="75FD590F">
        <w:rPr>
          <w:rFonts w:ascii="Century Gothic" w:hAnsi="Century Gothic"/>
          <w:sz w:val="20"/>
          <w:szCs w:val="20"/>
        </w:rPr>
        <w:t>37</w:t>
      </w:r>
      <w:r w:rsidRPr="75FD590F">
        <w:rPr>
          <w:rFonts w:ascii="Century Gothic" w:hAnsi="Century Gothic"/>
          <w:sz w:val="20"/>
          <w:szCs w:val="20"/>
        </w:rPr>
        <w:t>.5 hours per week, including weekend and Bank Holiday rota working, some evening events. (Starting salary dependent on your skills and experience)</w:t>
      </w:r>
    </w:p>
    <w:p w14:paraId="6BB9E253" w14:textId="5F86AE1D" w:rsidR="00E84488" w:rsidRPr="00E84488" w:rsidRDefault="00E84488" w:rsidP="00E84488">
      <w:pPr>
        <w:pStyle w:val="ListParagraph"/>
        <w:ind w:left="360"/>
        <w:rPr>
          <w:rFonts w:ascii="Century Gothic" w:hAnsi="Century Gothic"/>
          <w:sz w:val="20"/>
          <w:szCs w:val="20"/>
        </w:rPr>
      </w:pPr>
    </w:p>
    <w:p w14:paraId="1A8D0017" w14:textId="77777777" w:rsidR="002F148C" w:rsidRPr="002F148C" w:rsidRDefault="002F148C" w:rsidP="002F148C">
      <w:pPr>
        <w:pStyle w:val="ListParagraph"/>
        <w:widowControl w:val="0"/>
        <w:numPr>
          <w:ilvl w:val="0"/>
          <w:numId w:val="45"/>
        </w:numPr>
        <w:tabs>
          <w:tab w:val="left" w:pos="720"/>
          <w:tab w:val="left" w:pos="4111"/>
        </w:tabs>
        <w:spacing w:after="0" w:line="240" w:lineRule="auto"/>
        <w:ind w:left="360"/>
        <w:rPr>
          <w:rFonts w:ascii="Century Gothic" w:hAnsi="Century Gothic"/>
          <w:sz w:val="20"/>
          <w:szCs w:val="20"/>
        </w:rPr>
      </w:pPr>
      <w:r w:rsidRPr="002F148C">
        <w:rPr>
          <w:rFonts w:ascii="Century Gothic" w:hAnsi="Century Gothic"/>
          <w:sz w:val="20"/>
          <w:szCs w:val="20"/>
        </w:rPr>
        <w:t>Pension:  NEST scheme</w:t>
      </w:r>
    </w:p>
    <w:p w14:paraId="23DE523C" w14:textId="77777777" w:rsidR="002F148C" w:rsidRPr="002F148C" w:rsidRDefault="002F148C" w:rsidP="002F148C">
      <w:pPr>
        <w:pStyle w:val="ListParagraph"/>
        <w:widowControl w:val="0"/>
        <w:tabs>
          <w:tab w:val="left" w:pos="720"/>
          <w:tab w:val="left" w:pos="4111"/>
        </w:tabs>
        <w:spacing w:after="0" w:line="240" w:lineRule="auto"/>
        <w:ind w:left="-360"/>
        <w:rPr>
          <w:rFonts w:ascii="Century Gothic" w:hAnsi="Century Gothic"/>
          <w:sz w:val="20"/>
          <w:szCs w:val="20"/>
        </w:rPr>
      </w:pPr>
    </w:p>
    <w:p w14:paraId="1B865B6F" w14:textId="77777777" w:rsidR="002F148C" w:rsidRPr="002F148C" w:rsidRDefault="002F148C" w:rsidP="002F148C">
      <w:pPr>
        <w:pStyle w:val="ListParagraph"/>
        <w:widowControl w:val="0"/>
        <w:numPr>
          <w:ilvl w:val="0"/>
          <w:numId w:val="45"/>
        </w:numPr>
        <w:tabs>
          <w:tab w:val="left" w:pos="720"/>
          <w:tab w:val="left" w:pos="4111"/>
        </w:tabs>
        <w:spacing w:after="0" w:line="240" w:lineRule="auto"/>
        <w:ind w:left="360"/>
        <w:rPr>
          <w:rFonts w:ascii="Century Gothic" w:hAnsi="Century Gothic"/>
          <w:sz w:val="20"/>
          <w:szCs w:val="20"/>
        </w:rPr>
      </w:pPr>
      <w:r w:rsidRPr="002F148C">
        <w:rPr>
          <w:rFonts w:ascii="Century Gothic" w:hAnsi="Century Gothic"/>
          <w:sz w:val="20"/>
          <w:szCs w:val="20"/>
        </w:rPr>
        <w:t>Life Assurance:  x2 your annual salary.</w:t>
      </w:r>
    </w:p>
    <w:p w14:paraId="52E56223" w14:textId="77777777" w:rsidR="002F148C" w:rsidRPr="002F148C" w:rsidRDefault="002F148C" w:rsidP="002F148C">
      <w:pPr>
        <w:pStyle w:val="ListParagraph"/>
        <w:widowControl w:val="0"/>
        <w:tabs>
          <w:tab w:val="left" w:pos="720"/>
          <w:tab w:val="left" w:pos="4111"/>
        </w:tabs>
        <w:spacing w:after="0" w:line="240" w:lineRule="auto"/>
        <w:ind w:left="-360"/>
        <w:rPr>
          <w:rFonts w:ascii="Century Gothic" w:hAnsi="Century Gothic"/>
          <w:sz w:val="20"/>
          <w:szCs w:val="20"/>
        </w:rPr>
      </w:pPr>
    </w:p>
    <w:p w14:paraId="59972547" w14:textId="77777777" w:rsidR="002F148C" w:rsidRPr="002F148C" w:rsidRDefault="002F148C" w:rsidP="002F148C">
      <w:pPr>
        <w:pStyle w:val="ListParagraph"/>
        <w:widowControl w:val="0"/>
        <w:numPr>
          <w:ilvl w:val="0"/>
          <w:numId w:val="45"/>
        </w:numPr>
        <w:tabs>
          <w:tab w:val="left" w:pos="720"/>
          <w:tab w:val="left" w:pos="4111"/>
        </w:tabs>
        <w:spacing w:after="0" w:line="240" w:lineRule="auto"/>
        <w:ind w:left="360"/>
        <w:rPr>
          <w:rFonts w:ascii="Century Gothic" w:hAnsi="Century Gothic"/>
          <w:sz w:val="20"/>
          <w:szCs w:val="20"/>
        </w:rPr>
      </w:pPr>
      <w:r w:rsidRPr="002F148C">
        <w:rPr>
          <w:rFonts w:ascii="Century Gothic" w:hAnsi="Century Gothic"/>
          <w:sz w:val="20"/>
          <w:szCs w:val="20"/>
        </w:rPr>
        <w:t xml:space="preserve">Annual leave:  </w:t>
      </w:r>
      <w:r w:rsidR="00BC59F6">
        <w:rPr>
          <w:rFonts w:ascii="Century Gothic" w:hAnsi="Century Gothic"/>
          <w:sz w:val="20"/>
          <w:szCs w:val="20"/>
        </w:rPr>
        <w:t xml:space="preserve">Pro rata </w:t>
      </w:r>
      <w:r w:rsidRPr="002F148C">
        <w:rPr>
          <w:rFonts w:ascii="Century Gothic" w:hAnsi="Century Gothic"/>
          <w:sz w:val="20"/>
          <w:szCs w:val="20"/>
        </w:rPr>
        <w:t xml:space="preserve">25 days (of which 5 must be taken over Christmas / New Year </w:t>
      </w:r>
      <w:proofErr w:type="gramStart"/>
      <w:r w:rsidRPr="002F148C">
        <w:rPr>
          <w:rFonts w:ascii="Century Gothic" w:hAnsi="Century Gothic"/>
          <w:sz w:val="20"/>
          <w:szCs w:val="20"/>
        </w:rPr>
        <w:t>close down</w:t>
      </w:r>
      <w:proofErr w:type="gramEnd"/>
      <w:r w:rsidRPr="002F148C">
        <w:rPr>
          <w:rFonts w:ascii="Century Gothic" w:hAnsi="Century Gothic"/>
          <w:sz w:val="20"/>
          <w:szCs w:val="20"/>
        </w:rPr>
        <w:t>) plus Bank Holidays. In addition, 1 extra day per annum after 5 years of service, up to a maximum</w:t>
      </w:r>
      <w:r w:rsidR="00BC59F6">
        <w:rPr>
          <w:rFonts w:ascii="Century Gothic" w:hAnsi="Century Gothic"/>
          <w:sz w:val="20"/>
          <w:szCs w:val="20"/>
        </w:rPr>
        <w:t xml:space="preserve"> of 5 extra days after 10 years.</w:t>
      </w:r>
    </w:p>
    <w:p w14:paraId="07547A01" w14:textId="77777777" w:rsidR="002F148C" w:rsidRPr="002F148C" w:rsidRDefault="002F148C" w:rsidP="002F148C">
      <w:pPr>
        <w:pStyle w:val="ListParagraph"/>
        <w:widowControl w:val="0"/>
        <w:tabs>
          <w:tab w:val="left" w:pos="720"/>
          <w:tab w:val="left" w:pos="4111"/>
        </w:tabs>
        <w:spacing w:after="0" w:line="240" w:lineRule="auto"/>
        <w:ind w:left="-360"/>
        <w:rPr>
          <w:rFonts w:ascii="Century Gothic" w:hAnsi="Century Gothic"/>
          <w:sz w:val="20"/>
          <w:szCs w:val="20"/>
        </w:rPr>
      </w:pPr>
    </w:p>
    <w:p w14:paraId="238DC247" w14:textId="77777777" w:rsidR="002F148C" w:rsidRPr="002F148C" w:rsidRDefault="002F148C" w:rsidP="002F148C">
      <w:pPr>
        <w:pStyle w:val="ListParagraph"/>
        <w:widowControl w:val="0"/>
        <w:numPr>
          <w:ilvl w:val="0"/>
          <w:numId w:val="45"/>
        </w:numPr>
        <w:tabs>
          <w:tab w:val="left" w:pos="720"/>
          <w:tab w:val="left" w:pos="4111"/>
        </w:tabs>
        <w:spacing w:after="0" w:line="240" w:lineRule="auto"/>
        <w:ind w:left="360"/>
        <w:rPr>
          <w:rFonts w:ascii="Century Gothic" w:hAnsi="Century Gothic"/>
          <w:sz w:val="20"/>
          <w:szCs w:val="20"/>
        </w:rPr>
      </w:pPr>
      <w:r w:rsidRPr="002F148C">
        <w:rPr>
          <w:rFonts w:ascii="Century Gothic" w:hAnsi="Century Gothic"/>
          <w:sz w:val="20"/>
          <w:szCs w:val="20"/>
        </w:rPr>
        <w:t>Sick leave: 2 weeks after 1 month service</w:t>
      </w:r>
    </w:p>
    <w:p w14:paraId="5043CB0F" w14:textId="77777777" w:rsidR="002F148C" w:rsidRPr="002F148C" w:rsidRDefault="002F148C" w:rsidP="002F148C">
      <w:pPr>
        <w:pStyle w:val="ListParagraph"/>
        <w:widowControl w:val="0"/>
        <w:tabs>
          <w:tab w:val="left" w:pos="720"/>
          <w:tab w:val="left" w:pos="4111"/>
        </w:tabs>
        <w:spacing w:after="0" w:line="240" w:lineRule="auto"/>
        <w:ind w:left="-360"/>
        <w:rPr>
          <w:rFonts w:ascii="Century Gothic" w:hAnsi="Century Gothic"/>
          <w:sz w:val="20"/>
          <w:szCs w:val="20"/>
        </w:rPr>
      </w:pPr>
    </w:p>
    <w:p w14:paraId="0DC41BE8" w14:textId="5A22788E" w:rsidR="002F148C" w:rsidRPr="002F148C" w:rsidRDefault="002F148C" w:rsidP="002F148C">
      <w:pPr>
        <w:pStyle w:val="ListParagraph"/>
        <w:widowControl w:val="0"/>
        <w:numPr>
          <w:ilvl w:val="0"/>
          <w:numId w:val="45"/>
        </w:numPr>
        <w:tabs>
          <w:tab w:val="left" w:pos="720"/>
          <w:tab w:val="left" w:pos="4111"/>
        </w:tabs>
        <w:spacing w:after="0" w:line="240" w:lineRule="auto"/>
        <w:ind w:left="360"/>
        <w:rPr>
          <w:rFonts w:ascii="Century Gothic" w:hAnsi="Century Gothic"/>
          <w:sz w:val="20"/>
          <w:szCs w:val="20"/>
        </w:rPr>
      </w:pPr>
      <w:r w:rsidRPr="264C823E">
        <w:rPr>
          <w:rFonts w:ascii="Century Gothic" w:hAnsi="Century Gothic"/>
          <w:sz w:val="20"/>
          <w:szCs w:val="20"/>
        </w:rPr>
        <w:t xml:space="preserve">Emergency Family/Carers leave:  6 days per annum </w:t>
      </w:r>
      <w:r w:rsidR="00BC59F6" w:rsidRPr="264C823E">
        <w:rPr>
          <w:rFonts w:ascii="Century Gothic" w:hAnsi="Century Gothic"/>
          <w:sz w:val="20"/>
          <w:szCs w:val="20"/>
        </w:rPr>
        <w:t>pro rata.</w:t>
      </w:r>
    </w:p>
    <w:p w14:paraId="07459315" w14:textId="77777777" w:rsidR="002F148C" w:rsidRPr="002F148C" w:rsidRDefault="002F148C" w:rsidP="002F148C">
      <w:pPr>
        <w:pStyle w:val="ListParagraph"/>
        <w:widowControl w:val="0"/>
        <w:tabs>
          <w:tab w:val="left" w:pos="720"/>
          <w:tab w:val="left" w:pos="4111"/>
        </w:tabs>
        <w:spacing w:after="0" w:line="240" w:lineRule="auto"/>
        <w:ind w:left="-360"/>
        <w:rPr>
          <w:rFonts w:ascii="Century Gothic" w:hAnsi="Century Gothic"/>
          <w:sz w:val="20"/>
          <w:szCs w:val="20"/>
        </w:rPr>
      </w:pPr>
    </w:p>
    <w:p w14:paraId="5537EE98" w14:textId="77777777" w:rsidR="002F148C" w:rsidRPr="002F148C" w:rsidRDefault="002F148C" w:rsidP="002F148C">
      <w:pPr>
        <w:pStyle w:val="ListParagraph"/>
        <w:widowControl w:val="0"/>
        <w:numPr>
          <w:ilvl w:val="0"/>
          <w:numId w:val="45"/>
        </w:numPr>
        <w:tabs>
          <w:tab w:val="left" w:pos="720"/>
          <w:tab w:val="left" w:pos="4111"/>
        </w:tabs>
        <w:spacing w:after="0" w:line="240" w:lineRule="auto"/>
        <w:ind w:left="360"/>
        <w:rPr>
          <w:rFonts w:ascii="Century Gothic" w:hAnsi="Century Gothic"/>
          <w:sz w:val="20"/>
          <w:szCs w:val="20"/>
        </w:rPr>
      </w:pPr>
      <w:r w:rsidRPr="002F148C">
        <w:rPr>
          <w:rFonts w:ascii="Century Gothic" w:hAnsi="Century Gothic"/>
          <w:sz w:val="20"/>
          <w:szCs w:val="20"/>
        </w:rPr>
        <w:t>Childcare voucher scheme.</w:t>
      </w:r>
    </w:p>
    <w:p w14:paraId="6537F28F" w14:textId="77777777" w:rsidR="002F148C" w:rsidRPr="002F148C" w:rsidRDefault="002F148C" w:rsidP="002F148C">
      <w:pPr>
        <w:pStyle w:val="ListParagraph"/>
        <w:widowControl w:val="0"/>
        <w:tabs>
          <w:tab w:val="left" w:pos="720"/>
          <w:tab w:val="left" w:pos="4111"/>
        </w:tabs>
        <w:spacing w:after="0" w:line="240" w:lineRule="auto"/>
        <w:ind w:left="-360"/>
        <w:rPr>
          <w:rFonts w:ascii="Century Gothic" w:hAnsi="Century Gothic"/>
          <w:sz w:val="20"/>
          <w:szCs w:val="20"/>
        </w:rPr>
      </w:pPr>
    </w:p>
    <w:p w14:paraId="242227F7" w14:textId="77777777" w:rsidR="002F148C" w:rsidRPr="002F148C" w:rsidRDefault="002F148C" w:rsidP="002F148C">
      <w:pPr>
        <w:pStyle w:val="ListParagraph"/>
        <w:widowControl w:val="0"/>
        <w:numPr>
          <w:ilvl w:val="0"/>
          <w:numId w:val="45"/>
        </w:numPr>
        <w:tabs>
          <w:tab w:val="left" w:pos="720"/>
          <w:tab w:val="left" w:pos="4111"/>
        </w:tabs>
        <w:spacing w:after="0" w:line="240" w:lineRule="auto"/>
        <w:ind w:left="360"/>
        <w:rPr>
          <w:rFonts w:ascii="Century Gothic" w:hAnsi="Century Gothic"/>
          <w:sz w:val="20"/>
          <w:szCs w:val="20"/>
        </w:rPr>
      </w:pPr>
      <w:r w:rsidRPr="002F148C">
        <w:rPr>
          <w:rFonts w:ascii="Century Gothic" w:hAnsi="Century Gothic"/>
          <w:sz w:val="20"/>
          <w:szCs w:val="20"/>
        </w:rPr>
        <w:t>Counselling Service.</w:t>
      </w:r>
    </w:p>
    <w:p w14:paraId="6DFB9E20" w14:textId="77777777" w:rsidR="002F148C" w:rsidRPr="002F148C" w:rsidRDefault="002F148C" w:rsidP="002F148C">
      <w:pPr>
        <w:pStyle w:val="ListParagraph"/>
        <w:widowControl w:val="0"/>
        <w:tabs>
          <w:tab w:val="left" w:pos="720"/>
          <w:tab w:val="left" w:pos="4111"/>
        </w:tabs>
        <w:spacing w:after="0" w:line="240" w:lineRule="auto"/>
        <w:ind w:left="-360"/>
        <w:rPr>
          <w:rFonts w:ascii="Century Gothic" w:hAnsi="Century Gothic"/>
          <w:sz w:val="20"/>
          <w:szCs w:val="20"/>
        </w:rPr>
      </w:pPr>
    </w:p>
    <w:p w14:paraId="5D17039B" w14:textId="431B9F9D" w:rsidR="002F148C" w:rsidRDefault="002F148C" w:rsidP="002F148C">
      <w:pPr>
        <w:pStyle w:val="ListParagraph"/>
        <w:widowControl w:val="0"/>
        <w:numPr>
          <w:ilvl w:val="0"/>
          <w:numId w:val="45"/>
        </w:numPr>
        <w:tabs>
          <w:tab w:val="left" w:pos="720"/>
          <w:tab w:val="left" w:pos="4111"/>
        </w:tabs>
        <w:spacing w:after="0" w:line="240" w:lineRule="auto"/>
        <w:ind w:left="360"/>
        <w:rPr>
          <w:rFonts w:ascii="Century Gothic" w:hAnsi="Century Gothic"/>
          <w:sz w:val="20"/>
          <w:szCs w:val="20"/>
        </w:rPr>
      </w:pPr>
      <w:r w:rsidRPr="002F148C">
        <w:rPr>
          <w:rFonts w:ascii="Century Gothic" w:hAnsi="Century Gothic"/>
          <w:sz w:val="20"/>
          <w:szCs w:val="20"/>
        </w:rPr>
        <w:t>Cycle Scheme.</w:t>
      </w:r>
    </w:p>
    <w:p w14:paraId="13C67967" w14:textId="77777777" w:rsidR="008362A6" w:rsidRPr="008362A6" w:rsidRDefault="008362A6" w:rsidP="008362A6">
      <w:pPr>
        <w:pStyle w:val="ListParagraph"/>
        <w:rPr>
          <w:rFonts w:ascii="Century Gothic" w:hAnsi="Century Gothic"/>
          <w:sz w:val="20"/>
          <w:szCs w:val="20"/>
        </w:rPr>
      </w:pPr>
    </w:p>
    <w:p w14:paraId="44E871BC" w14:textId="57CE09AD" w:rsidR="004D6AF1" w:rsidRPr="008362A6" w:rsidRDefault="008362A6" w:rsidP="004D6AF1">
      <w:pPr>
        <w:pStyle w:val="ListParagraph"/>
        <w:widowControl w:val="0"/>
        <w:numPr>
          <w:ilvl w:val="0"/>
          <w:numId w:val="45"/>
        </w:numPr>
        <w:tabs>
          <w:tab w:val="left" w:pos="720"/>
          <w:tab w:val="left" w:pos="4111"/>
        </w:tabs>
        <w:spacing w:after="0" w:line="240" w:lineRule="auto"/>
        <w:ind w:left="360"/>
        <w:rPr>
          <w:rFonts w:ascii="Century Gothic" w:hAnsi="Century Gothic"/>
          <w:sz w:val="20"/>
          <w:szCs w:val="20"/>
        </w:rPr>
      </w:pPr>
      <w:r>
        <w:rPr>
          <w:rFonts w:ascii="Century Gothic" w:hAnsi="Century Gothic"/>
          <w:sz w:val="20"/>
          <w:szCs w:val="20"/>
        </w:rPr>
        <w:t xml:space="preserve">Free entry to </w:t>
      </w:r>
      <w:proofErr w:type="spellStart"/>
      <w:r>
        <w:rPr>
          <w:rFonts w:ascii="Century Gothic" w:hAnsi="Century Gothic"/>
          <w:sz w:val="20"/>
          <w:szCs w:val="20"/>
        </w:rPr>
        <w:t>Aldingbourne</w:t>
      </w:r>
      <w:proofErr w:type="spellEnd"/>
      <w:r>
        <w:rPr>
          <w:rFonts w:ascii="Century Gothic" w:hAnsi="Century Gothic"/>
          <w:sz w:val="20"/>
          <w:szCs w:val="20"/>
        </w:rPr>
        <w:t xml:space="preserve"> Country Centre for 2 Adults and 2 children.  10% staff discount on all plant, </w:t>
      </w:r>
      <w:proofErr w:type="gramStart"/>
      <w:r>
        <w:rPr>
          <w:rFonts w:ascii="Century Gothic" w:hAnsi="Century Gothic"/>
          <w:sz w:val="20"/>
          <w:szCs w:val="20"/>
        </w:rPr>
        <w:t>café</w:t>
      </w:r>
      <w:proofErr w:type="gramEnd"/>
      <w:r>
        <w:rPr>
          <w:rFonts w:ascii="Century Gothic" w:hAnsi="Century Gothic"/>
          <w:sz w:val="20"/>
          <w:szCs w:val="20"/>
        </w:rPr>
        <w:t xml:space="preserve"> and shop sales on receipt of a valid staff ID card and not in conjunction with any other offers.</w:t>
      </w:r>
    </w:p>
    <w:sectPr w:rsidR="004D6AF1" w:rsidRPr="008362A6" w:rsidSect="00C75C5A">
      <w:headerReference w:type="even" r:id="rId11"/>
      <w:headerReference w:type="default" r:id="rId12"/>
      <w:footerReference w:type="even" r:id="rId13"/>
      <w:footerReference w:type="default" r:id="rId14"/>
      <w:headerReference w:type="first" r:id="rId15"/>
      <w:footerReference w:type="first" r:id="rId16"/>
      <w:pgSz w:w="11906" w:h="16838"/>
      <w:pgMar w:top="709" w:right="424" w:bottom="1134" w:left="1276" w:header="70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4E76" w14:textId="77777777" w:rsidR="00894D16" w:rsidRDefault="00894D16" w:rsidP="00052B43">
      <w:pPr>
        <w:spacing w:after="0" w:line="240" w:lineRule="auto"/>
      </w:pPr>
      <w:r>
        <w:separator/>
      </w:r>
    </w:p>
  </w:endnote>
  <w:endnote w:type="continuationSeparator" w:id="0">
    <w:p w14:paraId="25DE8AE6" w14:textId="77777777" w:rsidR="00894D16" w:rsidRDefault="00894D16" w:rsidP="0005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2C24B0" w:rsidRDefault="002C2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368708"/>
      <w:docPartObj>
        <w:docPartGallery w:val="Page Numbers (Bottom of Page)"/>
        <w:docPartUnique/>
      </w:docPartObj>
    </w:sdtPr>
    <w:sdtEndPr>
      <w:rPr>
        <w:noProof/>
      </w:rPr>
    </w:sdtEndPr>
    <w:sdtContent>
      <w:p w14:paraId="4569551C" w14:textId="77777777" w:rsidR="002C24B0" w:rsidRDefault="002C24B0" w:rsidP="00327215">
        <w:pPr>
          <w:pStyle w:val="Footer"/>
          <w:jc w:val="right"/>
        </w:pPr>
        <w:r>
          <w:rPr>
            <w:noProof/>
            <w:lang w:eastAsia="en-GB"/>
          </w:rPr>
          <w:drawing>
            <wp:inline distT="0" distB="0" distL="0" distR="0" wp14:anchorId="7EFE420D" wp14:editId="7B38E55B">
              <wp:extent cx="1123950" cy="4587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 b on w.bmp"/>
                      <pic:cNvPicPr/>
                    </pic:nvPicPr>
                    <pic:blipFill>
                      <a:blip r:embed="rId1">
                        <a:extLst>
                          <a:ext uri="{28A0092B-C50C-407E-A947-70E740481C1C}">
                            <a14:useLocalDpi xmlns:a14="http://schemas.microsoft.com/office/drawing/2010/main" val="0"/>
                          </a:ext>
                        </a:extLst>
                      </a:blip>
                      <a:stretch>
                        <a:fillRect/>
                      </a:stretch>
                    </pic:blipFill>
                    <pic:spPr>
                      <a:xfrm>
                        <a:off x="0" y="0"/>
                        <a:ext cx="1123452" cy="458542"/>
                      </a:xfrm>
                      <a:prstGeom prst="rect">
                        <a:avLst/>
                      </a:prstGeom>
                    </pic:spPr>
                  </pic:pic>
                </a:graphicData>
              </a:graphic>
            </wp:inline>
          </w:drawing>
        </w:r>
        <w:r>
          <w:t xml:space="preserve">                                                      </w:t>
        </w:r>
        <w:r>
          <w:fldChar w:fldCharType="begin"/>
        </w:r>
        <w:r>
          <w:instrText xml:space="preserve"> PAGE   \* MERGEFORMAT </w:instrText>
        </w:r>
        <w:r>
          <w:fldChar w:fldCharType="separate"/>
        </w:r>
        <w:r w:rsidR="003A789B">
          <w:rPr>
            <w:noProof/>
          </w:rPr>
          <w:t>1</w:t>
        </w:r>
        <w:r>
          <w:rPr>
            <w:noProof/>
          </w:rPr>
          <w:fldChar w:fldCharType="end"/>
        </w:r>
        <w:r>
          <w:t xml:space="preserve">  </w:t>
        </w:r>
        <w:r>
          <w:tab/>
        </w:r>
        <w:r>
          <w:rPr>
            <w:noProof/>
            <w:lang w:eastAsia="en-GB"/>
          </w:rPr>
          <w:drawing>
            <wp:inline distT="0" distB="0" distL="0" distR="0" wp14:anchorId="50C3BEFB" wp14:editId="008284D2">
              <wp:extent cx="1070674" cy="2364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tone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6448" cy="237759"/>
                      </a:xfrm>
                      <a:prstGeom prst="rect">
                        <a:avLst/>
                      </a:prstGeom>
                    </pic:spPr>
                  </pic:pic>
                </a:graphicData>
              </a:graphic>
            </wp:inline>
          </w:drawing>
        </w:r>
        <w:r>
          <w:tab/>
        </w:r>
      </w:p>
    </w:sdtContent>
  </w:sdt>
  <w:p w14:paraId="3A0FF5F2" w14:textId="77777777" w:rsidR="002C24B0" w:rsidRDefault="002C2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B5B7" w14:textId="77777777" w:rsidR="002C24B0" w:rsidRDefault="002C2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C60D" w14:textId="77777777" w:rsidR="00894D16" w:rsidRDefault="00894D16" w:rsidP="00052B43">
      <w:pPr>
        <w:spacing w:after="0" w:line="240" w:lineRule="auto"/>
      </w:pPr>
      <w:r>
        <w:separator/>
      </w:r>
    </w:p>
  </w:footnote>
  <w:footnote w:type="continuationSeparator" w:id="0">
    <w:p w14:paraId="2AB580AB" w14:textId="77777777" w:rsidR="00894D16" w:rsidRDefault="00894D16" w:rsidP="00052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2C24B0" w:rsidRDefault="002C2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9076" w14:textId="77777777" w:rsidR="002C24B0" w:rsidRDefault="002C24B0">
    <w:pPr>
      <w:pStyle w:val="Header"/>
      <w:jc w:val="center"/>
    </w:pPr>
  </w:p>
  <w:p w14:paraId="2BA226A1" w14:textId="77777777" w:rsidR="002C24B0" w:rsidRDefault="002C2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05D2" w14:textId="77777777" w:rsidR="002C24B0" w:rsidRDefault="002C2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2C9"/>
    <w:multiLevelType w:val="hybridMultilevel"/>
    <w:tmpl w:val="D37E1C5E"/>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B548F"/>
    <w:multiLevelType w:val="hybridMultilevel"/>
    <w:tmpl w:val="76E24A24"/>
    <w:lvl w:ilvl="0" w:tplc="CEAC1C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80F32"/>
    <w:multiLevelType w:val="hybridMultilevel"/>
    <w:tmpl w:val="3888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B427A"/>
    <w:multiLevelType w:val="hybridMultilevel"/>
    <w:tmpl w:val="E2A45C54"/>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46A5A"/>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13E206A9"/>
    <w:multiLevelType w:val="hybridMultilevel"/>
    <w:tmpl w:val="4066D8A0"/>
    <w:lvl w:ilvl="0" w:tplc="0EBA54C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D0BC6"/>
    <w:multiLevelType w:val="hybridMultilevel"/>
    <w:tmpl w:val="609C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270BB"/>
    <w:multiLevelType w:val="hybridMultilevel"/>
    <w:tmpl w:val="E70AFE7A"/>
    <w:lvl w:ilvl="0" w:tplc="CEAC1C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95E97"/>
    <w:multiLevelType w:val="hybridMultilevel"/>
    <w:tmpl w:val="05D04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D6446D"/>
    <w:multiLevelType w:val="hybridMultilevel"/>
    <w:tmpl w:val="45AA087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F61D1"/>
    <w:multiLevelType w:val="hybridMultilevel"/>
    <w:tmpl w:val="DAFE061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7682C"/>
    <w:multiLevelType w:val="hybridMultilevel"/>
    <w:tmpl w:val="630A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07130"/>
    <w:multiLevelType w:val="hybridMultilevel"/>
    <w:tmpl w:val="39FAAC3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82081"/>
    <w:multiLevelType w:val="hybridMultilevel"/>
    <w:tmpl w:val="A7C818E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549AF"/>
    <w:multiLevelType w:val="hybridMultilevel"/>
    <w:tmpl w:val="8A10F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605318"/>
    <w:multiLevelType w:val="hybridMultilevel"/>
    <w:tmpl w:val="CF58D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585BB9"/>
    <w:multiLevelType w:val="hybridMultilevel"/>
    <w:tmpl w:val="29C4B24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D77BC"/>
    <w:multiLevelType w:val="hybridMultilevel"/>
    <w:tmpl w:val="0676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058D0"/>
    <w:multiLevelType w:val="hybridMultilevel"/>
    <w:tmpl w:val="F042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743E8"/>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30D461E8"/>
    <w:multiLevelType w:val="hybridMultilevel"/>
    <w:tmpl w:val="9452A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FD12B9"/>
    <w:multiLevelType w:val="hybridMultilevel"/>
    <w:tmpl w:val="D048EFB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665E6"/>
    <w:multiLevelType w:val="hybridMultilevel"/>
    <w:tmpl w:val="6B1A256C"/>
    <w:lvl w:ilvl="0" w:tplc="7D383ED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7D2A2D"/>
    <w:multiLevelType w:val="hybridMultilevel"/>
    <w:tmpl w:val="72EC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4C4339"/>
    <w:multiLevelType w:val="hybridMultilevel"/>
    <w:tmpl w:val="425C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CE7412"/>
    <w:multiLevelType w:val="hybridMultilevel"/>
    <w:tmpl w:val="2B9AF99A"/>
    <w:lvl w:ilvl="0" w:tplc="0EBA54C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F605C"/>
    <w:multiLevelType w:val="hybridMultilevel"/>
    <w:tmpl w:val="E1180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CB768F"/>
    <w:multiLevelType w:val="hybridMultilevel"/>
    <w:tmpl w:val="43FE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6E39DF"/>
    <w:multiLevelType w:val="hybridMultilevel"/>
    <w:tmpl w:val="C37C12D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3D3D25"/>
    <w:multiLevelType w:val="hybridMultilevel"/>
    <w:tmpl w:val="00ECB434"/>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12E559A"/>
    <w:multiLevelType w:val="hybridMultilevel"/>
    <w:tmpl w:val="966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6A35A7"/>
    <w:multiLevelType w:val="hybridMultilevel"/>
    <w:tmpl w:val="F66C1A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5A2E7B"/>
    <w:multiLevelType w:val="hybridMultilevel"/>
    <w:tmpl w:val="047C6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AD22373"/>
    <w:multiLevelType w:val="hybridMultilevel"/>
    <w:tmpl w:val="6ED08EC8"/>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9E2790"/>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5" w15:restartNumberingAfterBreak="0">
    <w:nsid w:val="4BC04D7F"/>
    <w:multiLevelType w:val="hybridMultilevel"/>
    <w:tmpl w:val="ADAC4E60"/>
    <w:lvl w:ilvl="0" w:tplc="08090001">
      <w:start w:val="1"/>
      <w:numFmt w:val="bullet"/>
      <w:lvlText w:val=""/>
      <w:lvlJc w:val="left"/>
      <w:pPr>
        <w:ind w:left="82" w:hanging="360"/>
      </w:pPr>
      <w:rPr>
        <w:rFonts w:ascii="Symbol" w:hAnsi="Symbol" w:hint="default"/>
      </w:rPr>
    </w:lvl>
    <w:lvl w:ilvl="1" w:tplc="08090003" w:tentative="1">
      <w:start w:val="1"/>
      <w:numFmt w:val="bullet"/>
      <w:lvlText w:val="o"/>
      <w:lvlJc w:val="left"/>
      <w:pPr>
        <w:ind w:left="802" w:hanging="360"/>
      </w:pPr>
      <w:rPr>
        <w:rFonts w:ascii="Courier New" w:hAnsi="Courier New" w:cs="Courier New" w:hint="default"/>
      </w:rPr>
    </w:lvl>
    <w:lvl w:ilvl="2" w:tplc="08090005" w:tentative="1">
      <w:start w:val="1"/>
      <w:numFmt w:val="bullet"/>
      <w:lvlText w:val=""/>
      <w:lvlJc w:val="left"/>
      <w:pPr>
        <w:ind w:left="1522" w:hanging="360"/>
      </w:pPr>
      <w:rPr>
        <w:rFonts w:ascii="Wingdings" w:hAnsi="Wingdings" w:hint="default"/>
      </w:rPr>
    </w:lvl>
    <w:lvl w:ilvl="3" w:tplc="08090001" w:tentative="1">
      <w:start w:val="1"/>
      <w:numFmt w:val="bullet"/>
      <w:lvlText w:val=""/>
      <w:lvlJc w:val="left"/>
      <w:pPr>
        <w:ind w:left="2242" w:hanging="360"/>
      </w:pPr>
      <w:rPr>
        <w:rFonts w:ascii="Symbol" w:hAnsi="Symbol" w:hint="default"/>
      </w:rPr>
    </w:lvl>
    <w:lvl w:ilvl="4" w:tplc="08090003" w:tentative="1">
      <w:start w:val="1"/>
      <w:numFmt w:val="bullet"/>
      <w:lvlText w:val="o"/>
      <w:lvlJc w:val="left"/>
      <w:pPr>
        <w:ind w:left="2962" w:hanging="360"/>
      </w:pPr>
      <w:rPr>
        <w:rFonts w:ascii="Courier New" w:hAnsi="Courier New" w:cs="Courier New" w:hint="default"/>
      </w:rPr>
    </w:lvl>
    <w:lvl w:ilvl="5" w:tplc="08090005" w:tentative="1">
      <w:start w:val="1"/>
      <w:numFmt w:val="bullet"/>
      <w:lvlText w:val=""/>
      <w:lvlJc w:val="left"/>
      <w:pPr>
        <w:ind w:left="3682" w:hanging="360"/>
      </w:pPr>
      <w:rPr>
        <w:rFonts w:ascii="Wingdings" w:hAnsi="Wingdings" w:hint="default"/>
      </w:rPr>
    </w:lvl>
    <w:lvl w:ilvl="6" w:tplc="08090001" w:tentative="1">
      <w:start w:val="1"/>
      <w:numFmt w:val="bullet"/>
      <w:lvlText w:val=""/>
      <w:lvlJc w:val="left"/>
      <w:pPr>
        <w:ind w:left="4402" w:hanging="360"/>
      </w:pPr>
      <w:rPr>
        <w:rFonts w:ascii="Symbol" w:hAnsi="Symbol" w:hint="default"/>
      </w:rPr>
    </w:lvl>
    <w:lvl w:ilvl="7" w:tplc="08090003" w:tentative="1">
      <w:start w:val="1"/>
      <w:numFmt w:val="bullet"/>
      <w:lvlText w:val="o"/>
      <w:lvlJc w:val="left"/>
      <w:pPr>
        <w:ind w:left="5122" w:hanging="360"/>
      </w:pPr>
      <w:rPr>
        <w:rFonts w:ascii="Courier New" w:hAnsi="Courier New" w:cs="Courier New" w:hint="default"/>
      </w:rPr>
    </w:lvl>
    <w:lvl w:ilvl="8" w:tplc="08090005" w:tentative="1">
      <w:start w:val="1"/>
      <w:numFmt w:val="bullet"/>
      <w:lvlText w:val=""/>
      <w:lvlJc w:val="left"/>
      <w:pPr>
        <w:ind w:left="5842" w:hanging="360"/>
      </w:pPr>
      <w:rPr>
        <w:rFonts w:ascii="Wingdings" w:hAnsi="Wingdings" w:hint="default"/>
      </w:rPr>
    </w:lvl>
  </w:abstractNum>
  <w:abstractNum w:abstractNumId="36" w15:restartNumberingAfterBreak="0">
    <w:nsid w:val="535363DC"/>
    <w:multiLevelType w:val="hybridMultilevel"/>
    <w:tmpl w:val="75945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D71CCC"/>
    <w:multiLevelType w:val="hybridMultilevel"/>
    <w:tmpl w:val="C9AC5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2A2A22"/>
    <w:multiLevelType w:val="hybridMultilevel"/>
    <w:tmpl w:val="4642B4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2B92463"/>
    <w:multiLevelType w:val="hybridMultilevel"/>
    <w:tmpl w:val="3BCEBD8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4D06F7"/>
    <w:multiLevelType w:val="hybridMultilevel"/>
    <w:tmpl w:val="AA3C2E4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E608B7"/>
    <w:multiLevelType w:val="hybridMultilevel"/>
    <w:tmpl w:val="FD9CD6F8"/>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621777"/>
    <w:multiLevelType w:val="hybridMultilevel"/>
    <w:tmpl w:val="102A77F4"/>
    <w:lvl w:ilvl="0" w:tplc="AD0638E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13384D"/>
    <w:multiLevelType w:val="hybridMultilevel"/>
    <w:tmpl w:val="3B42C372"/>
    <w:lvl w:ilvl="0" w:tplc="0EBA54C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5CF554A"/>
    <w:multiLevelType w:val="hybridMultilevel"/>
    <w:tmpl w:val="A35ED6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7BEF4E77"/>
    <w:multiLevelType w:val="hybridMultilevel"/>
    <w:tmpl w:val="6B10BC4C"/>
    <w:lvl w:ilvl="0" w:tplc="F1A60F5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4"/>
  </w:num>
  <w:num w:numId="3">
    <w:abstractNumId w:val="35"/>
  </w:num>
  <w:num w:numId="4">
    <w:abstractNumId w:val="27"/>
  </w:num>
  <w:num w:numId="5">
    <w:abstractNumId w:val="36"/>
  </w:num>
  <w:num w:numId="6">
    <w:abstractNumId w:val="32"/>
  </w:num>
  <w:num w:numId="7">
    <w:abstractNumId w:val="42"/>
  </w:num>
  <w:num w:numId="8">
    <w:abstractNumId w:val="29"/>
  </w:num>
  <w:num w:numId="9">
    <w:abstractNumId w:val="17"/>
  </w:num>
  <w:num w:numId="10">
    <w:abstractNumId w:val="2"/>
  </w:num>
  <w:num w:numId="11">
    <w:abstractNumId w:val="18"/>
  </w:num>
  <w:num w:numId="12">
    <w:abstractNumId w:val="16"/>
  </w:num>
  <w:num w:numId="13">
    <w:abstractNumId w:val="10"/>
  </w:num>
  <w:num w:numId="14">
    <w:abstractNumId w:val="22"/>
  </w:num>
  <w:num w:numId="15">
    <w:abstractNumId w:val="13"/>
  </w:num>
  <w:num w:numId="16">
    <w:abstractNumId w:val="28"/>
  </w:num>
  <w:num w:numId="17">
    <w:abstractNumId w:val="45"/>
  </w:num>
  <w:num w:numId="18">
    <w:abstractNumId w:val="39"/>
  </w:num>
  <w:num w:numId="19">
    <w:abstractNumId w:val="12"/>
  </w:num>
  <w:num w:numId="20">
    <w:abstractNumId w:val="25"/>
  </w:num>
  <w:num w:numId="21">
    <w:abstractNumId w:val="43"/>
  </w:num>
  <w:num w:numId="22">
    <w:abstractNumId w:val="5"/>
  </w:num>
  <w:num w:numId="23">
    <w:abstractNumId w:val="41"/>
  </w:num>
  <w:num w:numId="24">
    <w:abstractNumId w:val="3"/>
  </w:num>
  <w:num w:numId="25">
    <w:abstractNumId w:val="40"/>
  </w:num>
  <w:num w:numId="26">
    <w:abstractNumId w:val="33"/>
  </w:num>
  <w:num w:numId="27">
    <w:abstractNumId w:val="9"/>
  </w:num>
  <w:num w:numId="28">
    <w:abstractNumId w:val="21"/>
  </w:num>
  <w:num w:numId="29">
    <w:abstractNumId w:val="4"/>
  </w:num>
  <w:num w:numId="30">
    <w:abstractNumId w:val="19"/>
  </w:num>
  <w:num w:numId="31">
    <w:abstractNumId w:val="34"/>
  </w:num>
  <w:num w:numId="32">
    <w:abstractNumId w:val="15"/>
  </w:num>
  <w:num w:numId="33">
    <w:abstractNumId w:val="6"/>
  </w:num>
  <w:num w:numId="34">
    <w:abstractNumId w:val="30"/>
  </w:num>
  <w:num w:numId="35">
    <w:abstractNumId w:val="21"/>
  </w:num>
  <w:num w:numId="36">
    <w:abstractNumId w:val="38"/>
  </w:num>
  <w:num w:numId="37">
    <w:abstractNumId w:val="26"/>
  </w:num>
  <w:num w:numId="38">
    <w:abstractNumId w:val="37"/>
  </w:num>
  <w:num w:numId="39">
    <w:abstractNumId w:val="7"/>
  </w:num>
  <w:num w:numId="40">
    <w:abstractNumId w:val="1"/>
  </w:num>
  <w:num w:numId="41">
    <w:abstractNumId w:val="20"/>
  </w:num>
  <w:num w:numId="42">
    <w:abstractNumId w:val="14"/>
  </w:num>
  <w:num w:numId="43">
    <w:abstractNumId w:val="23"/>
  </w:num>
  <w:num w:numId="44">
    <w:abstractNumId w:val="0"/>
  </w:num>
  <w:num w:numId="45">
    <w:abstractNumId w:val="8"/>
  </w:num>
  <w:num w:numId="46">
    <w:abstractNumId w:val="11"/>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B43"/>
    <w:rsid w:val="0000050D"/>
    <w:rsid w:val="00005005"/>
    <w:rsid w:val="00005617"/>
    <w:rsid w:val="00033D4A"/>
    <w:rsid w:val="00052B43"/>
    <w:rsid w:val="0007291D"/>
    <w:rsid w:val="00080DB4"/>
    <w:rsid w:val="00082462"/>
    <w:rsid w:val="000F0A92"/>
    <w:rsid w:val="001259A5"/>
    <w:rsid w:val="0014436C"/>
    <w:rsid w:val="00221AC1"/>
    <w:rsid w:val="002462DA"/>
    <w:rsid w:val="00250736"/>
    <w:rsid w:val="002A131B"/>
    <w:rsid w:val="002C24B0"/>
    <w:rsid w:val="002F148C"/>
    <w:rsid w:val="00301CC7"/>
    <w:rsid w:val="00327215"/>
    <w:rsid w:val="0036233C"/>
    <w:rsid w:val="003A789B"/>
    <w:rsid w:val="003B536D"/>
    <w:rsid w:val="003C3717"/>
    <w:rsid w:val="004A1070"/>
    <w:rsid w:val="004A436F"/>
    <w:rsid w:val="004B2A7F"/>
    <w:rsid w:val="004D6AF1"/>
    <w:rsid w:val="004F55D3"/>
    <w:rsid w:val="0050000B"/>
    <w:rsid w:val="00554C62"/>
    <w:rsid w:val="0056543D"/>
    <w:rsid w:val="00612DE5"/>
    <w:rsid w:val="00637009"/>
    <w:rsid w:val="00665BB5"/>
    <w:rsid w:val="006A434A"/>
    <w:rsid w:val="006B41ED"/>
    <w:rsid w:val="006F2E54"/>
    <w:rsid w:val="00702812"/>
    <w:rsid w:val="00704819"/>
    <w:rsid w:val="00751DE4"/>
    <w:rsid w:val="00793AE7"/>
    <w:rsid w:val="007A19BE"/>
    <w:rsid w:val="007F4CB2"/>
    <w:rsid w:val="008362A6"/>
    <w:rsid w:val="00865227"/>
    <w:rsid w:val="00875133"/>
    <w:rsid w:val="00894D16"/>
    <w:rsid w:val="00897FEC"/>
    <w:rsid w:val="008C3FC5"/>
    <w:rsid w:val="00901D7E"/>
    <w:rsid w:val="009133AD"/>
    <w:rsid w:val="00933EE0"/>
    <w:rsid w:val="0093492F"/>
    <w:rsid w:val="00943A83"/>
    <w:rsid w:val="00960E7D"/>
    <w:rsid w:val="00963C78"/>
    <w:rsid w:val="00977320"/>
    <w:rsid w:val="0099695A"/>
    <w:rsid w:val="009A12DD"/>
    <w:rsid w:val="009B2275"/>
    <w:rsid w:val="009D50C6"/>
    <w:rsid w:val="00A44F6E"/>
    <w:rsid w:val="00A55A42"/>
    <w:rsid w:val="00A645AB"/>
    <w:rsid w:val="00A66B51"/>
    <w:rsid w:val="00A73BA5"/>
    <w:rsid w:val="00A90553"/>
    <w:rsid w:val="00AC4C65"/>
    <w:rsid w:val="00B11A8A"/>
    <w:rsid w:val="00B33AD6"/>
    <w:rsid w:val="00B36C65"/>
    <w:rsid w:val="00B52E15"/>
    <w:rsid w:val="00BC59F6"/>
    <w:rsid w:val="00BD5EC2"/>
    <w:rsid w:val="00BF1B9D"/>
    <w:rsid w:val="00C35517"/>
    <w:rsid w:val="00C75C5A"/>
    <w:rsid w:val="00C91CB6"/>
    <w:rsid w:val="00C96759"/>
    <w:rsid w:val="00D66807"/>
    <w:rsid w:val="00D73F17"/>
    <w:rsid w:val="00D9655B"/>
    <w:rsid w:val="00DA0928"/>
    <w:rsid w:val="00DE6D46"/>
    <w:rsid w:val="00DF1599"/>
    <w:rsid w:val="00E01037"/>
    <w:rsid w:val="00E43DE4"/>
    <w:rsid w:val="00E57B12"/>
    <w:rsid w:val="00E73608"/>
    <w:rsid w:val="00E84488"/>
    <w:rsid w:val="00E87562"/>
    <w:rsid w:val="00E96E47"/>
    <w:rsid w:val="00EA0525"/>
    <w:rsid w:val="00EB524B"/>
    <w:rsid w:val="00ED0746"/>
    <w:rsid w:val="00EE7AF9"/>
    <w:rsid w:val="00FE38E6"/>
    <w:rsid w:val="00FF7619"/>
    <w:rsid w:val="04E1D6E8"/>
    <w:rsid w:val="14369D8D"/>
    <w:rsid w:val="2560C88F"/>
    <w:rsid w:val="264C823E"/>
    <w:rsid w:val="31F6DEEB"/>
    <w:rsid w:val="46E842D8"/>
    <w:rsid w:val="5780B851"/>
    <w:rsid w:val="5BD6A365"/>
    <w:rsid w:val="6B845660"/>
    <w:rsid w:val="75FD590F"/>
    <w:rsid w:val="780FD1E2"/>
    <w:rsid w:val="7A0A4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F0AC6"/>
  <w15:docId w15:val="{7F3C25CF-3EEC-4A10-8B31-A53D2CB1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291D"/>
    <w:pPr>
      <w:keepNext/>
      <w:spacing w:after="0" w:line="240" w:lineRule="auto"/>
      <w:ind w:left="2160" w:hanging="2160"/>
      <w:jc w:val="both"/>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43"/>
    <w:rPr>
      <w:rFonts w:ascii="Tahoma" w:hAnsi="Tahoma" w:cs="Tahoma"/>
      <w:sz w:val="16"/>
      <w:szCs w:val="16"/>
    </w:rPr>
  </w:style>
  <w:style w:type="paragraph" w:styleId="Header">
    <w:name w:val="header"/>
    <w:basedOn w:val="Normal"/>
    <w:link w:val="HeaderChar"/>
    <w:uiPriority w:val="99"/>
    <w:unhideWhenUsed/>
    <w:rsid w:val="00052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B43"/>
  </w:style>
  <w:style w:type="paragraph" w:styleId="Footer">
    <w:name w:val="footer"/>
    <w:basedOn w:val="Normal"/>
    <w:link w:val="FooterChar"/>
    <w:uiPriority w:val="99"/>
    <w:unhideWhenUsed/>
    <w:rsid w:val="00052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B43"/>
  </w:style>
  <w:style w:type="table" w:styleId="TableGrid">
    <w:name w:val="Table Grid"/>
    <w:basedOn w:val="TableNormal"/>
    <w:uiPriority w:val="59"/>
    <w:rsid w:val="0094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A83"/>
    <w:pPr>
      <w:ind w:left="720"/>
      <w:contextualSpacing/>
    </w:pPr>
  </w:style>
  <w:style w:type="character" w:customStyle="1" w:styleId="Heading1Char">
    <w:name w:val="Heading 1 Char"/>
    <w:basedOn w:val="DefaultParagraphFont"/>
    <w:link w:val="Heading1"/>
    <w:rsid w:val="0007291D"/>
    <w:rPr>
      <w:rFonts w:ascii="Times New Roman" w:eastAsia="Times New Roman" w:hAnsi="Times New Roman" w:cs="Times New Roman"/>
      <w:b/>
      <w:bCs/>
      <w:szCs w:val="24"/>
    </w:rPr>
  </w:style>
  <w:style w:type="paragraph" w:styleId="BodyTextIndent">
    <w:name w:val="Body Text Indent"/>
    <w:basedOn w:val="Normal"/>
    <w:link w:val="BodyTextIndentChar"/>
    <w:rsid w:val="00DF1599"/>
    <w:pPr>
      <w:overflowPunct w:val="0"/>
      <w:autoSpaceDE w:val="0"/>
      <w:autoSpaceDN w:val="0"/>
      <w:adjustRightInd w:val="0"/>
      <w:spacing w:after="0" w:line="240" w:lineRule="auto"/>
      <w:ind w:left="2160"/>
      <w:jc w:val="both"/>
      <w:textAlignment w:val="baseline"/>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F1599"/>
    <w:rPr>
      <w:rFonts w:ascii="Century Gothic" w:eastAsia="Times New Roman" w:hAnsi="Century Gothic" w:cs="Times New Roman"/>
      <w:sz w:val="24"/>
      <w:szCs w:val="24"/>
    </w:rPr>
  </w:style>
  <w:style w:type="table" w:customStyle="1" w:styleId="TableGrid1">
    <w:name w:val="Table Grid1"/>
    <w:basedOn w:val="TableNormal"/>
    <w:next w:val="TableGrid"/>
    <w:uiPriority w:val="59"/>
    <w:rsid w:val="002F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9170">
      <w:bodyDiv w:val="1"/>
      <w:marLeft w:val="0"/>
      <w:marRight w:val="0"/>
      <w:marTop w:val="0"/>
      <w:marBottom w:val="0"/>
      <w:divBdr>
        <w:top w:val="none" w:sz="0" w:space="0" w:color="auto"/>
        <w:left w:val="none" w:sz="0" w:space="0" w:color="auto"/>
        <w:bottom w:val="none" w:sz="0" w:space="0" w:color="auto"/>
        <w:right w:val="none" w:sz="0" w:space="0" w:color="auto"/>
      </w:divBdr>
    </w:div>
    <w:div w:id="11558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E0B9D9463067D4BA2570FFA24D38984" ma:contentTypeVersion="12" ma:contentTypeDescription="Create a new document." ma:contentTypeScope="" ma:versionID="c03ddc2491707a5a0ee405251e538b05">
  <xsd:schema xmlns:xsd="http://www.w3.org/2001/XMLSchema" xmlns:xs="http://www.w3.org/2001/XMLSchema" xmlns:p="http://schemas.microsoft.com/office/2006/metadata/properties" xmlns:ns2="52dd7483-c007-4070-962e-ef9ad0835829" xmlns:ns3="f660cef9-97f0-4aa5-97b9-4be6b297edb7" targetNamespace="http://schemas.microsoft.com/office/2006/metadata/properties" ma:root="true" ma:fieldsID="8489ad7bf834801a33c5fd5d3bd1f271" ns2:_="" ns3:_="">
    <xsd:import namespace="52dd7483-c007-4070-962e-ef9ad0835829"/>
    <xsd:import namespace="f660cef9-97f0-4aa5-97b9-4be6b297e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d7483-c007-4070-962e-ef9ad0835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0cef9-97f0-4aa5-97b9-4be6b297ed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6EB7D-BCD6-4756-B192-DB8AC2CFEEBA}">
  <ds:schemaRefs>
    <ds:schemaRef ds:uri="http://schemas.openxmlformats.org/officeDocument/2006/bibliography"/>
  </ds:schemaRefs>
</ds:datastoreItem>
</file>

<file path=customXml/itemProps2.xml><?xml version="1.0" encoding="utf-8"?>
<ds:datastoreItem xmlns:ds="http://schemas.openxmlformats.org/officeDocument/2006/customXml" ds:itemID="{8183D0E0-3030-4B3C-A747-D29D50DC0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d7483-c007-4070-962e-ef9ad0835829"/>
    <ds:schemaRef ds:uri="f660cef9-97f0-4aa5-97b9-4be6b297e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A5B7B-CE0B-49BA-987C-BEE18F9EE1AD}">
  <ds:schemaRefs>
    <ds:schemaRef ds:uri="http://schemas.microsoft.com/sharepoint/v3/contenttype/forms"/>
  </ds:schemaRefs>
</ds:datastoreItem>
</file>

<file path=customXml/itemProps4.xml><?xml version="1.0" encoding="utf-8"?>
<ds:datastoreItem xmlns:ds="http://schemas.openxmlformats.org/officeDocument/2006/customXml" ds:itemID="{6FFEED21-5C37-4F05-8BAF-4C49A37640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1351</Words>
  <Characters>7706</Characters>
  <Application>Microsoft Office Word</Application>
  <DocSecurity>4</DocSecurity>
  <Lines>64</Lines>
  <Paragraphs>18</Paragraphs>
  <ScaleCrop>false</ScaleCrop>
  <Company>Microsoft</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dc:creator>
  <cp:lastModifiedBy>Kathryn Boon</cp:lastModifiedBy>
  <cp:revision>2</cp:revision>
  <cp:lastPrinted>2021-09-07T10:08:00Z</cp:lastPrinted>
  <dcterms:created xsi:type="dcterms:W3CDTF">2021-09-07T11:15:00Z</dcterms:created>
  <dcterms:modified xsi:type="dcterms:W3CDTF">2021-09-07T11:15:00Z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0x010100FE0B9D9463067D4BA2570FFA24D38984</vt:lpwstr>
  </property>
</Properties>
</file>