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AD46" w14:textId="058564ED" w:rsidR="00264D04" w:rsidRPr="00DE6562" w:rsidRDefault="00C71BAD" w:rsidP="00264D04">
      <w:pPr>
        <w:rPr>
          <w:rFonts w:ascii="Aptos" w:eastAsia="Times New Roman" w:hAnsi="Aptos" w:cs="Arial"/>
          <w:b/>
          <w:bCs/>
          <w:sz w:val="22"/>
          <w:szCs w:val="22"/>
          <w:lang w:eastAsia="en-GB"/>
        </w:rPr>
      </w:pPr>
      <w:r w:rsidRPr="00DE6562">
        <w:rPr>
          <w:rFonts w:ascii="Aptos" w:eastAsia="Times New Roman" w:hAnsi="Aptos" w:cs="Arial"/>
          <w:b/>
          <w:bCs/>
          <w:sz w:val="22"/>
          <w:szCs w:val="22"/>
          <w:lang w:eastAsia="en-GB"/>
        </w:rPr>
        <w:t>Why this role matters</w:t>
      </w:r>
    </w:p>
    <w:p w14:paraId="632415EE" w14:textId="77777777" w:rsidR="00F85D8E" w:rsidRPr="00DE6562" w:rsidRDefault="00F85D8E" w:rsidP="00264D04">
      <w:pPr>
        <w:rPr>
          <w:rFonts w:ascii="Aptos" w:eastAsia="Times New Roman" w:hAnsi="Aptos" w:cs="Arial"/>
          <w:b/>
          <w:bCs/>
          <w:sz w:val="22"/>
          <w:szCs w:val="22"/>
          <w:lang w:eastAsia="en-GB"/>
        </w:rPr>
      </w:pPr>
    </w:p>
    <w:p w14:paraId="12176F6A" w14:textId="4731E0E9" w:rsidR="00B670E2" w:rsidRDefault="00D74390" w:rsidP="00FE48F6">
      <w:pPr>
        <w:jc w:val="both"/>
        <w:rPr>
          <w:rFonts w:ascii="Aptos" w:hAnsi="Aptos" w:cs="Arial"/>
          <w:sz w:val="22"/>
          <w:szCs w:val="22"/>
          <w:lang w:eastAsia="en-GB"/>
        </w:rPr>
      </w:pPr>
      <w:r w:rsidRPr="00D74390">
        <w:rPr>
          <w:rFonts w:ascii="Aptos" w:hAnsi="Aptos" w:cs="Arial"/>
          <w:sz w:val="22"/>
          <w:szCs w:val="22"/>
          <w:lang w:eastAsia="en-GB"/>
        </w:rPr>
        <w:t xml:space="preserve">Every role at Neal’s Yard Remedies plays a vital part in bringing our purpose to life and in driving our next chapter of growth and transformation. Guided by our values and our commitment to putting customers first, you’ll contribute to a business that’s good for people and the </w:t>
      </w:r>
      <w:r w:rsidR="00A404F7" w:rsidRPr="00D74390">
        <w:rPr>
          <w:rFonts w:ascii="Aptos" w:hAnsi="Aptos" w:cs="Arial"/>
          <w:sz w:val="22"/>
          <w:szCs w:val="22"/>
          <w:lang w:eastAsia="en-GB"/>
        </w:rPr>
        <w:t>planet and</w:t>
      </w:r>
      <w:r w:rsidR="00A404F7">
        <w:rPr>
          <w:rFonts w:ascii="Aptos" w:hAnsi="Aptos" w:cs="Arial"/>
          <w:sz w:val="22"/>
          <w:szCs w:val="22"/>
          <w:lang w:eastAsia="en-GB"/>
        </w:rPr>
        <w:t xml:space="preserve"> </w:t>
      </w:r>
      <w:r w:rsidRPr="00D74390">
        <w:rPr>
          <w:rFonts w:ascii="Aptos" w:hAnsi="Aptos" w:cs="Arial"/>
          <w:sz w:val="22"/>
          <w:szCs w:val="22"/>
          <w:lang w:eastAsia="en-GB"/>
        </w:rPr>
        <w:t>deliver products and experiences t</w:t>
      </w:r>
      <w:r>
        <w:rPr>
          <w:rFonts w:ascii="Aptos" w:hAnsi="Aptos" w:cs="Arial"/>
          <w:sz w:val="22"/>
          <w:szCs w:val="22"/>
          <w:lang w:eastAsia="en-GB"/>
        </w:rPr>
        <w:t>hat truly make a difference</w:t>
      </w:r>
      <w:r w:rsidR="00A404F7">
        <w:rPr>
          <w:rFonts w:ascii="Aptos" w:hAnsi="Aptos" w:cs="Arial"/>
          <w:sz w:val="22"/>
          <w:szCs w:val="22"/>
          <w:lang w:eastAsia="en-GB"/>
        </w:rPr>
        <w:t xml:space="preserve">. </w:t>
      </w:r>
    </w:p>
    <w:p w14:paraId="5433F6B2" w14:textId="77777777" w:rsidR="00A404F7" w:rsidRDefault="00A404F7" w:rsidP="00FE48F6">
      <w:pPr>
        <w:jc w:val="both"/>
        <w:rPr>
          <w:rFonts w:ascii="Aptos" w:hAnsi="Aptos" w:cs="Arial"/>
          <w:sz w:val="22"/>
          <w:szCs w:val="22"/>
          <w:lang w:eastAsia="en-GB"/>
        </w:rPr>
      </w:pPr>
    </w:p>
    <w:p w14:paraId="5DF46A8E" w14:textId="2CFD1DDB" w:rsidR="00A404F7" w:rsidRDefault="002B3337" w:rsidP="00FE48F6">
      <w:pPr>
        <w:jc w:val="both"/>
        <w:rPr>
          <w:rFonts w:ascii="Aptos" w:hAnsi="Aptos" w:cs="Arial"/>
          <w:sz w:val="22"/>
          <w:szCs w:val="22"/>
          <w:lang w:eastAsia="en-GB"/>
        </w:rPr>
      </w:pPr>
      <w:r w:rsidRPr="002B3337">
        <w:rPr>
          <w:rFonts w:ascii="Aptos" w:hAnsi="Aptos" w:cs="Arial"/>
          <w:sz w:val="22"/>
          <w:szCs w:val="22"/>
          <w:lang w:eastAsia="en-GB"/>
        </w:rPr>
        <w:t xml:space="preserve">As we move towards achieving our vision for data, this role is central to enabling the </w:t>
      </w:r>
      <w:r>
        <w:rPr>
          <w:rFonts w:ascii="Aptos" w:hAnsi="Aptos" w:cs="Arial"/>
          <w:sz w:val="22"/>
          <w:szCs w:val="22"/>
          <w:lang w:eastAsia="en-GB"/>
        </w:rPr>
        <w:t>business</w:t>
      </w:r>
      <w:r w:rsidRPr="002B3337">
        <w:rPr>
          <w:rFonts w:ascii="Aptos" w:hAnsi="Aptos" w:cs="Arial"/>
          <w:sz w:val="22"/>
          <w:szCs w:val="22"/>
          <w:lang w:eastAsia="en-GB"/>
        </w:rPr>
        <w:t xml:space="preserve"> to harness the power of technology to drive insight, innovation, and impact. You’ll help shape the future of our data landscape</w:t>
      </w:r>
      <w:r>
        <w:rPr>
          <w:rFonts w:ascii="Aptos" w:hAnsi="Aptos" w:cs="Arial"/>
          <w:sz w:val="22"/>
          <w:szCs w:val="22"/>
          <w:lang w:eastAsia="en-GB"/>
        </w:rPr>
        <w:t xml:space="preserve">, </w:t>
      </w:r>
      <w:r w:rsidRPr="002B3337">
        <w:rPr>
          <w:rFonts w:ascii="Aptos" w:hAnsi="Aptos" w:cs="Arial"/>
          <w:sz w:val="22"/>
          <w:szCs w:val="22"/>
          <w:lang w:eastAsia="en-GB"/>
        </w:rPr>
        <w:t>building the infrastructure and tools that empower teams to make bold decisions, exceed expectations, and act with integrity.</w:t>
      </w:r>
    </w:p>
    <w:p w14:paraId="48C8B7F1" w14:textId="77777777" w:rsidR="00D74390" w:rsidRPr="00DE6562" w:rsidRDefault="00D74390" w:rsidP="00FE48F6">
      <w:pPr>
        <w:jc w:val="both"/>
        <w:rPr>
          <w:rFonts w:ascii="Aptos" w:hAnsi="Aptos" w:cs="Arial"/>
          <w:sz w:val="22"/>
          <w:szCs w:val="22"/>
          <w:lang w:eastAsia="en-GB"/>
        </w:rPr>
      </w:pPr>
    </w:p>
    <w:p w14:paraId="631DDF8D" w14:textId="48122AAC" w:rsidR="00E82731" w:rsidRPr="00DE6562" w:rsidRDefault="0044233C" w:rsidP="00264D04">
      <w:pPr>
        <w:rPr>
          <w:rFonts w:ascii="Aptos" w:eastAsia="Times New Roman" w:hAnsi="Aptos" w:cs="Arial"/>
          <w:b/>
          <w:bCs/>
          <w:sz w:val="22"/>
          <w:szCs w:val="22"/>
          <w:lang w:eastAsia="en-GB"/>
        </w:rPr>
      </w:pPr>
      <w:r w:rsidRPr="00DE6562">
        <w:rPr>
          <w:rFonts w:ascii="Aptos" w:eastAsia="Times New Roman" w:hAnsi="Aptos" w:cs="Arial"/>
          <w:b/>
          <w:bCs/>
          <w:sz w:val="22"/>
          <w:szCs w:val="22"/>
          <w:lang w:eastAsia="en-GB"/>
        </w:rPr>
        <w:t>Where you’ll play to win</w:t>
      </w:r>
      <w:r w:rsidR="00F85D8E" w:rsidRPr="00DE6562">
        <w:rPr>
          <w:rFonts w:ascii="Aptos" w:eastAsia="Times New Roman" w:hAnsi="Aptos" w:cs="Arial"/>
          <w:b/>
          <w:bCs/>
          <w:sz w:val="22"/>
          <w:szCs w:val="22"/>
          <w:lang w:eastAsia="en-GB"/>
        </w:rPr>
        <w:t>:</w:t>
      </w:r>
    </w:p>
    <w:p w14:paraId="28C77F15" w14:textId="77777777" w:rsidR="00E82731" w:rsidRPr="00DE6562" w:rsidRDefault="00E82731" w:rsidP="00264D04">
      <w:pPr>
        <w:rPr>
          <w:rFonts w:ascii="Aptos" w:eastAsia="Times New Roman" w:hAnsi="Aptos" w:cs="Arial"/>
          <w:sz w:val="22"/>
          <w:szCs w:val="22"/>
          <w:lang w:eastAsia="en-GB"/>
        </w:rPr>
      </w:pPr>
    </w:p>
    <w:p w14:paraId="05FF83A0" w14:textId="363F77F0" w:rsidR="00002A65" w:rsidRDefault="002B3337" w:rsidP="00002A65">
      <w:pPr>
        <w:pStyle w:val="xxli3"/>
        <w:shd w:val="clear" w:color="auto" w:fill="FFFFFF"/>
        <w:spacing w:before="0" w:beforeAutospacing="0" w:after="0" w:afterAutospacing="0"/>
        <w:rPr>
          <w:rFonts w:ascii="Aptos" w:hAnsi="Aptos" w:cs="Arial"/>
          <w:color w:val="242424"/>
          <w:sz w:val="22"/>
          <w:szCs w:val="22"/>
        </w:rPr>
      </w:pPr>
      <w:r w:rsidRPr="002B3337">
        <w:rPr>
          <w:rFonts w:ascii="Aptos" w:hAnsi="Aptos" w:cs="Arial"/>
          <w:color w:val="242424"/>
          <w:sz w:val="22"/>
          <w:szCs w:val="22"/>
        </w:rPr>
        <w:t>You’ll be part of a forward-thinking data team, designing and deploying scalable data solutions that unlock opportunities across the business. From building robust ETL pipelines to integrating complex systems, you’ll collaborate across departments to ensure data is accessible, secure, and actionable. Your work will directly support strategic initiatives and help us make things happen.</w:t>
      </w:r>
    </w:p>
    <w:p w14:paraId="6DFC5C38" w14:textId="77777777" w:rsidR="002B3337" w:rsidRPr="002B3337" w:rsidRDefault="002B3337" w:rsidP="002B3337">
      <w:pPr>
        <w:pStyle w:val="xxli3"/>
        <w:shd w:val="clear" w:color="auto" w:fill="FFFFFF"/>
        <w:rPr>
          <w:rFonts w:ascii="Aptos" w:hAnsi="Aptos" w:cs="Arial"/>
          <w:color w:val="242424"/>
          <w:sz w:val="22"/>
          <w:szCs w:val="22"/>
        </w:rPr>
      </w:pPr>
      <w:r w:rsidRPr="002B3337">
        <w:rPr>
          <w:rFonts w:ascii="Aptos" w:hAnsi="Aptos" w:cs="Arial"/>
          <w:color w:val="242424"/>
          <w:sz w:val="22"/>
          <w:szCs w:val="22"/>
        </w:rPr>
        <w:t>Key Responsibilities:</w:t>
      </w:r>
    </w:p>
    <w:p w14:paraId="6C1A7043" w14:textId="77777777" w:rsidR="002B3337" w:rsidRPr="002B3337" w:rsidRDefault="002B3337" w:rsidP="002B3337">
      <w:pPr>
        <w:pStyle w:val="NoSpacing"/>
        <w:numPr>
          <w:ilvl w:val="0"/>
          <w:numId w:val="23"/>
        </w:numPr>
        <w:rPr>
          <w:rFonts w:ascii="Aptos" w:eastAsia="Times New Roman" w:hAnsi="Aptos" w:cs="Arial"/>
          <w:color w:val="242424"/>
          <w:sz w:val="22"/>
          <w:szCs w:val="22"/>
          <w:lang w:eastAsia="en-GB"/>
        </w:rPr>
      </w:pPr>
      <w:r w:rsidRPr="002B3337">
        <w:rPr>
          <w:rFonts w:ascii="Aptos" w:eastAsia="Times New Roman" w:hAnsi="Aptos" w:cs="Arial"/>
          <w:color w:val="242424"/>
          <w:sz w:val="22"/>
          <w:szCs w:val="22"/>
          <w:lang w:eastAsia="en-GB"/>
        </w:rPr>
        <w:t>Translate business needs into technical specifications that deliver real value.</w:t>
      </w:r>
    </w:p>
    <w:p w14:paraId="4D51A749" w14:textId="77777777" w:rsidR="002B3337" w:rsidRPr="002B3337" w:rsidRDefault="002B3337" w:rsidP="002B3337">
      <w:pPr>
        <w:pStyle w:val="NoSpacing"/>
        <w:numPr>
          <w:ilvl w:val="0"/>
          <w:numId w:val="23"/>
        </w:numPr>
        <w:rPr>
          <w:rFonts w:ascii="Aptos" w:eastAsia="Times New Roman" w:hAnsi="Aptos" w:cs="Arial"/>
          <w:color w:val="242424"/>
          <w:sz w:val="22"/>
          <w:szCs w:val="22"/>
          <w:lang w:eastAsia="en-GB"/>
        </w:rPr>
      </w:pPr>
      <w:r w:rsidRPr="002B3337">
        <w:rPr>
          <w:rFonts w:ascii="Aptos" w:eastAsia="Times New Roman" w:hAnsi="Aptos" w:cs="Arial"/>
          <w:color w:val="242424"/>
          <w:sz w:val="22"/>
          <w:szCs w:val="22"/>
          <w:lang w:eastAsia="en-GB"/>
        </w:rPr>
        <w:t>Design, build, and deploy BI and data engineering solutions.</w:t>
      </w:r>
    </w:p>
    <w:p w14:paraId="508B798E" w14:textId="77777777" w:rsidR="002B3337" w:rsidRPr="002B3337" w:rsidRDefault="002B3337" w:rsidP="002B3337">
      <w:pPr>
        <w:pStyle w:val="NoSpacing"/>
        <w:numPr>
          <w:ilvl w:val="0"/>
          <w:numId w:val="23"/>
        </w:numPr>
        <w:rPr>
          <w:rFonts w:ascii="Aptos" w:eastAsia="Times New Roman" w:hAnsi="Aptos" w:cs="Arial"/>
          <w:color w:val="242424"/>
          <w:sz w:val="22"/>
          <w:szCs w:val="22"/>
          <w:lang w:eastAsia="en-GB"/>
        </w:rPr>
      </w:pPr>
      <w:r w:rsidRPr="002B3337">
        <w:rPr>
          <w:rFonts w:ascii="Aptos" w:eastAsia="Times New Roman" w:hAnsi="Aptos" w:cs="Arial"/>
          <w:color w:val="242424"/>
          <w:sz w:val="22"/>
          <w:szCs w:val="22"/>
          <w:lang w:eastAsia="en-GB"/>
        </w:rPr>
        <w:t>Maintain and support data analytics platforms to ensure performance and reliability.</w:t>
      </w:r>
    </w:p>
    <w:p w14:paraId="11C314DB" w14:textId="77777777" w:rsidR="002B3337" w:rsidRPr="002B3337" w:rsidRDefault="002B3337" w:rsidP="002B3337">
      <w:pPr>
        <w:pStyle w:val="NoSpacing"/>
        <w:numPr>
          <w:ilvl w:val="0"/>
          <w:numId w:val="23"/>
        </w:numPr>
        <w:rPr>
          <w:rFonts w:ascii="Aptos" w:eastAsia="Times New Roman" w:hAnsi="Aptos" w:cs="Arial"/>
          <w:color w:val="242424"/>
          <w:sz w:val="22"/>
          <w:szCs w:val="22"/>
          <w:lang w:eastAsia="en-GB"/>
        </w:rPr>
      </w:pPr>
      <w:r w:rsidRPr="002B3337">
        <w:rPr>
          <w:rFonts w:ascii="Aptos" w:eastAsia="Times New Roman" w:hAnsi="Aptos" w:cs="Arial"/>
          <w:color w:val="242424"/>
          <w:sz w:val="22"/>
          <w:szCs w:val="22"/>
          <w:lang w:eastAsia="en-GB"/>
        </w:rPr>
        <w:t>Evaluate and improve existing BI systems and data pipelines.</w:t>
      </w:r>
    </w:p>
    <w:p w14:paraId="0403C7FD" w14:textId="77777777" w:rsidR="002B3337" w:rsidRPr="002B3337" w:rsidRDefault="002B3337" w:rsidP="002B3337">
      <w:pPr>
        <w:pStyle w:val="NoSpacing"/>
        <w:numPr>
          <w:ilvl w:val="0"/>
          <w:numId w:val="23"/>
        </w:numPr>
        <w:rPr>
          <w:rFonts w:ascii="Aptos" w:eastAsia="Times New Roman" w:hAnsi="Aptos" w:cs="Arial"/>
          <w:color w:val="242424"/>
          <w:sz w:val="22"/>
          <w:szCs w:val="22"/>
          <w:lang w:eastAsia="en-GB"/>
        </w:rPr>
      </w:pPr>
      <w:r w:rsidRPr="002B3337">
        <w:rPr>
          <w:rFonts w:ascii="Aptos" w:eastAsia="Times New Roman" w:hAnsi="Aptos" w:cs="Arial"/>
          <w:color w:val="242424"/>
          <w:sz w:val="22"/>
          <w:szCs w:val="22"/>
          <w:lang w:eastAsia="en-GB"/>
        </w:rPr>
        <w:t>Collaborate with cross-functional teams to integrate systems and streamline data flows.</w:t>
      </w:r>
    </w:p>
    <w:p w14:paraId="201BF1C1" w14:textId="77777777" w:rsidR="002B3337" w:rsidRPr="002B3337" w:rsidRDefault="002B3337" w:rsidP="002B3337">
      <w:pPr>
        <w:pStyle w:val="NoSpacing"/>
        <w:numPr>
          <w:ilvl w:val="0"/>
          <w:numId w:val="23"/>
        </w:numPr>
        <w:rPr>
          <w:rFonts w:ascii="Aptos" w:eastAsia="Times New Roman" w:hAnsi="Aptos" w:cs="Arial"/>
          <w:color w:val="242424"/>
          <w:sz w:val="22"/>
          <w:szCs w:val="22"/>
          <w:lang w:eastAsia="en-GB"/>
        </w:rPr>
      </w:pPr>
      <w:r w:rsidRPr="002B3337">
        <w:rPr>
          <w:rFonts w:ascii="Aptos" w:eastAsia="Times New Roman" w:hAnsi="Aptos" w:cs="Arial"/>
          <w:color w:val="242424"/>
          <w:sz w:val="22"/>
          <w:szCs w:val="22"/>
          <w:lang w:eastAsia="en-GB"/>
        </w:rPr>
        <w:t>Conduct unit testing and troubleshooting to ensure data quality and resilience.</w:t>
      </w:r>
    </w:p>
    <w:p w14:paraId="6B163F78" w14:textId="77777777" w:rsidR="002B3337" w:rsidRPr="002B3337" w:rsidRDefault="002B3337" w:rsidP="002B3337">
      <w:pPr>
        <w:pStyle w:val="NoSpacing"/>
        <w:numPr>
          <w:ilvl w:val="0"/>
          <w:numId w:val="23"/>
        </w:numPr>
        <w:rPr>
          <w:rFonts w:ascii="Aptos" w:eastAsia="Times New Roman" w:hAnsi="Aptos" w:cs="Arial"/>
          <w:color w:val="242424"/>
          <w:sz w:val="22"/>
          <w:szCs w:val="22"/>
          <w:lang w:eastAsia="en-GB"/>
        </w:rPr>
      </w:pPr>
      <w:r w:rsidRPr="002B3337">
        <w:rPr>
          <w:rFonts w:ascii="Aptos" w:eastAsia="Times New Roman" w:hAnsi="Aptos" w:cs="Arial"/>
          <w:color w:val="242424"/>
          <w:sz w:val="22"/>
          <w:szCs w:val="22"/>
          <w:lang w:eastAsia="en-GB"/>
        </w:rPr>
        <w:t>Develop APIs and automated services for real-time and batch data processing.</w:t>
      </w:r>
    </w:p>
    <w:p w14:paraId="4F8DCDF0" w14:textId="77777777" w:rsidR="002B3337" w:rsidRPr="002B3337" w:rsidRDefault="002B3337" w:rsidP="002B3337">
      <w:pPr>
        <w:pStyle w:val="NoSpacing"/>
        <w:numPr>
          <w:ilvl w:val="0"/>
          <w:numId w:val="23"/>
        </w:numPr>
        <w:rPr>
          <w:rFonts w:ascii="Aptos" w:eastAsia="Times New Roman" w:hAnsi="Aptos" w:cs="Arial"/>
          <w:color w:val="242424"/>
          <w:sz w:val="22"/>
          <w:szCs w:val="22"/>
          <w:lang w:eastAsia="en-GB"/>
        </w:rPr>
      </w:pPr>
      <w:r w:rsidRPr="002B3337">
        <w:rPr>
          <w:rFonts w:ascii="Aptos" w:eastAsia="Times New Roman" w:hAnsi="Aptos" w:cs="Arial"/>
          <w:color w:val="242424"/>
          <w:sz w:val="22"/>
          <w:szCs w:val="22"/>
          <w:lang w:eastAsia="en-GB"/>
        </w:rPr>
        <w:t>Support CI/CD practices and DevOps integration for data workflows.</w:t>
      </w:r>
    </w:p>
    <w:p w14:paraId="50E4EFD0" w14:textId="0E224708" w:rsidR="002B3337" w:rsidRPr="002B3337" w:rsidRDefault="002B3337" w:rsidP="002B3337">
      <w:pPr>
        <w:pStyle w:val="NoSpacing"/>
        <w:numPr>
          <w:ilvl w:val="0"/>
          <w:numId w:val="23"/>
        </w:numPr>
        <w:rPr>
          <w:rFonts w:ascii="Aptos" w:eastAsia="Times New Roman" w:hAnsi="Aptos" w:cs="Arial"/>
          <w:color w:val="242424"/>
          <w:sz w:val="22"/>
          <w:szCs w:val="22"/>
          <w:lang w:eastAsia="en-GB"/>
        </w:rPr>
      </w:pPr>
      <w:r w:rsidRPr="002B3337">
        <w:rPr>
          <w:rFonts w:ascii="Aptos" w:eastAsia="Times New Roman" w:hAnsi="Aptos" w:cs="Arial"/>
          <w:color w:val="242424"/>
          <w:sz w:val="22"/>
          <w:szCs w:val="22"/>
          <w:lang w:eastAsia="en-GB"/>
        </w:rPr>
        <w:t>Ensure compliance with data governance and security standards.</w:t>
      </w:r>
    </w:p>
    <w:p w14:paraId="3BFAEB44" w14:textId="77777777" w:rsidR="000B70DD" w:rsidRPr="00DE6562" w:rsidRDefault="000B70DD" w:rsidP="006353E9">
      <w:pPr>
        <w:pStyle w:val="xxli3"/>
        <w:shd w:val="clear" w:color="auto" w:fill="FFFFFF"/>
        <w:spacing w:before="0" w:beforeAutospacing="0" w:after="0" w:afterAutospacing="0"/>
        <w:ind w:left="720"/>
        <w:rPr>
          <w:rFonts w:ascii="Aptos" w:hAnsi="Aptos" w:cs="Arial"/>
          <w:color w:val="242424"/>
          <w:sz w:val="22"/>
          <w:szCs w:val="22"/>
        </w:rPr>
      </w:pPr>
    </w:p>
    <w:p w14:paraId="1FC85D3B" w14:textId="59653C2D" w:rsidR="00CE74D6" w:rsidRPr="00DE6562" w:rsidRDefault="00541890" w:rsidP="00CE74D6">
      <w:pPr>
        <w:rPr>
          <w:rFonts w:ascii="Aptos" w:hAnsi="Aptos" w:cs="Arial"/>
          <w:b/>
          <w:bCs/>
          <w:sz w:val="22"/>
          <w:szCs w:val="22"/>
        </w:rPr>
      </w:pPr>
      <w:r w:rsidRPr="00DE6562">
        <w:rPr>
          <w:rFonts w:ascii="Aptos" w:hAnsi="Aptos" w:cs="Arial"/>
          <w:b/>
          <w:bCs/>
          <w:sz w:val="22"/>
          <w:szCs w:val="22"/>
        </w:rPr>
        <w:t>What does success look like</w:t>
      </w:r>
      <w:r w:rsidR="00F85D8E" w:rsidRPr="00DE6562">
        <w:rPr>
          <w:rFonts w:ascii="Aptos" w:hAnsi="Aptos" w:cs="Arial"/>
          <w:b/>
          <w:bCs/>
          <w:sz w:val="22"/>
          <w:szCs w:val="22"/>
        </w:rPr>
        <w:t xml:space="preserve"> in this role:</w:t>
      </w:r>
    </w:p>
    <w:p w14:paraId="64AD5CAD" w14:textId="77777777" w:rsidR="00CE74D6" w:rsidRPr="00DE6562" w:rsidRDefault="00CE74D6" w:rsidP="00CE74D6">
      <w:pPr>
        <w:rPr>
          <w:rFonts w:ascii="Aptos" w:hAnsi="Aptos" w:cs="Arial"/>
          <w:b/>
          <w:bCs/>
          <w:sz w:val="22"/>
          <w:szCs w:val="22"/>
        </w:rPr>
      </w:pPr>
    </w:p>
    <w:p w14:paraId="5FBAFD17" w14:textId="7E2377CA" w:rsidR="00CE74D6" w:rsidRPr="002B3337" w:rsidRDefault="002B3337" w:rsidP="00CE74D6">
      <w:pPr>
        <w:rPr>
          <w:rFonts w:ascii="Aptos" w:hAnsi="Aptos" w:cs="Arial"/>
          <w:sz w:val="22"/>
          <w:szCs w:val="22"/>
        </w:rPr>
      </w:pPr>
      <w:r w:rsidRPr="002B3337">
        <w:rPr>
          <w:rFonts w:ascii="Aptos" w:hAnsi="Aptos" w:cs="Arial"/>
          <w:sz w:val="22"/>
          <w:szCs w:val="22"/>
        </w:rPr>
        <w:t xml:space="preserve">Success means delivering data solutions that are not only technically sound but also aligned with business </w:t>
      </w:r>
      <w:r>
        <w:rPr>
          <w:rFonts w:ascii="Aptos" w:hAnsi="Aptos" w:cs="Arial"/>
          <w:sz w:val="22"/>
          <w:szCs w:val="22"/>
        </w:rPr>
        <w:t>strategic objectives</w:t>
      </w:r>
      <w:r w:rsidRPr="002B3337">
        <w:rPr>
          <w:rFonts w:ascii="Aptos" w:hAnsi="Aptos" w:cs="Arial"/>
          <w:sz w:val="22"/>
          <w:szCs w:val="22"/>
        </w:rPr>
        <w:t>. You’ll exceed expectations by creating systems that are scalable, secure, and intuitive</w:t>
      </w:r>
      <w:r>
        <w:rPr>
          <w:rFonts w:ascii="Aptos" w:hAnsi="Aptos" w:cs="Arial"/>
          <w:sz w:val="22"/>
          <w:szCs w:val="22"/>
        </w:rPr>
        <w:t xml:space="preserve">, </w:t>
      </w:r>
      <w:r w:rsidRPr="002B3337">
        <w:rPr>
          <w:rFonts w:ascii="Aptos" w:hAnsi="Aptos" w:cs="Arial"/>
          <w:sz w:val="22"/>
          <w:szCs w:val="22"/>
        </w:rPr>
        <w:t xml:space="preserve">enabling teams to focus on what matters. You’ll be a trusted partner across the </w:t>
      </w:r>
      <w:r>
        <w:rPr>
          <w:rFonts w:ascii="Aptos" w:hAnsi="Aptos" w:cs="Arial"/>
          <w:sz w:val="22"/>
          <w:szCs w:val="22"/>
        </w:rPr>
        <w:t>company</w:t>
      </w:r>
      <w:r w:rsidRPr="002B3337">
        <w:rPr>
          <w:rFonts w:ascii="Aptos" w:hAnsi="Aptos" w:cs="Arial"/>
          <w:sz w:val="22"/>
          <w:szCs w:val="22"/>
        </w:rPr>
        <w:t>, known for your reliability, insight, and collaborative spirit.</w:t>
      </w:r>
    </w:p>
    <w:p w14:paraId="5C48D239" w14:textId="77777777" w:rsidR="00286187" w:rsidRPr="00DE6562" w:rsidRDefault="00286187" w:rsidP="00185C92">
      <w:pPr>
        <w:pStyle w:val="ListParagraph"/>
        <w:rPr>
          <w:rFonts w:ascii="Aptos" w:hAnsi="Aptos" w:cs="Arial"/>
          <w:sz w:val="22"/>
          <w:szCs w:val="22"/>
        </w:rPr>
      </w:pPr>
    </w:p>
    <w:p w14:paraId="23588774" w14:textId="00C746B3" w:rsidR="00BE6690" w:rsidRPr="00DE6562" w:rsidRDefault="00BE6690" w:rsidP="00BE6690">
      <w:pPr>
        <w:rPr>
          <w:rFonts w:ascii="Aptos" w:hAnsi="Aptos" w:cs="Arial"/>
          <w:b/>
          <w:bCs/>
          <w:sz w:val="22"/>
          <w:szCs w:val="22"/>
        </w:rPr>
      </w:pPr>
      <w:r w:rsidRPr="00DE6562">
        <w:rPr>
          <w:rFonts w:ascii="Aptos" w:hAnsi="Aptos" w:cs="Arial"/>
          <w:b/>
          <w:bCs/>
          <w:sz w:val="22"/>
          <w:szCs w:val="22"/>
        </w:rPr>
        <w:t>Commerciality</w:t>
      </w:r>
      <w:r w:rsidR="008C2EAF" w:rsidRPr="00DE6562">
        <w:rPr>
          <w:rFonts w:ascii="Aptos" w:hAnsi="Aptos" w:cs="Arial"/>
          <w:b/>
          <w:bCs/>
          <w:sz w:val="22"/>
          <w:szCs w:val="22"/>
        </w:rPr>
        <w:t xml:space="preserve"> </w:t>
      </w:r>
    </w:p>
    <w:p w14:paraId="35A269DA" w14:textId="77777777" w:rsidR="00C40B75" w:rsidRPr="00DE6562" w:rsidRDefault="00C40B75" w:rsidP="00BF2373">
      <w:pPr>
        <w:rPr>
          <w:rFonts w:ascii="Aptos" w:hAnsi="Aptos" w:cs="Arial"/>
          <w:b/>
          <w:bCs/>
          <w:sz w:val="22"/>
          <w:szCs w:val="22"/>
        </w:rPr>
      </w:pPr>
    </w:p>
    <w:p w14:paraId="50597173" w14:textId="7922F16A" w:rsidR="00575986" w:rsidRPr="002B3337" w:rsidRDefault="002B3337" w:rsidP="00E20539">
      <w:pPr>
        <w:rPr>
          <w:rFonts w:ascii="Aptos" w:hAnsi="Aptos" w:cs="Arial"/>
          <w:sz w:val="22"/>
          <w:szCs w:val="22"/>
        </w:rPr>
      </w:pPr>
      <w:r w:rsidRPr="002B3337">
        <w:rPr>
          <w:rFonts w:ascii="Aptos" w:hAnsi="Aptos" w:cs="Arial"/>
          <w:sz w:val="22"/>
          <w:szCs w:val="22"/>
        </w:rPr>
        <w:t>You’ll bring a commercial mindset to data engineering</w:t>
      </w:r>
      <w:r>
        <w:rPr>
          <w:rFonts w:ascii="Aptos" w:hAnsi="Aptos" w:cs="Arial"/>
          <w:sz w:val="22"/>
          <w:szCs w:val="22"/>
        </w:rPr>
        <w:t xml:space="preserve">, </w:t>
      </w:r>
      <w:r w:rsidRPr="002B3337">
        <w:rPr>
          <w:rFonts w:ascii="Aptos" w:hAnsi="Aptos" w:cs="Arial"/>
          <w:sz w:val="22"/>
          <w:szCs w:val="22"/>
        </w:rPr>
        <w:t>identifying opportunities to reduce costs, improve performance, and drive business outcomes. Whether it’s optimising cloud usage, enabling predictive analytics, or supporting customer-facing platforms, your work will contribute directly to our strategic growth and operational excellence.</w:t>
      </w:r>
    </w:p>
    <w:p w14:paraId="75520DA7" w14:textId="77777777" w:rsidR="002B3337" w:rsidRDefault="002B3337" w:rsidP="00F65E08">
      <w:pPr>
        <w:rPr>
          <w:rFonts w:ascii="Aptos" w:eastAsia="Times New Roman" w:hAnsi="Aptos" w:cs="Arial"/>
          <w:b/>
          <w:bCs/>
          <w:sz w:val="22"/>
          <w:szCs w:val="22"/>
          <w:lang w:eastAsia="en-GB"/>
        </w:rPr>
      </w:pPr>
    </w:p>
    <w:p w14:paraId="1352B150" w14:textId="4C946E23" w:rsidR="008630EF" w:rsidRPr="00DE6562" w:rsidRDefault="004A5AE6" w:rsidP="00F65E08">
      <w:pPr>
        <w:rPr>
          <w:rFonts w:ascii="Aptos" w:eastAsia="Times New Roman" w:hAnsi="Aptos" w:cs="Arial"/>
          <w:b/>
          <w:bCs/>
          <w:sz w:val="22"/>
          <w:szCs w:val="22"/>
          <w:lang w:eastAsia="en-GB"/>
        </w:rPr>
      </w:pPr>
      <w:r w:rsidRPr="00DE6562">
        <w:rPr>
          <w:rFonts w:ascii="Aptos" w:eastAsia="Times New Roman" w:hAnsi="Aptos" w:cs="Arial"/>
          <w:b/>
          <w:bCs/>
          <w:sz w:val="22"/>
          <w:szCs w:val="22"/>
          <w:lang w:eastAsia="en-GB"/>
        </w:rPr>
        <w:lastRenderedPageBreak/>
        <w:t>Capabilities: What makes you great for this role</w:t>
      </w:r>
    </w:p>
    <w:p w14:paraId="4B65F950" w14:textId="77777777" w:rsidR="004A5AE6" w:rsidRPr="00DE6562" w:rsidRDefault="004A5AE6" w:rsidP="00F65E08">
      <w:pPr>
        <w:rPr>
          <w:rFonts w:ascii="Aptos" w:eastAsia="Times New Roman" w:hAnsi="Aptos" w:cs="Arial"/>
          <w:b/>
          <w:bCs/>
          <w:sz w:val="22"/>
          <w:szCs w:val="22"/>
          <w:lang w:eastAsia="en-GB"/>
        </w:rPr>
      </w:pPr>
    </w:p>
    <w:p w14:paraId="3ACA3270" w14:textId="6DB1DC9D" w:rsidR="002B3337" w:rsidRPr="00FD09BF" w:rsidRDefault="00FD09BF" w:rsidP="00FD09BF">
      <w:pPr>
        <w:pStyle w:val="ListParagraph"/>
        <w:numPr>
          <w:ilvl w:val="0"/>
          <w:numId w:val="24"/>
        </w:numPr>
        <w:rPr>
          <w:rFonts w:ascii="Aptos" w:eastAsia="Times New Roman" w:hAnsi="Aptos" w:cs="Arial"/>
          <w:sz w:val="22"/>
          <w:szCs w:val="22"/>
          <w:lang w:eastAsia="en-GB"/>
        </w:rPr>
      </w:pPr>
      <w:r w:rsidRPr="00FD09BF">
        <w:rPr>
          <w:rFonts w:ascii="Aptos" w:eastAsia="Times New Roman" w:hAnsi="Aptos" w:cs="Arial"/>
          <w:sz w:val="22"/>
          <w:szCs w:val="22"/>
          <w:lang w:eastAsia="en-GB"/>
        </w:rPr>
        <w:t>B</w:t>
      </w:r>
      <w:r w:rsidR="002B3337" w:rsidRPr="00FD09BF">
        <w:rPr>
          <w:rFonts w:ascii="Aptos" w:eastAsia="Times New Roman" w:hAnsi="Aptos" w:cs="Arial"/>
          <w:sz w:val="22"/>
          <w:szCs w:val="22"/>
          <w:lang w:eastAsia="en-GB"/>
        </w:rPr>
        <w:t>uild</w:t>
      </w:r>
      <w:r w:rsidRPr="00FD09BF">
        <w:rPr>
          <w:rFonts w:ascii="Aptos" w:eastAsia="Times New Roman" w:hAnsi="Aptos" w:cs="Arial"/>
          <w:sz w:val="22"/>
          <w:szCs w:val="22"/>
          <w:lang w:eastAsia="en-GB"/>
        </w:rPr>
        <w:t>s</w:t>
      </w:r>
      <w:r w:rsidR="002B3337" w:rsidRPr="00FD09BF">
        <w:rPr>
          <w:rFonts w:ascii="Aptos" w:eastAsia="Times New Roman" w:hAnsi="Aptos" w:cs="Arial"/>
          <w:sz w:val="22"/>
          <w:szCs w:val="22"/>
          <w:lang w:eastAsia="en-GB"/>
        </w:rPr>
        <w:t xml:space="preserve"> strong relationships across diverse teams, aligning stakeholders around a shared vision and driving collective success.</w:t>
      </w:r>
    </w:p>
    <w:p w14:paraId="4EB1B835" w14:textId="0BCA5B5D" w:rsidR="002B3337" w:rsidRPr="00FD09BF" w:rsidRDefault="00FD09BF" w:rsidP="00FD09BF">
      <w:pPr>
        <w:pStyle w:val="ListParagraph"/>
        <w:numPr>
          <w:ilvl w:val="0"/>
          <w:numId w:val="24"/>
        </w:numPr>
        <w:rPr>
          <w:rFonts w:ascii="Aptos" w:eastAsia="Times New Roman" w:hAnsi="Aptos" w:cs="Arial"/>
          <w:sz w:val="22"/>
          <w:szCs w:val="22"/>
          <w:lang w:eastAsia="en-GB"/>
        </w:rPr>
      </w:pPr>
      <w:r w:rsidRPr="00FD09BF">
        <w:rPr>
          <w:rFonts w:ascii="Aptos" w:eastAsia="Times New Roman" w:hAnsi="Aptos" w:cs="Arial"/>
          <w:sz w:val="22"/>
          <w:szCs w:val="22"/>
          <w:lang w:eastAsia="en-GB"/>
        </w:rPr>
        <w:t>C</w:t>
      </w:r>
      <w:r w:rsidR="002B3337" w:rsidRPr="00FD09BF">
        <w:rPr>
          <w:rFonts w:ascii="Aptos" w:eastAsia="Times New Roman" w:hAnsi="Aptos" w:cs="Arial"/>
          <w:sz w:val="22"/>
          <w:szCs w:val="22"/>
          <w:lang w:eastAsia="en-GB"/>
        </w:rPr>
        <w:t>ommunicate</w:t>
      </w:r>
      <w:r w:rsidRPr="00FD09BF">
        <w:rPr>
          <w:rFonts w:ascii="Aptos" w:eastAsia="Times New Roman" w:hAnsi="Aptos" w:cs="Arial"/>
          <w:sz w:val="22"/>
          <w:szCs w:val="22"/>
          <w:lang w:eastAsia="en-GB"/>
        </w:rPr>
        <w:t>s</w:t>
      </w:r>
      <w:r w:rsidR="002B3337" w:rsidRPr="00FD09BF">
        <w:rPr>
          <w:rFonts w:ascii="Aptos" w:eastAsia="Times New Roman" w:hAnsi="Aptos" w:cs="Arial"/>
          <w:sz w:val="22"/>
          <w:szCs w:val="22"/>
          <w:lang w:eastAsia="en-GB"/>
        </w:rPr>
        <w:t xml:space="preserve"> effectively with technical and non-technical audiences, ensuring clarity, trust, and alignment throughout the project lifecycle</w:t>
      </w:r>
      <w:r w:rsidRPr="00FD09BF">
        <w:rPr>
          <w:rFonts w:ascii="Aptos" w:eastAsia="Times New Roman" w:hAnsi="Aptos" w:cs="Arial"/>
          <w:sz w:val="22"/>
          <w:szCs w:val="22"/>
          <w:lang w:eastAsia="en-GB"/>
        </w:rPr>
        <w:t>.</w:t>
      </w:r>
    </w:p>
    <w:p w14:paraId="511E3EFD" w14:textId="5A1E2C91" w:rsidR="002B3337" w:rsidRPr="00FD09BF" w:rsidRDefault="00FD09BF" w:rsidP="00FD09BF">
      <w:pPr>
        <w:pStyle w:val="ListParagraph"/>
        <w:numPr>
          <w:ilvl w:val="0"/>
          <w:numId w:val="24"/>
        </w:numPr>
        <w:rPr>
          <w:rFonts w:ascii="Aptos" w:eastAsia="Times New Roman" w:hAnsi="Aptos" w:cs="Arial"/>
          <w:sz w:val="22"/>
          <w:szCs w:val="22"/>
          <w:lang w:eastAsia="en-GB"/>
        </w:rPr>
      </w:pPr>
      <w:r w:rsidRPr="00FD09BF">
        <w:rPr>
          <w:rFonts w:ascii="Aptos" w:eastAsia="Times New Roman" w:hAnsi="Aptos" w:cs="Arial"/>
          <w:sz w:val="22"/>
          <w:szCs w:val="22"/>
          <w:lang w:eastAsia="en-GB"/>
        </w:rPr>
        <w:t>C</w:t>
      </w:r>
      <w:r w:rsidR="002B3337" w:rsidRPr="00FD09BF">
        <w:rPr>
          <w:rFonts w:ascii="Aptos" w:eastAsia="Times New Roman" w:hAnsi="Aptos" w:cs="Arial"/>
          <w:sz w:val="22"/>
          <w:szCs w:val="22"/>
          <w:lang w:eastAsia="en-GB"/>
        </w:rPr>
        <w:t>hampion</w:t>
      </w:r>
      <w:r w:rsidRPr="00FD09BF">
        <w:rPr>
          <w:rFonts w:ascii="Aptos" w:eastAsia="Times New Roman" w:hAnsi="Aptos" w:cs="Arial"/>
          <w:sz w:val="22"/>
          <w:szCs w:val="22"/>
          <w:lang w:eastAsia="en-GB"/>
        </w:rPr>
        <w:t>s</w:t>
      </w:r>
      <w:r w:rsidR="002B3337" w:rsidRPr="00FD09BF">
        <w:rPr>
          <w:rFonts w:ascii="Aptos" w:eastAsia="Times New Roman" w:hAnsi="Aptos" w:cs="Arial"/>
          <w:sz w:val="22"/>
          <w:szCs w:val="22"/>
          <w:lang w:eastAsia="en-GB"/>
        </w:rPr>
        <w:t xml:space="preserve"> innovation and continuous improvement by encouraging experimentation and proactively solving complex challenges.</w:t>
      </w:r>
    </w:p>
    <w:p w14:paraId="3E2E1756" w14:textId="6EBF6707" w:rsidR="002B3337" w:rsidRPr="00FD09BF" w:rsidRDefault="002B3337" w:rsidP="00FD09BF">
      <w:pPr>
        <w:pStyle w:val="ListParagraph"/>
        <w:numPr>
          <w:ilvl w:val="0"/>
          <w:numId w:val="24"/>
        </w:numPr>
        <w:rPr>
          <w:rFonts w:ascii="Aptos" w:eastAsia="Times New Roman" w:hAnsi="Aptos" w:cs="Arial"/>
          <w:sz w:val="22"/>
          <w:szCs w:val="22"/>
          <w:lang w:eastAsia="en-GB"/>
        </w:rPr>
      </w:pPr>
      <w:r w:rsidRPr="00FD09BF">
        <w:rPr>
          <w:rFonts w:ascii="Aptos" w:eastAsia="Times New Roman" w:hAnsi="Aptos" w:cs="Arial"/>
          <w:sz w:val="22"/>
          <w:szCs w:val="22"/>
          <w:lang w:eastAsia="en-GB"/>
        </w:rPr>
        <w:t xml:space="preserve">Skilled in SQL, Python, </w:t>
      </w:r>
      <w:proofErr w:type="spellStart"/>
      <w:r w:rsidRPr="00FD09BF">
        <w:rPr>
          <w:rFonts w:ascii="Aptos" w:eastAsia="Times New Roman" w:hAnsi="Aptos" w:cs="Arial"/>
          <w:sz w:val="22"/>
          <w:szCs w:val="22"/>
          <w:lang w:eastAsia="en-GB"/>
        </w:rPr>
        <w:t>dbt</w:t>
      </w:r>
      <w:proofErr w:type="spellEnd"/>
      <w:r w:rsidRPr="00FD09BF">
        <w:rPr>
          <w:rFonts w:ascii="Aptos" w:eastAsia="Times New Roman" w:hAnsi="Aptos" w:cs="Arial"/>
          <w:sz w:val="22"/>
          <w:szCs w:val="22"/>
          <w:lang w:eastAsia="en-GB"/>
        </w:rPr>
        <w:t>, Snowflake, SSIS, AWS, and Azure DevOps, with a strong foundation in building scalable data solutions.</w:t>
      </w:r>
    </w:p>
    <w:p w14:paraId="56EF5D79" w14:textId="77777777" w:rsidR="00FD09BF" w:rsidRPr="00FD09BF" w:rsidRDefault="00FD09BF" w:rsidP="00FD09BF">
      <w:pPr>
        <w:pStyle w:val="ListParagraph"/>
        <w:numPr>
          <w:ilvl w:val="0"/>
          <w:numId w:val="24"/>
        </w:numPr>
        <w:rPr>
          <w:rFonts w:ascii="Aptos" w:eastAsia="Times New Roman" w:hAnsi="Aptos" w:cs="Arial"/>
          <w:sz w:val="22"/>
          <w:szCs w:val="22"/>
          <w:lang w:eastAsia="en-GB"/>
        </w:rPr>
      </w:pPr>
      <w:r w:rsidRPr="00FD09BF">
        <w:rPr>
          <w:rFonts w:ascii="Aptos" w:eastAsia="Times New Roman" w:hAnsi="Aptos" w:cs="Arial"/>
          <w:sz w:val="22"/>
          <w:szCs w:val="22"/>
          <w:lang w:eastAsia="en-GB"/>
        </w:rPr>
        <w:t>E</w:t>
      </w:r>
      <w:r w:rsidR="002B3337" w:rsidRPr="00FD09BF">
        <w:rPr>
          <w:rFonts w:ascii="Aptos" w:eastAsia="Times New Roman" w:hAnsi="Aptos" w:cs="Arial"/>
          <w:sz w:val="22"/>
          <w:szCs w:val="22"/>
          <w:lang w:eastAsia="en-GB"/>
        </w:rPr>
        <w:t>xperienced in designing and implementing ETL processes, data warehousing, ingestion pipelines, and working with big data platforms.</w:t>
      </w:r>
    </w:p>
    <w:p w14:paraId="36AE135D" w14:textId="73852BD4" w:rsidR="002B3337" w:rsidRPr="00FD09BF" w:rsidRDefault="002B3337" w:rsidP="00FD09BF">
      <w:pPr>
        <w:pStyle w:val="ListParagraph"/>
        <w:numPr>
          <w:ilvl w:val="0"/>
          <w:numId w:val="24"/>
        </w:numPr>
        <w:rPr>
          <w:rFonts w:ascii="Aptos" w:eastAsia="Times New Roman" w:hAnsi="Aptos" w:cs="Arial"/>
          <w:sz w:val="22"/>
          <w:szCs w:val="22"/>
          <w:lang w:eastAsia="en-GB"/>
        </w:rPr>
      </w:pPr>
      <w:r w:rsidRPr="00FD09BF">
        <w:rPr>
          <w:rFonts w:ascii="Aptos" w:eastAsia="Times New Roman" w:hAnsi="Aptos" w:cs="Arial"/>
          <w:sz w:val="22"/>
          <w:szCs w:val="22"/>
          <w:lang w:eastAsia="en-GB"/>
        </w:rPr>
        <w:t>Proficient in data modelling, information architecture, and ensuring compliance with data security and governance standards.</w:t>
      </w:r>
    </w:p>
    <w:p w14:paraId="2514814F" w14:textId="7CD8417B" w:rsidR="002B3337" w:rsidRPr="00FD09BF" w:rsidRDefault="002B3337" w:rsidP="00FD09BF">
      <w:pPr>
        <w:pStyle w:val="ListParagraph"/>
        <w:numPr>
          <w:ilvl w:val="0"/>
          <w:numId w:val="24"/>
        </w:numPr>
        <w:rPr>
          <w:rFonts w:ascii="Aptos" w:eastAsia="Times New Roman" w:hAnsi="Aptos" w:cs="Arial"/>
          <w:sz w:val="22"/>
          <w:szCs w:val="22"/>
          <w:lang w:eastAsia="en-GB"/>
        </w:rPr>
      </w:pPr>
      <w:r w:rsidRPr="00FD09BF">
        <w:rPr>
          <w:rFonts w:ascii="Aptos" w:eastAsia="Times New Roman" w:hAnsi="Aptos" w:cs="Arial"/>
          <w:sz w:val="22"/>
          <w:szCs w:val="22"/>
          <w:lang w:eastAsia="en-GB"/>
        </w:rPr>
        <w:t>Appl</w:t>
      </w:r>
      <w:r w:rsidR="00FD09BF" w:rsidRPr="00FD09BF">
        <w:rPr>
          <w:rFonts w:ascii="Aptos" w:eastAsia="Times New Roman" w:hAnsi="Aptos" w:cs="Arial"/>
          <w:sz w:val="22"/>
          <w:szCs w:val="22"/>
          <w:lang w:eastAsia="en-GB"/>
        </w:rPr>
        <w:t>ies</w:t>
      </w:r>
      <w:r w:rsidRPr="00FD09BF">
        <w:rPr>
          <w:rFonts w:ascii="Aptos" w:eastAsia="Times New Roman" w:hAnsi="Aptos" w:cs="Arial"/>
          <w:sz w:val="22"/>
          <w:szCs w:val="22"/>
          <w:lang w:eastAsia="en-GB"/>
        </w:rPr>
        <w:t xml:space="preserve"> Agile methodologies (SCRUM), CI/CD pipelines, and test-driven development (TDD/BDD) to deliver high-quality, reliable solutions.</w:t>
      </w:r>
    </w:p>
    <w:p w14:paraId="0F4A6E52" w14:textId="0F550E83" w:rsidR="004A5AE6" w:rsidRPr="00FD09BF" w:rsidRDefault="002B3337" w:rsidP="00FD09BF">
      <w:pPr>
        <w:pStyle w:val="ListParagraph"/>
        <w:numPr>
          <w:ilvl w:val="0"/>
          <w:numId w:val="24"/>
        </w:numPr>
        <w:rPr>
          <w:rFonts w:ascii="Aptos" w:eastAsia="Times New Roman" w:hAnsi="Aptos" w:cs="Arial"/>
          <w:b/>
          <w:bCs/>
          <w:sz w:val="22"/>
          <w:szCs w:val="22"/>
          <w:lang w:eastAsia="en-GB"/>
        </w:rPr>
      </w:pPr>
      <w:r w:rsidRPr="00FD09BF">
        <w:rPr>
          <w:rFonts w:ascii="Aptos" w:eastAsia="Times New Roman" w:hAnsi="Aptos" w:cs="Arial"/>
          <w:sz w:val="22"/>
          <w:szCs w:val="22"/>
          <w:lang w:eastAsia="en-GB"/>
        </w:rPr>
        <w:t>Work effectively in teams, bringing strong analytical thinking and a proactive approach to resolving issues and driving progress.</w:t>
      </w:r>
    </w:p>
    <w:p w14:paraId="79F3C150" w14:textId="77777777" w:rsidR="00A00D4D" w:rsidRDefault="00A00D4D" w:rsidP="00F65E08">
      <w:pPr>
        <w:rPr>
          <w:rFonts w:ascii="Aptos" w:eastAsia="Times New Roman" w:hAnsi="Aptos" w:cs="Arial"/>
          <w:b/>
          <w:bCs/>
          <w:lang w:eastAsia="en-GB"/>
        </w:rPr>
      </w:pPr>
    </w:p>
    <w:p w14:paraId="2BCB01D3" w14:textId="77777777" w:rsidR="00FF4FE4" w:rsidRDefault="00FF4FE4" w:rsidP="00F65E08">
      <w:pPr>
        <w:rPr>
          <w:rFonts w:ascii="Aptos" w:eastAsia="Times New Roman" w:hAnsi="Aptos" w:cs="Arial"/>
          <w:b/>
          <w:bCs/>
          <w:lang w:eastAsia="en-GB"/>
        </w:rPr>
      </w:pPr>
    </w:p>
    <w:p w14:paraId="160A873F" w14:textId="77777777" w:rsidR="00ED685B" w:rsidRDefault="00ED685B" w:rsidP="00ED685B">
      <w:pPr>
        <w:rPr>
          <w:rFonts w:ascii="Arial" w:eastAsia="Times New Roman" w:hAnsi="Arial" w:cs="Arial"/>
          <w:lang w:eastAsia="en-GB"/>
        </w:rPr>
      </w:pPr>
    </w:p>
    <w:p w14:paraId="74F95E6A" w14:textId="0623A7C6" w:rsidR="00FF4FE4" w:rsidRPr="00FF4FE4" w:rsidRDefault="00FF4FE4" w:rsidP="00FF4FE4">
      <w:pPr>
        <w:rPr>
          <w:rFonts w:ascii="Arial" w:eastAsia="Times New Roman" w:hAnsi="Arial" w:cs="Arial"/>
          <w:lang w:eastAsia="en-GB"/>
        </w:rPr>
      </w:pPr>
    </w:p>
    <w:p w14:paraId="556FDAEE" w14:textId="510E0FF5" w:rsidR="00BF0492" w:rsidRDefault="00FF4FE4" w:rsidP="00ED685B">
      <w:pPr>
        <w:rPr>
          <w:rFonts w:ascii="Arial" w:eastAsia="Times New Roman" w:hAnsi="Arial" w:cs="Arial"/>
          <w:lang w:eastAsia="en-GB"/>
        </w:rPr>
      </w:pPr>
      <w:r w:rsidRPr="00FF4FE4">
        <w:rPr>
          <w:rFonts w:ascii="Arial" w:eastAsia="Times New Roman" w:hAnsi="Arial" w:cs="Arial"/>
          <w:noProof/>
          <w:lang w:eastAsia="en-GB"/>
        </w:rPr>
        <w:drawing>
          <wp:inline distT="0" distB="0" distL="0" distR="0" wp14:anchorId="238710CF" wp14:editId="127F69B1">
            <wp:extent cx="5727700" cy="1617345"/>
            <wp:effectExtent l="0" t="0" r="0" b="1905"/>
            <wp:docPr id="979181433" name="Picture 2" descr="A black and white car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81433" name="Picture 2" descr="A black and white card with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7700" cy="1617345"/>
                    </a:xfrm>
                    <a:prstGeom prst="rect">
                      <a:avLst/>
                    </a:prstGeom>
                    <a:noFill/>
                    <a:ln>
                      <a:noFill/>
                    </a:ln>
                  </pic:spPr>
                </pic:pic>
              </a:graphicData>
            </a:graphic>
          </wp:inline>
        </w:drawing>
      </w:r>
    </w:p>
    <w:sectPr w:rsidR="00BF0492" w:rsidSect="004455B2">
      <w:headerReference w:type="default" r:id="rId8"/>
      <w:pgSz w:w="11900" w:h="16840"/>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17442" w14:textId="77777777" w:rsidR="00B462D9" w:rsidRDefault="00B462D9" w:rsidP="00FF4FE4">
      <w:r>
        <w:separator/>
      </w:r>
    </w:p>
  </w:endnote>
  <w:endnote w:type="continuationSeparator" w:id="0">
    <w:p w14:paraId="185A6447" w14:textId="77777777" w:rsidR="00B462D9" w:rsidRDefault="00B462D9" w:rsidP="00FF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AD1A0" w14:textId="77777777" w:rsidR="00B462D9" w:rsidRDefault="00B462D9" w:rsidP="00FF4FE4">
      <w:r>
        <w:separator/>
      </w:r>
    </w:p>
  </w:footnote>
  <w:footnote w:type="continuationSeparator" w:id="0">
    <w:p w14:paraId="72626F1E" w14:textId="77777777" w:rsidR="00B462D9" w:rsidRDefault="00B462D9" w:rsidP="00FF4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B92F" w14:textId="4DB8CDAE" w:rsidR="00FF4FE4" w:rsidRPr="00FF4FE4" w:rsidRDefault="00FF4FE4" w:rsidP="00FF4FE4">
    <w:pPr>
      <w:rPr>
        <w:rFonts w:ascii="Arial" w:eastAsia="Times New Roman" w:hAnsi="Arial" w:cs="Arial"/>
        <w:b/>
        <w:bCs/>
        <w:noProof/>
        <w:sz w:val="48"/>
        <w:szCs w:val="48"/>
        <w:lang w:eastAsia="en-GB"/>
      </w:rPr>
    </w:pPr>
    <w:r w:rsidRPr="00FF4FE4">
      <w:rPr>
        <w:rFonts w:ascii="Arial" w:eastAsia="Times New Roman" w:hAnsi="Arial" w:cs="Arial"/>
        <w:b/>
        <w:bCs/>
        <w:noProof/>
        <w:sz w:val="48"/>
        <w:szCs w:val="48"/>
        <w:lang w:eastAsia="en-GB"/>
      </w:rPr>
      <w:drawing>
        <wp:anchor distT="0" distB="0" distL="114300" distR="114300" simplePos="0" relativeHeight="251659264" behindDoc="0" locked="0" layoutInCell="1" allowOverlap="1" wp14:anchorId="4F734468" wp14:editId="45B7739D">
          <wp:simplePos x="0" y="0"/>
          <wp:positionH relativeFrom="margin">
            <wp:posOffset>5510530</wp:posOffset>
          </wp:positionH>
          <wp:positionV relativeFrom="paragraph">
            <wp:posOffset>-305435</wp:posOffset>
          </wp:positionV>
          <wp:extent cx="731900" cy="730250"/>
          <wp:effectExtent l="0" t="0" r="0" b="0"/>
          <wp:wrapNone/>
          <wp:docPr id="14744648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6480" name="Picture 1" descr="A blue and white logo&#10;&#10;AI-generated content may be incorrect."/>
                  <pic:cNvPicPr>
                    <a:picLocks noChangeAspect="1" noChangeArrowheads="1"/>
                  </pic:cNvPicPr>
                </pic:nvPicPr>
                <pic:blipFill>
                  <a:blip r:embed="rId1"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731900" cy="730250"/>
                  </a:xfrm>
                  <a:prstGeom prst="rect">
                    <a:avLst/>
                  </a:prstGeom>
                  <a:noFill/>
                </pic:spPr>
              </pic:pic>
            </a:graphicData>
          </a:graphic>
          <wp14:sizeRelH relativeFrom="page">
            <wp14:pctWidth>0</wp14:pctWidth>
          </wp14:sizeRelH>
          <wp14:sizeRelV relativeFrom="page">
            <wp14:pctHeight>0</wp14:pctHeight>
          </wp14:sizeRelV>
        </wp:anchor>
      </w:drawing>
    </w:r>
    <w:r w:rsidRPr="00FF4FE4">
      <w:rPr>
        <w:rFonts w:ascii="Aptos" w:eastAsia="Times New Roman" w:hAnsi="Aptos" w:cs="Arial"/>
        <w:b/>
        <w:bCs/>
        <w:sz w:val="22"/>
        <w:szCs w:val="22"/>
        <w:lang w:eastAsia="en-GB"/>
      </w:rPr>
      <w:t xml:space="preserve">JOB PROFILE </w:t>
    </w:r>
  </w:p>
  <w:p w14:paraId="66893483" w14:textId="77777777" w:rsidR="00FF4FE4" w:rsidRPr="00FF4FE4" w:rsidRDefault="00FF4FE4" w:rsidP="00FF4FE4">
    <w:pPr>
      <w:rPr>
        <w:rFonts w:ascii="Aptos" w:eastAsia="Times New Roman" w:hAnsi="Aptos" w:cs="Arial"/>
        <w:b/>
        <w:bCs/>
        <w:sz w:val="22"/>
        <w:szCs w:val="22"/>
        <w:lang w:eastAsia="en-GB"/>
      </w:rPr>
    </w:pPr>
  </w:p>
  <w:p w14:paraId="38B069EB" w14:textId="12878687" w:rsidR="00FF4FE4" w:rsidRPr="00FF4FE4" w:rsidRDefault="00FF4FE4" w:rsidP="00FF4FE4">
    <w:pPr>
      <w:rPr>
        <w:rFonts w:ascii="Aptos" w:eastAsia="Times New Roman" w:hAnsi="Aptos" w:cs="Arial"/>
        <w:b/>
        <w:bCs/>
        <w:sz w:val="22"/>
        <w:szCs w:val="22"/>
        <w:lang w:eastAsia="en-GB"/>
      </w:rPr>
    </w:pPr>
    <w:r w:rsidRPr="00FF4FE4">
      <w:rPr>
        <w:rFonts w:ascii="Aptos" w:eastAsia="Times New Roman" w:hAnsi="Aptos" w:cs="Arial"/>
        <w:b/>
        <w:bCs/>
        <w:sz w:val="22"/>
        <w:szCs w:val="22"/>
        <w:lang w:eastAsia="en-GB"/>
      </w:rPr>
      <w:t>Job Title:</w:t>
    </w:r>
    <w:r w:rsidR="002B3337">
      <w:rPr>
        <w:rFonts w:ascii="Aptos" w:eastAsia="Times New Roman" w:hAnsi="Aptos" w:cs="Arial"/>
        <w:b/>
        <w:bCs/>
        <w:sz w:val="22"/>
        <w:szCs w:val="22"/>
        <w:lang w:eastAsia="en-GB"/>
      </w:rPr>
      <w:t xml:space="preserve"> </w:t>
    </w:r>
    <w:r w:rsidR="002B3337" w:rsidRPr="002B3337">
      <w:rPr>
        <w:rFonts w:ascii="Aptos" w:eastAsia="Times New Roman" w:hAnsi="Aptos" w:cs="Arial"/>
        <w:sz w:val="22"/>
        <w:szCs w:val="22"/>
        <w:lang w:eastAsia="en-GB"/>
      </w:rPr>
      <w:t>Data Engineer</w:t>
    </w:r>
    <w:r w:rsidR="002B3337">
      <w:rPr>
        <w:rFonts w:ascii="Aptos" w:eastAsia="Times New Roman" w:hAnsi="Aptos" w:cs="Arial"/>
        <w:b/>
        <w:bCs/>
        <w:sz w:val="22"/>
        <w:szCs w:val="22"/>
        <w:lang w:eastAsia="en-GB"/>
      </w:rPr>
      <w:t xml:space="preserve"> </w:t>
    </w:r>
  </w:p>
  <w:p w14:paraId="62DC3E86" w14:textId="77777777" w:rsidR="00FF4FE4" w:rsidRPr="00FF4FE4" w:rsidRDefault="00FF4FE4" w:rsidP="00FF4FE4">
    <w:pPr>
      <w:rPr>
        <w:rFonts w:ascii="Aptos" w:eastAsia="Times New Roman" w:hAnsi="Aptos" w:cs="Arial"/>
        <w:b/>
        <w:bCs/>
        <w:sz w:val="22"/>
        <w:szCs w:val="22"/>
        <w:lang w:eastAsia="en-GB"/>
      </w:rPr>
    </w:pPr>
  </w:p>
  <w:p w14:paraId="365798EF" w14:textId="2FE93BF1" w:rsidR="00FF4FE4" w:rsidRPr="00FF4FE4" w:rsidRDefault="00FF4FE4" w:rsidP="00FF4FE4">
    <w:pPr>
      <w:rPr>
        <w:rFonts w:ascii="Aptos" w:eastAsia="Times New Roman" w:hAnsi="Aptos" w:cs="Arial"/>
        <w:b/>
        <w:bCs/>
        <w:sz w:val="22"/>
        <w:szCs w:val="22"/>
        <w:lang w:eastAsia="en-GB"/>
      </w:rPr>
    </w:pPr>
    <w:r w:rsidRPr="00FF4FE4">
      <w:rPr>
        <w:rFonts w:ascii="Aptos" w:eastAsia="Times New Roman" w:hAnsi="Aptos" w:cs="Arial"/>
        <w:b/>
        <w:bCs/>
        <w:sz w:val="22"/>
        <w:szCs w:val="22"/>
        <w:lang w:eastAsia="en-GB"/>
      </w:rPr>
      <w:t xml:space="preserve">Reporting to: </w:t>
    </w:r>
    <w:r w:rsidR="002B3337" w:rsidRPr="002B3337">
      <w:rPr>
        <w:rFonts w:ascii="Aptos" w:eastAsia="Times New Roman" w:hAnsi="Aptos" w:cs="Arial"/>
        <w:sz w:val="22"/>
        <w:szCs w:val="22"/>
        <w:lang w:eastAsia="en-GB"/>
      </w:rPr>
      <w:t>Head of Technology</w:t>
    </w:r>
  </w:p>
  <w:p w14:paraId="5992E522" w14:textId="77777777" w:rsidR="00FF4FE4" w:rsidRPr="00FF4FE4" w:rsidRDefault="00FF4FE4" w:rsidP="00FF4FE4">
    <w:pPr>
      <w:rPr>
        <w:rFonts w:ascii="Aptos" w:eastAsia="Times New Roman" w:hAnsi="Aptos" w:cs="Arial"/>
        <w:b/>
        <w:bCs/>
        <w:sz w:val="22"/>
        <w:szCs w:val="22"/>
        <w:lang w:eastAsia="en-GB"/>
      </w:rPr>
    </w:pPr>
  </w:p>
  <w:p w14:paraId="736D4129" w14:textId="6F420481" w:rsidR="00FF4FE4" w:rsidRPr="00FF4FE4" w:rsidRDefault="00FF4FE4" w:rsidP="00FF4FE4">
    <w:pPr>
      <w:rPr>
        <w:rFonts w:ascii="Aptos" w:eastAsia="Times New Roman" w:hAnsi="Aptos" w:cs="Arial"/>
        <w:b/>
        <w:bCs/>
        <w:sz w:val="22"/>
        <w:szCs w:val="22"/>
        <w:lang w:eastAsia="en-GB"/>
      </w:rPr>
    </w:pPr>
    <w:r w:rsidRPr="00FF4FE4">
      <w:rPr>
        <w:rFonts w:ascii="Aptos" w:eastAsia="Times New Roman" w:hAnsi="Aptos" w:cs="Arial"/>
        <w:b/>
        <w:bCs/>
        <w:sz w:val="22"/>
        <w:szCs w:val="22"/>
        <w:lang w:eastAsia="en-GB"/>
      </w:rPr>
      <w:t>Team Members/Direct Reports</w:t>
    </w:r>
    <w:r w:rsidR="002B3337">
      <w:rPr>
        <w:rFonts w:ascii="Aptos" w:eastAsia="Times New Roman" w:hAnsi="Aptos" w:cs="Arial"/>
        <w:b/>
        <w:bCs/>
        <w:sz w:val="22"/>
        <w:szCs w:val="22"/>
        <w:lang w:eastAsia="en-GB"/>
      </w:rPr>
      <w:t xml:space="preserve">: </w:t>
    </w:r>
    <w:r w:rsidR="002B3337" w:rsidRPr="002B3337">
      <w:rPr>
        <w:rFonts w:ascii="Aptos" w:eastAsia="Times New Roman" w:hAnsi="Aptos" w:cs="Arial"/>
        <w:sz w:val="22"/>
        <w:szCs w:val="22"/>
        <w:lang w:eastAsia="en-GB"/>
      </w:rPr>
      <w:t>Technology Team</w:t>
    </w:r>
  </w:p>
  <w:p w14:paraId="4169ACBE" w14:textId="77777777" w:rsidR="00FF4FE4" w:rsidRDefault="00FF4FE4" w:rsidP="00FF4FE4">
    <w:pPr>
      <w:rPr>
        <w:rFonts w:ascii="Aptos" w:eastAsia="Times New Roman" w:hAnsi="Aptos" w:cs="Arial"/>
        <w:sz w:val="22"/>
        <w:szCs w:val="22"/>
        <w:lang w:eastAsia="en-GB"/>
      </w:rPr>
    </w:pPr>
  </w:p>
  <w:p w14:paraId="04E624B9" w14:textId="4A8AE67B" w:rsidR="00FF4FE4" w:rsidRDefault="00FF4FE4">
    <w:pPr>
      <w:pStyle w:val="Header"/>
    </w:pPr>
  </w:p>
  <w:p w14:paraId="6F733A7E" w14:textId="77777777" w:rsidR="00FF4FE4" w:rsidRDefault="00FF4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ACE"/>
    <w:multiLevelType w:val="hybridMultilevel"/>
    <w:tmpl w:val="15A23686"/>
    <w:lvl w:ilvl="0" w:tplc="08090001">
      <w:start w:val="1"/>
      <w:numFmt w:val="bullet"/>
      <w:lvlText w:val=""/>
      <w:lvlJc w:val="left"/>
      <w:pPr>
        <w:ind w:left="1143" w:hanging="360"/>
      </w:pPr>
      <w:rPr>
        <w:rFonts w:ascii="Symbol" w:hAnsi="Symbol" w:hint="default"/>
      </w:rPr>
    </w:lvl>
    <w:lvl w:ilvl="1" w:tplc="FFFFFFFF" w:tentative="1">
      <w:start w:val="1"/>
      <w:numFmt w:val="bullet"/>
      <w:lvlText w:val="o"/>
      <w:lvlJc w:val="left"/>
      <w:pPr>
        <w:ind w:left="1863" w:hanging="360"/>
      </w:pPr>
      <w:rPr>
        <w:rFonts w:ascii="Courier New" w:hAnsi="Courier New" w:cs="Courier New" w:hint="default"/>
      </w:rPr>
    </w:lvl>
    <w:lvl w:ilvl="2" w:tplc="FFFFFFFF" w:tentative="1">
      <w:start w:val="1"/>
      <w:numFmt w:val="bullet"/>
      <w:lvlText w:val=""/>
      <w:lvlJc w:val="left"/>
      <w:pPr>
        <w:ind w:left="2583" w:hanging="360"/>
      </w:pPr>
      <w:rPr>
        <w:rFonts w:ascii="Wingdings" w:hAnsi="Wingdings" w:hint="default"/>
      </w:rPr>
    </w:lvl>
    <w:lvl w:ilvl="3" w:tplc="FFFFFFFF" w:tentative="1">
      <w:start w:val="1"/>
      <w:numFmt w:val="bullet"/>
      <w:lvlText w:val=""/>
      <w:lvlJc w:val="left"/>
      <w:pPr>
        <w:ind w:left="3303" w:hanging="360"/>
      </w:pPr>
      <w:rPr>
        <w:rFonts w:ascii="Symbol" w:hAnsi="Symbol" w:hint="default"/>
      </w:rPr>
    </w:lvl>
    <w:lvl w:ilvl="4" w:tplc="FFFFFFFF" w:tentative="1">
      <w:start w:val="1"/>
      <w:numFmt w:val="bullet"/>
      <w:lvlText w:val="o"/>
      <w:lvlJc w:val="left"/>
      <w:pPr>
        <w:ind w:left="4023" w:hanging="360"/>
      </w:pPr>
      <w:rPr>
        <w:rFonts w:ascii="Courier New" w:hAnsi="Courier New" w:cs="Courier New" w:hint="default"/>
      </w:rPr>
    </w:lvl>
    <w:lvl w:ilvl="5" w:tplc="FFFFFFFF" w:tentative="1">
      <w:start w:val="1"/>
      <w:numFmt w:val="bullet"/>
      <w:lvlText w:val=""/>
      <w:lvlJc w:val="left"/>
      <w:pPr>
        <w:ind w:left="4743" w:hanging="360"/>
      </w:pPr>
      <w:rPr>
        <w:rFonts w:ascii="Wingdings" w:hAnsi="Wingdings" w:hint="default"/>
      </w:rPr>
    </w:lvl>
    <w:lvl w:ilvl="6" w:tplc="FFFFFFFF" w:tentative="1">
      <w:start w:val="1"/>
      <w:numFmt w:val="bullet"/>
      <w:lvlText w:val=""/>
      <w:lvlJc w:val="left"/>
      <w:pPr>
        <w:ind w:left="5463" w:hanging="360"/>
      </w:pPr>
      <w:rPr>
        <w:rFonts w:ascii="Symbol" w:hAnsi="Symbol" w:hint="default"/>
      </w:rPr>
    </w:lvl>
    <w:lvl w:ilvl="7" w:tplc="FFFFFFFF" w:tentative="1">
      <w:start w:val="1"/>
      <w:numFmt w:val="bullet"/>
      <w:lvlText w:val="o"/>
      <w:lvlJc w:val="left"/>
      <w:pPr>
        <w:ind w:left="6183" w:hanging="360"/>
      </w:pPr>
      <w:rPr>
        <w:rFonts w:ascii="Courier New" w:hAnsi="Courier New" w:cs="Courier New" w:hint="default"/>
      </w:rPr>
    </w:lvl>
    <w:lvl w:ilvl="8" w:tplc="FFFFFFFF" w:tentative="1">
      <w:start w:val="1"/>
      <w:numFmt w:val="bullet"/>
      <w:lvlText w:val=""/>
      <w:lvlJc w:val="left"/>
      <w:pPr>
        <w:ind w:left="6903" w:hanging="360"/>
      </w:pPr>
      <w:rPr>
        <w:rFonts w:ascii="Wingdings" w:hAnsi="Wingdings" w:hint="default"/>
      </w:rPr>
    </w:lvl>
  </w:abstractNum>
  <w:abstractNum w:abstractNumId="1" w15:restartNumberingAfterBreak="0">
    <w:nsid w:val="044921C9"/>
    <w:multiLevelType w:val="multilevel"/>
    <w:tmpl w:val="BB64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A729D"/>
    <w:multiLevelType w:val="hybridMultilevel"/>
    <w:tmpl w:val="A110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E6519"/>
    <w:multiLevelType w:val="hybridMultilevel"/>
    <w:tmpl w:val="8816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642A3"/>
    <w:multiLevelType w:val="hybridMultilevel"/>
    <w:tmpl w:val="968C0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02B72"/>
    <w:multiLevelType w:val="hybridMultilevel"/>
    <w:tmpl w:val="BD260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8163D"/>
    <w:multiLevelType w:val="hybridMultilevel"/>
    <w:tmpl w:val="4A4E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46179"/>
    <w:multiLevelType w:val="multilevel"/>
    <w:tmpl w:val="31D6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2E68DA"/>
    <w:multiLevelType w:val="hybridMultilevel"/>
    <w:tmpl w:val="5DA27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62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767013"/>
    <w:multiLevelType w:val="hybridMultilevel"/>
    <w:tmpl w:val="D788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87420"/>
    <w:multiLevelType w:val="hybridMultilevel"/>
    <w:tmpl w:val="49CE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395850"/>
    <w:multiLevelType w:val="hybridMultilevel"/>
    <w:tmpl w:val="69CC4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4A698F"/>
    <w:multiLevelType w:val="multilevel"/>
    <w:tmpl w:val="65C6C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824EE9"/>
    <w:multiLevelType w:val="hybridMultilevel"/>
    <w:tmpl w:val="056E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5960BF"/>
    <w:multiLevelType w:val="hybridMultilevel"/>
    <w:tmpl w:val="AC76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9D33AA"/>
    <w:multiLevelType w:val="hybridMultilevel"/>
    <w:tmpl w:val="8BBC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31090D"/>
    <w:multiLevelType w:val="hybridMultilevel"/>
    <w:tmpl w:val="B6AA12B6"/>
    <w:lvl w:ilvl="0" w:tplc="08090001">
      <w:start w:val="1"/>
      <w:numFmt w:val="bullet"/>
      <w:lvlText w:val=""/>
      <w:lvlJc w:val="left"/>
      <w:pPr>
        <w:ind w:left="1143" w:hanging="360"/>
      </w:pPr>
      <w:rPr>
        <w:rFonts w:ascii="Symbol" w:hAnsi="Symbol" w:hint="default"/>
      </w:rPr>
    </w:lvl>
    <w:lvl w:ilvl="1" w:tplc="08090003" w:tentative="1">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hint="default"/>
      </w:rPr>
    </w:lvl>
    <w:lvl w:ilvl="3" w:tplc="08090001" w:tentative="1">
      <w:start w:val="1"/>
      <w:numFmt w:val="bullet"/>
      <w:lvlText w:val=""/>
      <w:lvlJc w:val="left"/>
      <w:pPr>
        <w:ind w:left="3303" w:hanging="360"/>
      </w:pPr>
      <w:rPr>
        <w:rFonts w:ascii="Symbol" w:hAnsi="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hint="default"/>
      </w:rPr>
    </w:lvl>
    <w:lvl w:ilvl="6" w:tplc="08090001" w:tentative="1">
      <w:start w:val="1"/>
      <w:numFmt w:val="bullet"/>
      <w:lvlText w:val=""/>
      <w:lvlJc w:val="left"/>
      <w:pPr>
        <w:ind w:left="5463" w:hanging="360"/>
      </w:pPr>
      <w:rPr>
        <w:rFonts w:ascii="Symbol" w:hAnsi="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hint="default"/>
      </w:rPr>
    </w:lvl>
  </w:abstractNum>
  <w:abstractNum w:abstractNumId="18" w15:restartNumberingAfterBreak="0">
    <w:nsid w:val="64753B21"/>
    <w:multiLevelType w:val="hybridMultilevel"/>
    <w:tmpl w:val="2B14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140DDB"/>
    <w:multiLevelType w:val="hybridMultilevel"/>
    <w:tmpl w:val="8670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3A2381"/>
    <w:multiLevelType w:val="hybridMultilevel"/>
    <w:tmpl w:val="844A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2260D1"/>
    <w:multiLevelType w:val="hybridMultilevel"/>
    <w:tmpl w:val="D8B2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463842"/>
    <w:multiLevelType w:val="hybridMultilevel"/>
    <w:tmpl w:val="907423AC"/>
    <w:lvl w:ilvl="0" w:tplc="08090001">
      <w:start w:val="1"/>
      <w:numFmt w:val="bullet"/>
      <w:lvlText w:val=""/>
      <w:lvlJc w:val="left"/>
      <w:pPr>
        <w:ind w:left="1143" w:hanging="360"/>
      </w:pPr>
      <w:rPr>
        <w:rFonts w:ascii="Symbol" w:hAnsi="Symbol" w:hint="default"/>
      </w:rPr>
    </w:lvl>
    <w:lvl w:ilvl="1" w:tplc="FFFFFFFF" w:tentative="1">
      <w:start w:val="1"/>
      <w:numFmt w:val="bullet"/>
      <w:lvlText w:val="o"/>
      <w:lvlJc w:val="left"/>
      <w:pPr>
        <w:ind w:left="1863" w:hanging="360"/>
      </w:pPr>
      <w:rPr>
        <w:rFonts w:ascii="Courier New" w:hAnsi="Courier New" w:cs="Courier New" w:hint="default"/>
      </w:rPr>
    </w:lvl>
    <w:lvl w:ilvl="2" w:tplc="FFFFFFFF" w:tentative="1">
      <w:start w:val="1"/>
      <w:numFmt w:val="bullet"/>
      <w:lvlText w:val=""/>
      <w:lvlJc w:val="left"/>
      <w:pPr>
        <w:ind w:left="2583" w:hanging="360"/>
      </w:pPr>
      <w:rPr>
        <w:rFonts w:ascii="Wingdings" w:hAnsi="Wingdings" w:hint="default"/>
      </w:rPr>
    </w:lvl>
    <w:lvl w:ilvl="3" w:tplc="FFFFFFFF" w:tentative="1">
      <w:start w:val="1"/>
      <w:numFmt w:val="bullet"/>
      <w:lvlText w:val=""/>
      <w:lvlJc w:val="left"/>
      <w:pPr>
        <w:ind w:left="3303" w:hanging="360"/>
      </w:pPr>
      <w:rPr>
        <w:rFonts w:ascii="Symbol" w:hAnsi="Symbol" w:hint="default"/>
      </w:rPr>
    </w:lvl>
    <w:lvl w:ilvl="4" w:tplc="FFFFFFFF" w:tentative="1">
      <w:start w:val="1"/>
      <w:numFmt w:val="bullet"/>
      <w:lvlText w:val="o"/>
      <w:lvlJc w:val="left"/>
      <w:pPr>
        <w:ind w:left="4023" w:hanging="360"/>
      </w:pPr>
      <w:rPr>
        <w:rFonts w:ascii="Courier New" w:hAnsi="Courier New" w:cs="Courier New" w:hint="default"/>
      </w:rPr>
    </w:lvl>
    <w:lvl w:ilvl="5" w:tplc="FFFFFFFF" w:tentative="1">
      <w:start w:val="1"/>
      <w:numFmt w:val="bullet"/>
      <w:lvlText w:val=""/>
      <w:lvlJc w:val="left"/>
      <w:pPr>
        <w:ind w:left="4743" w:hanging="360"/>
      </w:pPr>
      <w:rPr>
        <w:rFonts w:ascii="Wingdings" w:hAnsi="Wingdings" w:hint="default"/>
      </w:rPr>
    </w:lvl>
    <w:lvl w:ilvl="6" w:tplc="FFFFFFFF" w:tentative="1">
      <w:start w:val="1"/>
      <w:numFmt w:val="bullet"/>
      <w:lvlText w:val=""/>
      <w:lvlJc w:val="left"/>
      <w:pPr>
        <w:ind w:left="5463" w:hanging="360"/>
      </w:pPr>
      <w:rPr>
        <w:rFonts w:ascii="Symbol" w:hAnsi="Symbol" w:hint="default"/>
      </w:rPr>
    </w:lvl>
    <w:lvl w:ilvl="7" w:tplc="FFFFFFFF" w:tentative="1">
      <w:start w:val="1"/>
      <w:numFmt w:val="bullet"/>
      <w:lvlText w:val="o"/>
      <w:lvlJc w:val="left"/>
      <w:pPr>
        <w:ind w:left="6183" w:hanging="360"/>
      </w:pPr>
      <w:rPr>
        <w:rFonts w:ascii="Courier New" w:hAnsi="Courier New" w:cs="Courier New" w:hint="default"/>
      </w:rPr>
    </w:lvl>
    <w:lvl w:ilvl="8" w:tplc="FFFFFFFF" w:tentative="1">
      <w:start w:val="1"/>
      <w:numFmt w:val="bullet"/>
      <w:lvlText w:val=""/>
      <w:lvlJc w:val="left"/>
      <w:pPr>
        <w:ind w:left="6903" w:hanging="360"/>
      </w:pPr>
      <w:rPr>
        <w:rFonts w:ascii="Wingdings" w:hAnsi="Wingdings" w:hint="default"/>
      </w:rPr>
    </w:lvl>
  </w:abstractNum>
  <w:num w:numId="1" w16cid:durableId="212616676">
    <w:abstractNumId w:val="4"/>
  </w:num>
  <w:num w:numId="2" w16cid:durableId="916479581">
    <w:abstractNumId w:val="6"/>
  </w:num>
  <w:num w:numId="3" w16cid:durableId="1328709579">
    <w:abstractNumId w:val="18"/>
  </w:num>
  <w:num w:numId="4" w16cid:durableId="6449137">
    <w:abstractNumId w:val="9"/>
  </w:num>
  <w:num w:numId="5" w16cid:durableId="200822200">
    <w:abstractNumId w:val="19"/>
  </w:num>
  <w:num w:numId="6" w16cid:durableId="288124470">
    <w:abstractNumId w:val="15"/>
  </w:num>
  <w:num w:numId="7" w16cid:durableId="899093063">
    <w:abstractNumId w:val="17"/>
  </w:num>
  <w:num w:numId="8" w16cid:durableId="1600021150">
    <w:abstractNumId w:val="3"/>
  </w:num>
  <w:num w:numId="9" w16cid:durableId="2120248898">
    <w:abstractNumId w:val="12"/>
  </w:num>
  <w:num w:numId="10" w16cid:durableId="2108191926">
    <w:abstractNumId w:val="11"/>
  </w:num>
  <w:num w:numId="11" w16cid:durableId="1628857040">
    <w:abstractNumId w:val="0"/>
  </w:num>
  <w:num w:numId="12" w16cid:durableId="1971856170">
    <w:abstractNumId w:val="22"/>
  </w:num>
  <w:num w:numId="13" w16cid:durableId="1763337555">
    <w:abstractNumId w:val="1"/>
  </w:num>
  <w:num w:numId="14" w16cid:durableId="1319262230">
    <w:abstractNumId w:val="21"/>
  </w:num>
  <w:num w:numId="15" w16cid:durableId="1372458955">
    <w:abstractNumId w:val="5"/>
  </w:num>
  <w:num w:numId="16" w16cid:durableId="520245814">
    <w:abstractNumId w:val="7"/>
  </w:num>
  <w:num w:numId="17" w16cid:durableId="1734548114">
    <w:abstractNumId w:val="2"/>
  </w:num>
  <w:num w:numId="18" w16cid:durableId="1455442656">
    <w:abstractNumId w:val="10"/>
  </w:num>
  <w:num w:numId="19" w16cid:durableId="1734045116">
    <w:abstractNumId w:val="8"/>
  </w:num>
  <w:num w:numId="20" w16cid:durableId="1199243509">
    <w:abstractNumId w:val="20"/>
  </w:num>
  <w:num w:numId="21" w16cid:durableId="1849632986">
    <w:abstractNumId w:val="13"/>
  </w:num>
  <w:num w:numId="22" w16cid:durableId="2056809869">
    <w:abstractNumId w:val="13"/>
  </w:num>
  <w:num w:numId="23" w16cid:durableId="530841631">
    <w:abstractNumId w:val="14"/>
  </w:num>
  <w:num w:numId="24" w16cid:durableId="6877549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04"/>
    <w:rsid w:val="00002A65"/>
    <w:rsid w:val="000107CC"/>
    <w:rsid w:val="00066FA3"/>
    <w:rsid w:val="00095757"/>
    <w:rsid w:val="000A6D31"/>
    <w:rsid w:val="000A74F5"/>
    <w:rsid w:val="000B70DD"/>
    <w:rsid w:val="000C3D94"/>
    <w:rsid w:val="000C42A1"/>
    <w:rsid w:val="000E3AC9"/>
    <w:rsid w:val="000E5D58"/>
    <w:rsid w:val="000E607E"/>
    <w:rsid w:val="001115DA"/>
    <w:rsid w:val="00112023"/>
    <w:rsid w:val="0013170E"/>
    <w:rsid w:val="00140532"/>
    <w:rsid w:val="001527FB"/>
    <w:rsid w:val="00185C92"/>
    <w:rsid w:val="001A3F58"/>
    <w:rsid w:val="001C0608"/>
    <w:rsid w:val="001F1981"/>
    <w:rsid w:val="001F6FC6"/>
    <w:rsid w:val="00206D98"/>
    <w:rsid w:val="00217BF9"/>
    <w:rsid w:val="00237702"/>
    <w:rsid w:val="0025188B"/>
    <w:rsid w:val="0025640C"/>
    <w:rsid w:val="00264D04"/>
    <w:rsid w:val="0028205B"/>
    <w:rsid w:val="00286187"/>
    <w:rsid w:val="00296758"/>
    <w:rsid w:val="002A7035"/>
    <w:rsid w:val="002B21C7"/>
    <w:rsid w:val="002B3337"/>
    <w:rsid w:val="002C4057"/>
    <w:rsid w:val="002D65B2"/>
    <w:rsid w:val="002E32D0"/>
    <w:rsid w:val="002F6FFA"/>
    <w:rsid w:val="00306A81"/>
    <w:rsid w:val="00335CCB"/>
    <w:rsid w:val="00343AB8"/>
    <w:rsid w:val="00347C22"/>
    <w:rsid w:val="00361661"/>
    <w:rsid w:val="00380483"/>
    <w:rsid w:val="00380971"/>
    <w:rsid w:val="003A592D"/>
    <w:rsid w:val="003A7709"/>
    <w:rsid w:val="003E4A3F"/>
    <w:rsid w:val="00411D46"/>
    <w:rsid w:val="00421B7E"/>
    <w:rsid w:val="004248AB"/>
    <w:rsid w:val="00424E45"/>
    <w:rsid w:val="0044233C"/>
    <w:rsid w:val="004455B2"/>
    <w:rsid w:val="00471F78"/>
    <w:rsid w:val="00486578"/>
    <w:rsid w:val="00491C06"/>
    <w:rsid w:val="004A0195"/>
    <w:rsid w:val="004A5AE6"/>
    <w:rsid w:val="004D4526"/>
    <w:rsid w:val="004E0BB0"/>
    <w:rsid w:val="004E5B21"/>
    <w:rsid w:val="004E669A"/>
    <w:rsid w:val="00501BF8"/>
    <w:rsid w:val="0050279B"/>
    <w:rsid w:val="005321B0"/>
    <w:rsid w:val="00541890"/>
    <w:rsid w:val="00560925"/>
    <w:rsid w:val="00561C3C"/>
    <w:rsid w:val="00566D81"/>
    <w:rsid w:val="00571B1C"/>
    <w:rsid w:val="00575986"/>
    <w:rsid w:val="0058045F"/>
    <w:rsid w:val="00582157"/>
    <w:rsid w:val="00590DE6"/>
    <w:rsid w:val="005910C0"/>
    <w:rsid w:val="005A36B1"/>
    <w:rsid w:val="005B0099"/>
    <w:rsid w:val="005F3F9C"/>
    <w:rsid w:val="005F4757"/>
    <w:rsid w:val="005F608B"/>
    <w:rsid w:val="00605989"/>
    <w:rsid w:val="00626927"/>
    <w:rsid w:val="006353E9"/>
    <w:rsid w:val="00642341"/>
    <w:rsid w:val="00652925"/>
    <w:rsid w:val="00662407"/>
    <w:rsid w:val="006816DF"/>
    <w:rsid w:val="006843C6"/>
    <w:rsid w:val="00695981"/>
    <w:rsid w:val="006A6A4E"/>
    <w:rsid w:val="006E0239"/>
    <w:rsid w:val="006F325F"/>
    <w:rsid w:val="00703D30"/>
    <w:rsid w:val="00720B6F"/>
    <w:rsid w:val="00740081"/>
    <w:rsid w:val="007444F3"/>
    <w:rsid w:val="00753347"/>
    <w:rsid w:val="00755A65"/>
    <w:rsid w:val="00774A16"/>
    <w:rsid w:val="007E0A0A"/>
    <w:rsid w:val="007E2AD6"/>
    <w:rsid w:val="0081057A"/>
    <w:rsid w:val="00812E8D"/>
    <w:rsid w:val="00826DA5"/>
    <w:rsid w:val="00840240"/>
    <w:rsid w:val="00861517"/>
    <w:rsid w:val="008630EF"/>
    <w:rsid w:val="00872126"/>
    <w:rsid w:val="00881998"/>
    <w:rsid w:val="00885EBB"/>
    <w:rsid w:val="00894B04"/>
    <w:rsid w:val="008951D9"/>
    <w:rsid w:val="008C2EAF"/>
    <w:rsid w:val="009153B6"/>
    <w:rsid w:val="0091575A"/>
    <w:rsid w:val="00915A09"/>
    <w:rsid w:val="009231C8"/>
    <w:rsid w:val="009247F5"/>
    <w:rsid w:val="00933BDC"/>
    <w:rsid w:val="00934F47"/>
    <w:rsid w:val="00941511"/>
    <w:rsid w:val="009445F7"/>
    <w:rsid w:val="00950883"/>
    <w:rsid w:val="00967424"/>
    <w:rsid w:val="00980078"/>
    <w:rsid w:val="00980C9B"/>
    <w:rsid w:val="009819F3"/>
    <w:rsid w:val="00990C2B"/>
    <w:rsid w:val="009C3073"/>
    <w:rsid w:val="009D0BF4"/>
    <w:rsid w:val="009E0CD9"/>
    <w:rsid w:val="009E7455"/>
    <w:rsid w:val="00A00D4D"/>
    <w:rsid w:val="00A03BD9"/>
    <w:rsid w:val="00A10F6A"/>
    <w:rsid w:val="00A33510"/>
    <w:rsid w:val="00A404F7"/>
    <w:rsid w:val="00A4442C"/>
    <w:rsid w:val="00A457E1"/>
    <w:rsid w:val="00A51156"/>
    <w:rsid w:val="00A53BE1"/>
    <w:rsid w:val="00A61D70"/>
    <w:rsid w:val="00A64FD6"/>
    <w:rsid w:val="00A927AE"/>
    <w:rsid w:val="00A936E2"/>
    <w:rsid w:val="00AC3EF1"/>
    <w:rsid w:val="00AD0954"/>
    <w:rsid w:val="00AE1758"/>
    <w:rsid w:val="00AE1B5D"/>
    <w:rsid w:val="00AE727B"/>
    <w:rsid w:val="00B0703A"/>
    <w:rsid w:val="00B177FD"/>
    <w:rsid w:val="00B214F7"/>
    <w:rsid w:val="00B2373E"/>
    <w:rsid w:val="00B30EC1"/>
    <w:rsid w:val="00B310F2"/>
    <w:rsid w:val="00B3662C"/>
    <w:rsid w:val="00B462D9"/>
    <w:rsid w:val="00B63492"/>
    <w:rsid w:val="00B670E2"/>
    <w:rsid w:val="00B83F76"/>
    <w:rsid w:val="00B8655A"/>
    <w:rsid w:val="00B91F6B"/>
    <w:rsid w:val="00BC07A9"/>
    <w:rsid w:val="00BC2901"/>
    <w:rsid w:val="00BE396E"/>
    <w:rsid w:val="00BE6690"/>
    <w:rsid w:val="00BF0492"/>
    <w:rsid w:val="00BF2373"/>
    <w:rsid w:val="00BF2F76"/>
    <w:rsid w:val="00BF7717"/>
    <w:rsid w:val="00C00FC0"/>
    <w:rsid w:val="00C02DC0"/>
    <w:rsid w:val="00C11377"/>
    <w:rsid w:val="00C147D4"/>
    <w:rsid w:val="00C25257"/>
    <w:rsid w:val="00C34205"/>
    <w:rsid w:val="00C40B75"/>
    <w:rsid w:val="00C41827"/>
    <w:rsid w:val="00C45FE0"/>
    <w:rsid w:val="00C4685E"/>
    <w:rsid w:val="00C51202"/>
    <w:rsid w:val="00C54C3A"/>
    <w:rsid w:val="00C630E9"/>
    <w:rsid w:val="00C63EA8"/>
    <w:rsid w:val="00C703C1"/>
    <w:rsid w:val="00C71BAD"/>
    <w:rsid w:val="00CA1C55"/>
    <w:rsid w:val="00CA2308"/>
    <w:rsid w:val="00CA7833"/>
    <w:rsid w:val="00CB09CE"/>
    <w:rsid w:val="00CB715E"/>
    <w:rsid w:val="00CD017B"/>
    <w:rsid w:val="00CD2197"/>
    <w:rsid w:val="00CE08B9"/>
    <w:rsid w:val="00CE2A03"/>
    <w:rsid w:val="00CE57BE"/>
    <w:rsid w:val="00CE7267"/>
    <w:rsid w:val="00CE74D6"/>
    <w:rsid w:val="00CE7C32"/>
    <w:rsid w:val="00CF7EA8"/>
    <w:rsid w:val="00D00F18"/>
    <w:rsid w:val="00D027DA"/>
    <w:rsid w:val="00D14453"/>
    <w:rsid w:val="00D362F1"/>
    <w:rsid w:val="00D543FB"/>
    <w:rsid w:val="00D5445E"/>
    <w:rsid w:val="00D74390"/>
    <w:rsid w:val="00D76ABE"/>
    <w:rsid w:val="00DC25FA"/>
    <w:rsid w:val="00DE6562"/>
    <w:rsid w:val="00E021E2"/>
    <w:rsid w:val="00E11F25"/>
    <w:rsid w:val="00E20539"/>
    <w:rsid w:val="00E271B3"/>
    <w:rsid w:val="00E6686A"/>
    <w:rsid w:val="00E67A28"/>
    <w:rsid w:val="00E82731"/>
    <w:rsid w:val="00E846DD"/>
    <w:rsid w:val="00E86197"/>
    <w:rsid w:val="00E953B7"/>
    <w:rsid w:val="00EA299E"/>
    <w:rsid w:val="00EA52D0"/>
    <w:rsid w:val="00EB33D4"/>
    <w:rsid w:val="00EC0937"/>
    <w:rsid w:val="00ED4AF5"/>
    <w:rsid w:val="00ED685B"/>
    <w:rsid w:val="00ED7A2F"/>
    <w:rsid w:val="00EE4768"/>
    <w:rsid w:val="00EE6FCB"/>
    <w:rsid w:val="00F06736"/>
    <w:rsid w:val="00F13C55"/>
    <w:rsid w:val="00F239B7"/>
    <w:rsid w:val="00F62E2E"/>
    <w:rsid w:val="00F65E08"/>
    <w:rsid w:val="00F841AF"/>
    <w:rsid w:val="00F85840"/>
    <w:rsid w:val="00F85D8E"/>
    <w:rsid w:val="00F8609F"/>
    <w:rsid w:val="00FA0904"/>
    <w:rsid w:val="00FD09BF"/>
    <w:rsid w:val="00FD4245"/>
    <w:rsid w:val="00FE48F6"/>
    <w:rsid w:val="00FE79BA"/>
    <w:rsid w:val="00FF4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E690"/>
  <w15:chartTrackingRefBased/>
  <w15:docId w15:val="{B9084E3B-5B68-B543-B947-1DA6A3C5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883"/>
    <w:pPr>
      <w:ind w:left="720"/>
      <w:contextualSpacing/>
    </w:pPr>
  </w:style>
  <w:style w:type="paragraph" w:customStyle="1" w:styleId="Default">
    <w:name w:val="Default"/>
    <w:rsid w:val="00AE1758"/>
    <w:pPr>
      <w:autoSpaceDE w:val="0"/>
      <w:autoSpaceDN w:val="0"/>
      <w:adjustRightInd w:val="0"/>
    </w:pPr>
    <w:rPr>
      <w:rFonts w:ascii="Garamond" w:eastAsia="Calibri" w:hAnsi="Garamond" w:cs="Garamond"/>
      <w:color w:val="000000"/>
      <w:lang w:eastAsia="en-GB"/>
    </w:rPr>
  </w:style>
  <w:style w:type="character" w:styleId="CommentReference">
    <w:name w:val="annotation reference"/>
    <w:basedOn w:val="DefaultParagraphFont"/>
    <w:uiPriority w:val="99"/>
    <w:semiHidden/>
    <w:unhideWhenUsed/>
    <w:rsid w:val="0091575A"/>
    <w:rPr>
      <w:sz w:val="16"/>
      <w:szCs w:val="16"/>
    </w:rPr>
  </w:style>
  <w:style w:type="paragraph" w:styleId="CommentText">
    <w:name w:val="annotation text"/>
    <w:basedOn w:val="Normal"/>
    <w:link w:val="CommentTextChar"/>
    <w:uiPriority w:val="99"/>
    <w:unhideWhenUsed/>
    <w:rsid w:val="0091575A"/>
    <w:rPr>
      <w:sz w:val="20"/>
      <w:szCs w:val="20"/>
    </w:rPr>
  </w:style>
  <w:style w:type="character" w:customStyle="1" w:styleId="CommentTextChar">
    <w:name w:val="Comment Text Char"/>
    <w:basedOn w:val="DefaultParagraphFont"/>
    <w:link w:val="CommentText"/>
    <w:uiPriority w:val="99"/>
    <w:rsid w:val="0091575A"/>
    <w:rPr>
      <w:sz w:val="20"/>
      <w:szCs w:val="20"/>
    </w:rPr>
  </w:style>
  <w:style w:type="paragraph" w:styleId="CommentSubject">
    <w:name w:val="annotation subject"/>
    <w:basedOn w:val="CommentText"/>
    <w:next w:val="CommentText"/>
    <w:link w:val="CommentSubjectChar"/>
    <w:uiPriority w:val="99"/>
    <w:semiHidden/>
    <w:unhideWhenUsed/>
    <w:rsid w:val="0091575A"/>
    <w:rPr>
      <w:b/>
      <w:bCs/>
    </w:rPr>
  </w:style>
  <w:style w:type="character" w:customStyle="1" w:styleId="CommentSubjectChar">
    <w:name w:val="Comment Subject Char"/>
    <w:basedOn w:val="CommentTextChar"/>
    <w:link w:val="CommentSubject"/>
    <w:uiPriority w:val="99"/>
    <w:semiHidden/>
    <w:rsid w:val="0091575A"/>
    <w:rPr>
      <w:b/>
      <w:bCs/>
      <w:sz w:val="20"/>
      <w:szCs w:val="20"/>
    </w:rPr>
  </w:style>
  <w:style w:type="paragraph" w:styleId="Revision">
    <w:name w:val="Revision"/>
    <w:hidden/>
    <w:uiPriority w:val="99"/>
    <w:semiHidden/>
    <w:rsid w:val="00B30EC1"/>
  </w:style>
  <w:style w:type="paragraph" w:customStyle="1" w:styleId="xxli3">
    <w:name w:val="x_x_li3"/>
    <w:basedOn w:val="Normal"/>
    <w:rsid w:val="0013170E"/>
    <w:pPr>
      <w:spacing w:before="100" w:beforeAutospacing="1" w:after="100" w:afterAutospacing="1"/>
    </w:pPr>
    <w:rPr>
      <w:rFonts w:ascii="Times New Roman" w:eastAsia="Times New Roman" w:hAnsi="Times New Roman" w:cs="Times New Roman"/>
      <w:lang w:eastAsia="en-GB"/>
    </w:rPr>
  </w:style>
  <w:style w:type="character" w:customStyle="1" w:styleId="xxs2">
    <w:name w:val="x_x_s2"/>
    <w:basedOn w:val="DefaultParagraphFont"/>
    <w:rsid w:val="0013170E"/>
  </w:style>
  <w:style w:type="character" w:styleId="Strong">
    <w:name w:val="Strong"/>
    <w:basedOn w:val="DefaultParagraphFont"/>
    <w:uiPriority w:val="22"/>
    <w:qFormat/>
    <w:rsid w:val="00933BDC"/>
    <w:rPr>
      <w:b/>
      <w:bCs/>
    </w:rPr>
  </w:style>
  <w:style w:type="paragraph" w:styleId="Header">
    <w:name w:val="header"/>
    <w:basedOn w:val="Normal"/>
    <w:link w:val="HeaderChar"/>
    <w:uiPriority w:val="99"/>
    <w:unhideWhenUsed/>
    <w:rsid w:val="00FF4FE4"/>
    <w:pPr>
      <w:tabs>
        <w:tab w:val="center" w:pos="4513"/>
        <w:tab w:val="right" w:pos="9026"/>
      </w:tabs>
    </w:pPr>
  </w:style>
  <w:style w:type="character" w:customStyle="1" w:styleId="HeaderChar">
    <w:name w:val="Header Char"/>
    <w:basedOn w:val="DefaultParagraphFont"/>
    <w:link w:val="Header"/>
    <w:uiPriority w:val="99"/>
    <w:rsid w:val="00FF4FE4"/>
  </w:style>
  <w:style w:type="paragraph" w:styleId="Footer">
    <w:name w:val="footer"/>
    <w:basedOn w:val="Normal"/>
    <w:link w:val="FooterChar"/>
    <w:uiPriority w:val="99"/>
    <w:unhideWhenUsed/>
    <w:rsid w:val="00FF4FE4"/>
    <w:pPr>
      <w:tabs>
        <w:tab w:val="center" w:pos="4513"/>
        <w:tab w:val="right" w:pos="9026"/>
      </w:tabs>
    </w:pPr>
  </w:style>
  <w:style w:type="character" w:customStyle="1" w:styleId="FooterChar">
    <w:name w:val="Footer Char"/>
    <w:basedOn w:val="DefaultParagraphFont"/>
    <w:link w:val="Footer"/>
    <w:uiPriority w:val="99"/>
    <w:rsid w:val="00FF4FE4"/>
  </w:style>
  <w:style w:type="paragraph" w:styleId="NoSpacing">
    <w:name w:val="No Spacing"/>
    <w:uiPriority w:val="1"/>
    <w:qFormat/>
    <w:rsid w:val="002B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05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Harris</dc:creator>
  <cp:keywords/>
  <dc:description/>
  <cp:lastModifiedBy>David Macey</cp:lastModifiedBy>
  <cp:revision>2</cp:revision>
  <dcterms:created xsi:type="dcterms:W3CDTF">2025-10-21T13:32:00Z</dcterms:created>
  <dcterms:modified xsi:type="dcterms:W3CDTF">2025-10-21T13:32:00Z</dcterms:modified>
</cp:coreProperties>
</file>