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92C" w14:textId="34E66186" w:rsidR="00056F0C" w:rsidRDefault="00056F0C" w:rsidP="00905BB2">
      <w:pPr>
        <w:rPr>
          <w:rFonts w:ascii="Arial" w:hAnsi="Arial" w:cs="Arial"/>
        </w:rPr>
      </w:pPr>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0538318E" wp14:editId="39D785F6">
            <wp:simplePos x="0" y="0"/>
            <wp:positionH relativeFrom="margin">
              <wp:posOffset>-382137</wp:posOffset>
            </wp:positionH>
            <wp:positionV relativeFrom="topMargin">
              <wp:posOffset>81982</wp:posOffset>
            </wp:positionV>
            <wp:extent cx="2047875" cy="695325"/>
            <wp:effectExtent l="0" t="0" r="9525" b="9525"/>
            <wp:wrapSquare wrapText="bothSides"/>
            <wp:docPr id="6" name="Picture 6"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06462" w14:textId="77777777" w:rsidR="00056F0C" w:rsidRDefault="00056F0C" w:rsidP="00905BB2">
      <w:pPr>
        <w:rPr>
          <w:rFonts w:ascii="Arial" w:hAnsi="Arial" w:cs="Arial"/>
        </w:rPr>
      </w:pPr>
    </w:p>
    <w:p w14:paraId="243AA2CD" w14:textId="6F877780" w:rsidR="00905BB2" w:rsidRPr="00056F0C" w:rsidRDefault="00905BB2" w:rsidP="00056F0C">
      <w:pPr>
        <w:jc w:val="center"/>
        <w:rPr>
          <w:rFonts w:ascii="Arial" w:hAnsi="Arial" w:cs="Arial"/>
          <w:sz w:val="32"/>
          <w:szCs w:val="32"/>
        </w:rPr>
      </w:pPr>
      <w:r w:rsidRPr="00056F0C">
        <w:rPr>
          <w:rFonts w:ascii="Arial" w:hAnsi="Arial" w:cs="Arial"/>
          <w:sz w:val="32"/>
          <w:szCs w:val="32"/>
        </w:rPr>
        <w:t>Person Specification</w:t>
      </w:r>
    </w:p>
    <w:p w14:paraId="7884566E" w14:textId="5CA9F746" w:rsidR="00905BB2" w:rsidRPr="00056F0C" w:rsidRDefault="00603FA0" w:rsidP="00905BB2">
      <w:pPr>
        <w:rPr>
          <w:rFonts w:ascii="Arial" w:hAnsi="Arial" w:cs="Arial"/>
          <w:b/>
          <w:bCs/>
        </w:rPr>
      </w:pPr>
      <w:r>
        <w:rPr>
          <w:rFonts w:ascii="Arial" w:hAnsi="Arial" w:cs="Arial"/>
          <w:b/>
          <w:bCs/>
        </w:rPr>
        <w:t xml:space="preserve">Fundraising, Events and Philanthropy Manager </w:t>
      </w:r>
      <w:r w:rsidR="00D6579C">
        <w:rPr>
          <w:rFonts w:ascii="Arial" w:hAnsi="Arial" w:cs="Arial"/>
          <w:b/>
          <w:bCs/>
        </w:rPr>
        <w:t xml:space="preserve"> </w:t>
      </w:r>
    </w:p>
    <w:p w14:paraId="07F4B080" w14:textId="77777777" w:rsidR="00905BB2" w:rsidRPr="00CE0224" w:rsidRDefault="00905BB2" w:rsidP="00905BB2">
      <w:pPr>
        <w:rPr>
          <w:rFonts w:ascii="Arial" w:hAnsi="Arial" w:cs="Arial"/>
        </w:rPr>
      </w:pPr>
      <w:r w:rsidRPr="00CE0224">
        <w:rPr>
          <w:rFonts w:ascii="Arial" w:hAnsi="Arial" w:cs="Arial"/>
        </w:rPr>
        <w:t xml:space="preserve">This person specification lists the skills, knowledge and experience required. </w:t>
      </w:r>
    </w:p>
    <w:p w14:paraId="5123DFC3" w14:textId="66038FA0" w:rsidR="00905BB2" w:rsidRPr="00D6579C" w:rsidRDefault="00905BB2" w:rsidP="00905BB2">
      <w:pPr>
        <w:rPr>
          <w:rFonts w:ascii="Arial" w:hAnsi="Arial" w:cs="Arial"/>
          <w:lang w:val="it-IT"/>
        </w:rPr>
      </w:pPr>
      <w:r w:rsidRPr="00D6579C">
        <w:rPr>
          <w:rFonts w:ascii="Arial" w:hAnsi="Arial" w:cs="Arial"/>
          <w:lang w:val="it-IT"/>
        </w:rPr>
        <w:t xml:space="preserve">E = </w:t>
      </w:r>
      <w:proofErr w:type="spellStart"/>
      <w:r w:rsidRPr="00D6579C">
        <w:rPr>
          <w:rFonts w:ascii="Arial" w:hAnsi="Arial" w:cs="Arial"/>
          <w:lang w:val="it-IT"/>
        </w:rPr>
        <w:t>Essential</w:t>
      </w:r>
      <w:proofErr w:type="spellEnd"/>
      <w:r w:rsidRPr="00D6579C">
        <w:rPr>
          <w:rFonts w:ascii="Arial" w:hAnsi="Arial" w:cs="Arial"/>
          <w:lang w:val="it-IT"/>
        </w:rPr>
        <w:t xml:space="preserve"> </w:t>
      </w:r>
      <w:proofErr w:type="spellStart"/>
      <w:r w:rsidRPr="00D6579C">
        <w:rPr>
          <w:rFonts w:ascii="Arial" w:hAnsi="Arial" w:cs="Arial"/>
          <w:lang w:val="it-IT"/>
        </w:rPr>
        <w:t>criteria</w:t>
      </w:r>
      <w:proofErr w:type="spellEnd"/>
      <w:r w:rsidR="00C11D86">
        <w:rPr>
          <w:rFonts w:ascii="Arial" w:hAnsi="Arial" w:cs="Arial"/>
          <w:lang w:val="it-IT"/>
        </w:rPr>
        <w:t>;</w:t>
      </w:r>
      <w:r w:rsidRPr="00D6579C">
        <w:rPr>
          <w:rFonts w:ascii="Arial" w:hAnsi="Arial" w:cs="Arial"/>
          <w:lang w:val="it-IT"/>
        </w:rPr>
        <w:t xml:space="preserve"> D = </w:t>
      </w:r>
      <w:proofErr w:type="spellStart"/>
      <w:r w:rsidRPr="00D6579C">
        <w:rPr>
          <w:rFonts w:ascii="Arial" w:hAnsi="Arial" w:cs="Arial"/>
          <w:lang w:val="it-IT"/>
        </w:rPr>
        <w:t>Desirable</w:t>
      </w:r>
      <w:proofErr w:type="spellEnd"/>
      <w:r w:rsidRPr="00D6579C">
        <w:rPr>
          <w:rFonts w:ascii="Arial" w:hAnsi="Arial" w:cs="Arial"/>
          <w:lang w:val="it-IT"/>
        </w:rPr>
        <w:t xml:space="preserve"> </w:t>
      </w:r>
      <w:proofErr w:type="spellStart"/>
      <w:r w:rsidRPr="00D6579C">
        <w:rPr>
          <w:rFonts w:ascii="Arial" w:hAnsi="Arial" w:cs="Arial"/>
          <w:lang w:val="it-IT"/>
        </w:rPr>
        <w:t>criteria</w:t>
      </w:r>
      <w:proofErr w:type="spellEnd"/>
      <w:r w:rsidR="00C11D86">
        <w:rPr>
          <w:rFonts w:ascii="Arial" w:hAnsi="Arial" w:cs="Arial"/>
          <w:lang w:val="it-IT"/>
        </w:rPr>
        <w:t>;</w:t>
      </w:r>
    </w:p>
    <w:p w14:paraId="684C1DB2" w14:textId="7E22E7D3" w:rsidR="00905BB2" w:rsidRPr="00CE0224" w:rsidRDefault="00905BB2" w:rsidP="00905BB2">
      <w:pPr>
        <w:rPr>
          <w:rFonts w:ascii="Arial" w:hAnsi="Arial" w:cs="Arial"/>
        </w:rPr>
      </w:pPr>
      <w:r w:rsidRPr="00CE0224">
        <w:rPr>
          <w:rFonts w:ascii="Arial" w:hAnsi="Arial" w:cs="Arial"/>
        </w:rPr>
        <w:t>S = Short listing criteria</w:t>
      </w:r>
      <w:r w:rsidR="00C11D86">
        <w:rPr>
          <w:rFonts w:ascii="Arial" w:hAnsi="Arial" w:cs="Arial"/>
        </w:rPr>
        <w:t>;</w:t>
      </w:r>
      <w:r w:rsidRPr="00CE0224">
        <w:rPr>
          <w:rFonts w:ascii="Arial" w:hAnsi="Arial" w:cs="Arial"/>
        </w:rPr>
        <w:t xml:space="preserve"> I = Interview criteria</w:t>
      </w:r>
      <w:r w:rsidR="00C11D86">
        <w:rPr>
          <w:rFonts w:ascii="Arial" w:hAnsi="Arial" w:cs="Arial"/>
        </w:rPr>
        <w:t>;</w:t>
      </w:r>
      <w:r w:rsidR="00D10B32">
        <w:rPr>
          <w:rFonts w:ascii="Arial" w:hAnsi="Arial" w:cs="Arial"/>
        </w:rPr>
        <w:t xml:space="preserve"> Application Form AF</w:t>
      </w:r>
    </w:p>
    <w:tbl>
      <w:tblPr>
        <w:tblStyle w:val="TableGrid"/>
        <w:tblW w:w="10485" w:type="dxa"/>
        <w:tblLook w:val="04A0" w:firstRow="1" w:lastRow="0" w:firstColumn="1" w:lastColumn="0" w:noHBand="0" w:noVBand="1"/>
      </w:tblPr>
      <w:tblGrid>
        <w:gridCol w:w="7225"/>
        <w:gridCol w:w="1701"/>
        <w:gridCol w:w="1559"/>
      </w:tblGrid>
      <w:tr w:rsidR="00905BB2" w:rsidRPr="00CE0224" w14:paraId="2E054180" w14:textId="77777777" w:rsidTr="00CE0224">
        <w:tc>
          <w:tcPr>
            <w:tcW w:w="7225" w:type="dxa"/>
          </w:tcPr>
          <w:p w14:paraId="5FA96AD8" w14:textId="5205380F" w:rsidR="00905BB2" w:rsidRPr="00CE0224" w:rsidRDefault="00905BB2" w:rsidP="00CE0224">
            <w:pPr>
              <w:jc w:val="center"/>
              <w:rPr>
                <w:rFonts w:ascii="Arial" w:hAnsi="Arial" w:cs="Arial"/>
                <w:b/>
                <w:bCs/>
              </w:rPr>
            </w:pPr>
            <w:r w:rsidRPr="00CE0224">
              <w:rPr>
                <w:rFonts w:ascii="Arial" w:hAnsi="Arial" w:cs="Arial"/>
                <w:b/>
                <w:bCs/>
              </w:rPr>
              <w:t>Criteria</w:t>
            </w:r>
          </w:p>
        </w:tc>
        <w:tc>
          <w:tcPr>
            <w:tcW w:w="1701" w:type="dxa"/>
          </w:tcPr>
          <w:p w14:paraId="5ABE60D1" w14:textId="64C6FFD6" w:rsidR="00905BB2" w:rsidRPr="00CE0224" w:rsidRDefault="00905BB2" w:rsidP="008D0FA0">
            <w:pPr>
              <w:rPr>
                <w:rFonts w:ascii="Arial" w:hAnsi="Arial" w:cs="Arial"/>
                <w:b/>
                <w:bCs/>
              </w:rPr>
            </w:pPr>
            <w:r w:rsidRPr="00CE0224">
              <w:rPr>
                <w:rFonts w:ascii="Arial" w:hAnsi="Arial" w:cs="Arial"/>
                <w:b/>
                <w:bCs/>
              </w:rPr>
              <w:t>Essential or</w:t>
            </w:r>
          </w:p>
          <w:p w14:paraId="0174BBF6" w14:textId="767AFE28" w:rsidR="00905BB2" w:rsidRPr="00CE0224" w:rsidRDefault="00905BB2" w:rsidP="008D0FA0">
            <w:pPr>
              <w:rPr>
                <w:rFonts w:ascii="Arial" w:hAnsi="Arial" w:cs="Arial"/>
                <w:b/>
                <w:bCs/>
              </w:rPr>
            </w:pPr>
            <w:r w:rsidRPr="00CE0224">
              <w:rPr>
                <w:rFonts w:ascii="Arial" w:hAnsi="Arial" w:cs="Arial"/>
                <w:b/>
                <w:bCs/>
              </w:rPr>
              <w:t>Desirable</w:t>
            </w:r>
          </w:p>
        </w:tc>
        <w:tc>
          <w:tcPr>
            <w:tcW w:w="1559" w:type="dxa"/>
          </w:tcPr>
          <w:p w14:paraId="6155F436" w14:textId="4151A031" w:rsidR="00905BB2" w:rsidRPr="00CE0224" w:rsidRDefault="00905BB2" w:rsidP="008D0FA0">
            <w:pPr>
              <w:rPr>
                <w:rFonts w:ascii="Arial" w:hAnsi="Arial" w:cs="Arial"/>
                <w:b/>
                <w:bCs/>
              </w:rPr>
            </w:pPr>
            <w:r w:rsidRPr="00CE0224">
              <w:rPr>
                <w:rFonts w:ascii="Arial" w:hAnsi="Arial" w:cs="Arial"/>
                <w:b/>
                <w:bCs/>
              </w:rPr>
              <w:t>Interview</w:t>
            </w:r>
          </w:p>
          <w:p w14:paraId="765B7786" w14:textId="7F6A89C5" w:rsidR="00905BB2" w:rsidRPr="00CE0224" w:rsidRDefault="00905BB2" w:rsidP="008D0FA0">
            <w:pPr>
              <w:rPr>
                <w:rFonts w:ascii="Arial" w:hAnsi="Arial" w:cs="Arial"/>
                <w:b/>
                <w:bCs/>
              </w:rPr>
            </w:pPr>
            <w:r w:rsidRPr="00CE0224">
              <w:rPr>
                <w:rFonts w:ascii="Arial" w:hAnsi="Arial" w:cs="Arial"/>
                <w:b/>
                <w:bCs/>
              </w:rPr>
              <w:t>Criteria</w:t>
            </w:r>
          </w:p>
        </w:tc>
      </w:tr>
      <w:tr w:rsidR="00905BB2" w:rsidRPr="00CE0224" w14:paraId="79A17CC9" w14:textId="77777777" w:rsidTr="00CE0224">
        <w:tc>
          <w:tcPr>
            <w:tcW w:w="7225" w:type="dxa"/>
          </w:tcPr>
          <w:p w14:paraId="1AAE8738" w14:textId="01C72F0A" w:rsidR="00905BB2" w:rsidRPr="00CE0224" w:rsidRDefault="00D6579C" w:rsidP="00CE0224">
            <w:pPr>
              <w:rPr>
                <w:rFonts w:ascii="Arial" w:hAnsi="Arial" w:cs="Arial"/>
                <w:b/>
                <w:bCs/>
              </w:rPr>
            </w:pPr>
            <w:r>
              <w:rPr>
                <w:rFonts w:ascii="Arial" w:hAnsi="Arial" w:cs="Arial"/>
                <w:b/>
                <w:bCs/>
              </w:rPr>
              <w:t>Education</w:t>
            </w:r>
            <w:r w:rsidR="00300DD7">
              <w:rPr>
                <w:rFonts w:ascii="Arial" w:hAnsi="Arial" w:cs="Arial"/>
                <w:b/>
                <w:bCs/>
              </w:rPr>
              <w:t xml:space="preserve"> </w:t>
            </w:r>
          </w:p>
        </w:tc>
        <w:tc>
          <w:tcPr>
            <w:tcW w:w="1701" w:type="dxa"/>
          </w:tcPr>
          <w:p w14:paraId="34864044" w14:textId="77777777" w:rsidR="00905BB2" w:rsidRPr="00CE0224" w:rsidRDefault="00905BB2" w:rsidP="00C15D29">
            <w:pPr>
              <w:jc w:val="center"/>
              <w:rPr>
                <w:rFonts w:ascii="Arial" w:hAnsi="Arial" w:cs="Arial"/>
                <w:b/>
                <w:bCs/>
              </w:rPr>
            </w:pPr>
          </w:p>
        </w:tc>
        <w:tc>
          <w:tcPr>
            <w:tcW w:w="1559" w:type="dxa"/>
          </w:tcPr>
          <w:p w14:paraId="1D5C5123" w14:textId="7024C575" w:rsidR="00905BB2" w:rsidRPr="00CE0224" w:rsidRDefault="00905BB2" w:rsidP="00C15D29">
            <w:pPr>
              <w:jc w:val="center"/>
              <w:rPr>
                <w:rFonts w:ascii="Arial" w:hAnsi="Arial" w:cs="Arial"/>
                <w:b/>
                <w:bCs/>
              </w:rPr>
            </w:pPr>
          </w:p>
        </w:tc>
      </w:tr>
      <w:tr w:rsidR="00D6579C" w:rsidRPr="00CE0224" w14:paraId="19727559" w14:textId="77777777" w:rsidTr="00CE0224">
        <w:tc>
          <w:tcPr>
            <w:tcW w:w="7225" w:type="dxa"/>
          </w:tcPr>
          <w:p w14:paraId="433D1964" w14:textId="0AFF0F65" w:rsidR="00D6579C" w:rsidRPr="00CE0224" w:rsidRDefault="00D6579C" w:rsidP="00D6579C">
            <w:pPr>
              <w:rPr>
                <w:rFonts w:ascii="Arial" w:hAnsi="Arial" w:cs="Arial"/>
              </w:rPr>
            </w:pPr>
            <w:r>
              <w:rPr>
                <w:rFonts w:ascii="Arial" w:hAnsi="Arial" w:cs="Arial"/>
              </w:rPr>
              <w:t>Degree level (or equivalent) in a relevant business discipline</w:t>
            </w:r>
          </w:p>
        </w:tc>
        <w:tc>
          <w:tcPr>
            <w:tcW w:w="1701" w:type="dxa"/>
          </w:tcPr>
          <w:p w14:paraId="462C965A" w14:textId="3F9A68C6" w:rsidR="00D6579C" w:rsidRPr="00CE0224" w:rsidRDefault="008D0FA0" w:rsidP="00D6579C">
            <w:pPr>
              <w:rPr>
                <w:rFonts w:ascii="Arial" w:hAnsi="Arial" w:cs="Arial"/>
              </w:rPr>
            </w:pPr>
            <w:r>
              <w:rPr>
                <w:rFonts w:ascii="Arial" w:hAnsi="Arial" w:cs="Arial"/>
              </w:rPr>
              <w:t>D</w:t>
            </w:r>
            <w:r w:rsidR="00D6579C" w:rsidRPr="00CE0224">
              <w:rPr>
                <w:rFonts w:ascii="Arial" w:hAnsi="Arial" w:cs="Arial"/>
              </w:rPr>
              <w:t xml:space="preserve"> </w:t>
            </w:r>
          </w:p>
          <w:p w14:paraId="1A03DA3C" w14:textId="77777777" w:rsidR="00D6579C" w:rsidRPr="00CE0224" w:rsidRDefault="00D6579C" w:rsidP="00D6579C">
            <w:pPr>
              <w:rPr>
                <w:rFonts w:ascii="Arial" w:hAnsi="Arial" w:cs="Arial"/>
              </w:rPr>
            </w:pPr>
          </w:p>
        </w:tc>
        <w:tc>
          <w:tcPr>
            <w:tcW w:w="1559" w:type="dxa"/>
          </w:tcPr>
          <w:p w14:paraId="20D7FF86" w14:textId="50E84A08" w:rsidR="00D6579C" w:rsidRPr="00CE0224" w:rsidRDefault="00D10B32" w:rsidP="00D6579C">
            <w:pPr>
              <w:rPr>
                <w:rFonts w:ascii="Arial" w:hAnsi="Arial" w:cs="Arial"/>
              </w:rPr>
            </w:pPr>
            <w:r>
              <w:rPr>
                <w:rFonts w:ascii="Arial" w:hAnsi="Arial" w:cs="Arial"/>
              </w:rPr>
              <w:t>AF</w:t>
            </w:r>
          </w:p>
        </w:tc>
      </w:tr>
      <w:tr w:rsidR="004F24A7" w:rsidRPr="00CE0224" w14:paraId="51BC4200" w14:textId="77777777" w:rsidTr="00CE0224">
        <w:tc>
          <w:tcPr>
            <w:tcW w:w="7225" w:type="dxa"/>
          </w:tcPr>
          <w:p w14:paraId="0A2FF871" w14:textId="15FFD9DB" w:rsidR="004F24A7" w:rsidRDefault="004F24A7" w:rsidP="00D6579C">
            <w:pPr>
              <w:rPr>
                <w:rFonts w:ascii="Arial" w:hAnsi="Arial" w:cs="Arial"/>
              </w:rPr>
            </w:pPr>
            <w:r>
              <w:rPr>
                <w:rFonts w:ascii="Arial" w:hAnsi="Arial" w:cs="Arial"/>
              </w:rPr>
              <w:t>Additional post graduate qualification relating to marketing and communication</w:t>
            </w:r>
          </w:p>
        </w:tc>
        <w:tc>
          <w:tcPr>
            <w:tcW w:w="1701" w:type="dxa"/>
          </w:tcPr>
          <w:p w14:paraId="6D5ACAEF" w14:textId="13555B9C" w:rsidR="004F24A7" w:rsidRPr="00CE0224" w:rsidRDefault="004F24A7" w:rsidP="00D6579C">
            <w:pPr>
              <w:rPr>
                <w:rFonts w:ascii="Arial" w:hAnsi="Arial" w:cs="Arial"/>
              </w:rPr>
            </w:pPr>
            <w:r>
              <w:rPr>
                <w:rFonts w:ascii="Arial" w:hAnsi="Arial" w:cs="Arial"/>
              </w:rPr>
              <w:t>D</w:t>
            </w:r>
          </w:p>
        </w:tc>
        <w:tc>
          <w:tcPr>
            <w:tcW w:w="1559" w:type="dxa"/>
          </w:tcPr>
          <w:p w14:paraId="4F282264" w14:textId="749D2BE4" w:rsidR="004F24A7" w:rsidRPr="00CE0224" w:rsidRDefault="004F24A7" w:rsidP="00D6579C">
            <w:pPr>
              <w:rPr>
                <w:rFonts w:ascii="Arial" w:hAnsi="Arial" w:cs="Arial"/>
              </w:rPr>
            </w:pPr>
            <w:r>
              <w:rPr>
                <w:rFonts w:ascii="Arial" w:hAnsi="Arial" w:cs="Arial"/>
              </w:rPr>
              <w:t>AF</w:t>
            </w:r>
          </w:p>
        </w:tc>
      </w:tr>
      <w:tr w:rsidR="00D6579C" w:rsidRPr="00CE0224" w14:paraId="2E4D4C8A" w14:textId="77777777" w:rsidTr="00CE0224">
        <w:tc>
          <w:tcPr>
            <w:tcW w:w="7225" w:type="dxa"/>
          </w:tcPr>
          <w:p w14:paraId="570C9D9D" w14:textId="75FE44BE" w:rsidR="00D6579C" w:rsidRPr="00CE0224" w:rsidRDefault="00D6579C" w:rsidP="00D6579C">
            <w:pPr>
              <w:rPr>
                <w:rFonts w:ascii="Arial" w:hAnsi="Arial" w:cs="Arial"/>
              </w:rPr>
            </w:pPr>
            <w:r>
              <w:rPr>
                <w:rFonts w:ascii="Arial" w:hAnsi="Arial" w:cs="Arial"/>
              </w:rPr>
              <w:t>Project management qualification</w:t>
            </w:r>
          </w:p>
        </w:tc>
        <w:tc>
          <w:tcPr>
            <w:tcW w:w="1701" w:type="dxa"/>
          </w:tcPr>
          <w:p w14:paraId="0C628A64" w14:textId="71338821" w:rsidR="00D6579C" w:rsidRPr="00CE0224" w:rsidRDefault="00D6579C" w:rsidP="00D6579C">
            <w:pPr>
              <w:rPr>
                <w:rFonts w:ascii="Arial" w:hAnsi="Arial" w:cs="Arial"/>
              </w:rPr>
            </w:pPr>
            <w:r>
              <w:rPr>
                <w:rFonts w:ascii="Arial" w:hAnsi="Arial" w:cs="Arial"/>
              </w:rPr>
              <w:t>D</w:t>
            </w:r>
            <w:r w:rsidRPr="00CE0224">
              <w:rPr>
                <w:rFonts w:ascii="Arial" w:hAnsi="Arial" w:cs="Arial"/>
              </w:rPr>
              <w:t xml:space="preserve"> </w:t>
            </w:r>
          </w:p>
          <w:p w14:paraId="1A07786A" w14:textId="77777777" w:rsidR="00D6579C" w:rsidRPr="00CE0224" w:rsidRDefault="00D6579C" w:rsidP="00D6579C">
            <w:pPr>
              <w:rPr>
                <w:rFonts w:ascii="Arial" w:hAnsi="Arial" w:cs="Arial"/>
              </w:rPr>
            </w:pPr>
          </w:p>
        </w:tc>
        <w:tc>
          <w:tcPr>
            <w:tcW w:w="1559" w:type="dxa"/>
          </w:tcPr>
          <w:p w14:paraId="2BA32EF6" w14:textId="300F0694" w:rsidR="00D6579C" w:rsidRPr="00CE0224" w:rsidRDefault="00D10B32" w:rsidP="00D6579C">
            <w:pPr>
              <w:rPr>
                <w:rFonts w:ascii="Arial" w:hAnsi="Arial" w:cs="Arial"/>
              </w:rPr>
            </w:pPr>
            <w:r>
              <w:rPr>
                <w:rFonts w:ascii="Arial" w:hAnsi="Arial" w:cs="Arial"/>
              </w:rPr>
              <w:t>AF</w:t>
            </w:r>
          </w:p>
        </w:tc>
      </w:tr>
      <w:tr w:rsidR="00D6579C" w:rsidRPr="00CE0224" w14:paraId="03ABFD17" w14:textId="77777777" w:rsidTr="00CE0224">
        <w:tc>
          <w:tcPr>
            <w:tcW w:w="7225" w:type="dxa"/>
          </w:tcPr>
          <w:p w14:paraId="667E144F" w14:textId="799136E9" w:rsidR="00D6579C" w:rsidRPr="00CE0224" w:rsidRDefault="00300DD7" w:rsidP="00D6579C">
            <w:pPr>
              <w:rPr>
                <w:rFonts w:ascii="Arial" w:hAnsi="Arial" w:cs="Arial"/>
                <w:b/>
                <w:bCs/>
              </w:rPr>
            </w:pPr>
            <w:r>
              <w:rPr>
                <w:rFonts w:ascii="Arial" w:hAnsi="Arial" w:cs="Arial"/>
                <w:b/>
                <w:bCs/>
              </w:rPr>
              <w:t xml:space="preserve">Experience </w:t>
            </w:r>
          </w:p>
        </w:tc>
        <w:tc>
          <w:tcPr>
            <w:tcW w:w="1701" w:type="dxa"/>
          </w:tcPr>
          <w:p w14:paraId="0DDE1429" w14:textId="77777777" w:rsidR="00D6579C" w:rsidRPr="00CE0224" w:rsidRDefault="00D6579C" w:rsidP="00D6579C">
            <w:pPr>
              <w:jc w:val="center"/>
              <w:rPr>
                <w:rFonts w:ascii="Arial" w:hAnsi="Arial" w:cs="Arial"/>
                <w:b/>
                <w:bCs/>
              </w:rPr>
            </w:pPr>
          </w:p>
        </w:tc>
        <w:tc>
          <w:tcPr>
            <w:tcW w:w="1559" w:type="dxa"/>
          </w:tcPr>
          <w:p w14:paraId="1BB82D3B" w14:textId="77777777" w:rsidR="00D6579C" w:rsidRPr="00CE0224" w:rsidRDefault="00D6579C" w:rsidP="00D6579C">
            <w:pPr>
              <w:jc w:val="center"/>
              <w:rPr>
                <w:rFonts w:ascii="Arial" w:hAnsi="Arial" w:cs="Arial"/>
                <w:b/>
                <w:bCs/>
              </w:rPr>
            </w:pPr>
          </w:p>
        </w:tc>
      </w:tr>
      <w:tr w:rsidR="001E46DA" w:rsidRPr="00CE0224" w14:paraId="196556BA" w14:textId="77777777" w:rsidTr="00CE0224">
        <w:tc>
          <w:tcPr>
            <w:tcW w:w="7225" w:type="dxa"/>
          </w:tcPr>
          <w:p w14:paraId="319A24B3" w14:textId="05A1711F" w:rsidR="001E46DA" w:rsidRPr="00CE0224" w:rsidRDefault="00300DD7" w:rsidP="001E46DA">
            <w:pPr>
              <w:rPr>
                <w:rFonts w:ascii="Arial" w:hAnsi="Arial" w:cs="Arial"/>
              </w:rPr>
            </w:pPr>
            <w:r>
              <w:rPr>
                <w:rFonts w:ascii="Arial" w:hAnsi="Arial" w:cs="Arial"/>
              </w:rPr>
              <w:t>Proven experience in fundraising and building relationships with donors.</w:t>
            </w:r>
          </w:p>
        </w:tc>
        <w:tc>
          <w:tcPr>
            <w:tcW w:w="1701" w:type="dxa"/>
          </w:tcPr>
          <w:p w14:paraId="017EBBB3" w14:textId="1D7D5568" w:rsidR="001E46DA" w:rsidRPr="00066AC3" w:rsidRDefault="00300DD7" w:rsidP="00066AC3">
            <w:pPr>
              <w:rPr>
                <w:rFonts w:ascii="Arial" w:hAnsi="Arial" w:cs="Arial"/>
              </w:rPr>
            </w:pPr>
            <w:r w:rsidRPr="00066AC3">
              <w:rPr>
                <w:rFonts w:ascii="Arial" w:hAnsi="Arial" w:cs="Arial"/>
              </w:rPr>
              <w:t>E</w:t>
            </w:r>
          </w:p>
        </w:tc>
        <w:tc>
          <w:tcPr>
            <w:tcW w:w="1559" w:type="dxa"/>
          </w:tcPr>
          <w:p w14:paraId="75F37F3E" w14:textId="3B1E691C" w:rsidR="001E46DA" w:rsidRPr="00CE0224" w:rsidRDefault="008D0FA0" w:rsidP="001E46DA">
            <w:pPr>
              <w:rPr>
                <w:rFonts w:ascii="Arial" w:hAnsi="Arial" w:cs="Arial"/>
                <w:b/>
                <w:bCs/>
              </w:rPr>
            </w:pPr>
            <w:r>
              <w:rPr>
                <w:rFonts w:ascii="Arial" w:hAnsi="Arial" w:cs="Arial"/>
              </w:rPr>
              <w:t>S</w:t>
            </w:r>
          </w:p>
        </w:tc>
      </w:tr>
      <w:tr w:rsidR="001E46DA" w:rsidRPr="00CE0224" w14:paraId="4519AAD9" w14:textId="77777777" w:rsidTr="00CE0224">
        <w:tc>
          <w:tcPr>
            <w:tcW w:w="7225" w:type="dxa"/>
          </w:tcPr>
          <w:p w14:paraId="781907DC" w14:textId="086E2E28" w:rsidR="001E46DA" w:rsidRPr="00CE0224" w:rsidRDefault="00066AC3" w:rsidP="001E46DA">
            <w:pPr>
              <w:rPr>
                <w:rFonts w:ascii="Arial" w:hAnsi="Arial" w:cs="Arial"/>
              </w:rPr>
            </w:pPr>
            <w:r>
              <w:rPr>
                <w:rFonts w:ascii="Arial" w:hAnsi="Arial" w:cs="Arial"/>
              </w:rPr>
              <w:t>Experience of working in 3</w:t>
            </w:r>
            <w:r w:rsidRPr="00066AC3">
              <w:rPr>
                <w:rFonts w:ascii="Arial" w:hAnsi="Arial" w:cs="Arial"/>
                <w:vertAlign w:val="superscript"/>
              </w:rPr>
              <w:t>rd</w:t>
            </w:r>
            <w:r>
              <w:rPr>
                <w:rFonts w:ascii="Arial" w:hAnsi="Arial" w:cs="Arial"/>
              </w:rPr>
              <w:t xml:space="preserve"> sector</w:t>
            </w:r>
          </w:p>
        </w:tc>
        <w:tc>
          <w:tcPr>
            <w:tcW w:w="1701" w:type="dxa"/>
          </w:tcPr>
          <w:p w14:paraId="734F7F13" w14:textId="05ED5D25" w:rsidR="001E46DA" w:rsidRPr="00CE0224" w:rsidRDefault="00066AC3" w:rsidP="001E46DA">
            <w:pPr>
              <w:rPr>
                <w:rFonts w:ascii="Arial" w:hAnsi="Arial" w:cs="Arial"/>
              </w:rPr>
            </w:pPr>
            <w:r>
              <w:rPr>
                <w:rFonts w:ascii="Arial" w:hAnsi="Arial" w:cs="Arial"/>
              </w:rPr>
              <w:t>D</w:t>
            </w:r>
          </w:p>
        </w:tc>
        <w:tc>
          <w:tcPr>
            <w:tcW w:w="1559" w:type="dxa"/>
          </w:tcPr>
          <w:p w14:paraId="4BCAFB5B" w14:textId="2CDB06F7" w:rsidR="001E46DA" w:rsidRPr="00CE0224" w:rsidRDefault="008D0FA0" w:rsidP="001E46DA">
            <w:pPr>
              <w:rPr>
                <w:rFonts w:ascii="Arial" w:hAnsi="Arial" w:cs="Arial"/>
              </w:rPr>
            </w:pPr>
            <w:r>
              <w:rPr>
                <w:rFonts w:ascii="Arial" w:hAnsi="Arial" w:cs="Arial"/>
              </w:rPr>
              <w:t>I</w:t>
            </w:r>
            <w:r w:rsidR="00066AC3">
              <w:rPr>
                <w:rFonts w:ascii="Arial" w:hAnsi="Arial" w:cs="Arial"/>
              </w:rPr>
              <w:t>/AF</w:t>
            </w:r>
          </w:p>
        </w:tc>
      </w:tr>
      <w:tr w:rsidR="000C7916" w:rsidRPr="00CE0224" w14:paraId="5BF2B282" w14:textId="77777777" w:rsidTr="00CE0224">
        <w:tc>
          <w:tcPr>
            <w:tcW w:w="7225" w:type="dxa"/>
          </w:tcPr>
          <w:p w14:paraId="71244596" w14:textId="5C22D3BF" w:rsidR="000C7916" w:rsidRDefault="00066AC3" w:rsidP="001E46DA">
            <w:pPr>
              <w:rPr>
                <w:rFonts w:ascii="Arial" w:hAnsi="Arial" w:cs="Arial"/>
              </w:rPr>
            </w:pPr>
            <w:r>
              <w:rPr>
                <w:rFonts w:ascii="Arial" w:hAnsi="Arial" w:cs="Arial"/>
              </w:rPr>
              <w:t>Experience of designing and delivering events and fundraising activities</w:t>
            </w:r>
          </w:p>
        </w:tc>
        <w:tc>
          <w:tcPr>
            <w:tcW w:w="1701" w:type="dxa"/>
          </w:tcPr>
          <w:p w14:paraId="178E73CC" w14:textId="60DB92EB" w:rsidR="000C7916" w:rsidRPr="00CE0224" w:rsidRDefault="00066AC3" w:rsidP="001E46DA">
            <w:pPr>
              <w:rPr>
                <w:rFonts w:ascii="Arial" w:hAnsi="Arial" w:cs="Arial"/>
              </w:rPr>
            </w:pPr>
            <w:r>
              <w:rPr>
                <w:rFonts w:ascii="Arial" w:hAnsi="Arial" w:cs="Arial"/>
              </w:rPr>
              <w:t>E</w:t>
            </w:r>
          </w:p>
        </w:tc>
        <w:tc>
          <w:tcPr>
            <w:tcW w:w="1559" w:type="dxa"/>
          </w:tcPr>
          <w:p w14:paraId="4EFD0697" w14:textId="296C4491" w:rsidR="000C7916" w:rsidRPr="00CE0224" w:rsidRDefault="008D0FA0" w:rsidP="001E46DA">
            <w:pPr>
              <w:rPr>
                <w:rFonts w:ascii="Arial" w:hAnsi="Arial" w:cs="Arial"/>
              </w:rPr>
            </w:pPr>
            <w:r>
              <w:rPr>
                <w:rFonts w:ascii="Arial" w:hAnsi="Arial" w:cs="Arial"/>
              </w:rPr>
              <w:t>S</w:t>
            </w:r>
          </w:p>
        </w:tc>
      </w:tr>
      <w:tr w:rsidR="001E46DA" w:rsidRPr="00CE0224" w14:paraId="0167684F" w14:textId="77777777" w:rsidTr="00CE0224">
        <w:tc>
          <w:tcPr>
            <w:tcW w:w="7225" w:type="dxa"/>
          </w:tcPr>
          <w:p w14:paraId="04BC2A0B" w14:textId="6C3C25FB" w:rsidR="001E46DA" w:rsidRPr="00CE0224" w:rsidRDefault="00066AC3" w:rsidP="001E46DA">
            <w:pPr>
              <w:rPr>
                <w:rFonts w:ascii="Arial" w:hAnsi="Arial" w:cs="Arial"/>
              </w:rPr>
            </w:pPr>
            <w:r>
              <w:rPr>
                <w:rFonts w:ascii="Arial" w:hAnsi="Arial" w:cs="Arial"/>
              </w:rPr>
              <w:t>Fundra</w:t>
            </w:r>
            <w:r w:rsidR="008B36BD">
              <w:rPr>
                <w:rFonts w:ascii="Arial" w:hAnsi="Arial" w:cs="Arial"/>
              </w:rPr>
              <w:t>i</w:t>
            </w:r>
            <w:r>
              <w:rPr>
                <w:rFonts w:ascii="Arial" w:hAnsi="Arial" w:cs="Arial"/>
              </w:rPr>
              <w:t>sing experience with corporate</w:t>
            </w:r>
            <w:r w:rsidR="008B36BD">
              <w:rPr>
                <w:rFonts w:ascii="Arial" w:hAnsi="Arial" w:cs="Arial"/>
              </w:rPr>
              <w:t xml:space="preserve">s, major donors, community </w:t>
            </w:r>
            <w:r>
              <w:rPr>
                <w:rFonts w:ascii="Arial" w:hAnsi="Arial" w:cs="Arial"/>
              </w:rPr>
              <w:t xml:space="preserve"> team</w:t>
            </w:r>
          </w:p>
        </w:tc>
        <w:tc>
          <w:tcPr>
            <w:tcW w:w="1701" w:type="dxa"/>
          </w:tcPr>
          <w:p w14:paraId="41A587FE" w14:textId="7C346AD8" w:rsidR="001E46DA" w:rsidRPr="00CE0224" w:rsidRDefault="008B36BD" w:rsidP="001E46DA">
            <w:pPr>
              <w:rPr>
                <w:rFonts w:ascii="Arial" w:hAnsi="Arial" w:cs="Arial"/>
              </w:rPr>
            </w:pPr>
            <w:r>
              <w:rPr>
                <w:rFonts w:ascii="Arial" w:hAnsi="Arial" w:cs="Arial"/>
              </w:rPr>
              <w:t>E</w:t>
            </w:r>
          </w:p>
        </w:tc>
        <w:tc>
          <w:tcPr>
            <w:tcW w:w="1559" w:type="dxa"/>
          </w:tcPr>
          <w:p w14:paraId="065EE442" w14:textId="7EA35DC0" w:rsidR="001E46DA" w:rsidRPr="00CE0224" w:rsidRDefault="008D0FA0" w:rsidP="001E46DA">
            <w:pPr>
              <w:rPr>
                <w:rFonts w:ascii="Arial" w:hAnsi="Arial" w:cs="Arial"/>
              </w:rPr>
            </w:pPr>
            <w:r>
              <w:rPr>
                <w:rFonts w:ascii="Arial" w:hAnsi="Arial" w:cs="Arial"/>
              </w:rPr>
              <w:t>S</w:t>
            </w:r>
          </w:p>
        </w:tc>
      </w:tr>
      <w:tr w:rsidR="008D0FA0" w:rsidRPr="00CE0224" w14:paraId="7773BD2E" w14:textId="77777777" w:rsidTr="00CE0224">
        <w:tc>
          <w:tcPr>
            <w:tcW w:w="7225" w:type="dxa"/>
          </w:tcPr>
          <w:p w14:paraId="4DE2F0D3" w14:textId="25B56FA7" w:rsidR="008D0FA0" w:rsidRDefault="008D0FA0" w:rsidP="008D0FA0">
            <w:pPr>
              <w:rPr>
                <w:rFonts w:ascii="Arial" w:hAnsi="Arial" w:cs="Arial"/>
              </w:rPr>
            </w:pPr>
            <w:r>
              <w:rPr>
                <w:rFonts w:ascii="Arial" w:hAnsi="Arial" w:cs="Arial"/>
              </w:rPr>
              <w:t>Experience of managing a small team</w:t>
            </w:r>
          </w:p>
        </w:tc>
        <w:tc>
          <w:tcPr>
            <w:tcW w:w="1701" w:type="dxa"/>
          </w:tcPr>
          <w:p w14:paraId="163DB3E2" w14:textId="4E7B74E9" w:rsidR="008D0FA0" w:rsidRDefault="008D0FA0" w:rsidP="008D0FA0">
            <w:pPr>
              <w:rPr>
                <w:rFonts w:ascii="Arial" w:hAnsi="Arial" w:cs="Arial"/>
              </w:rPr>
            </w:pPr>
            <w:r>
              <w:rPr>
                <w:rFonts w:ascii="Arial" w:hAnsi="Arial" w:cs="Arial"/>
              </w:rPr>
              <w:t>D</w:t>
            </w:r>
          </w:p>
        </w:tc>
        <w:tc>
          <w:tcPr>
            <w:tcW w:w="1559" w:type="dxa"/>
          </w:tcPr>
          <w:p w14:paraId="582AA7C9" w14:textId="016AB902" w:rsidR="008D0FA0" w:rsidRPr="00CE0224" w:rsidRDefault="008D0FA0" w:rsidP="008D0FA0">
            <w:pPr>
              <w:rPr>
                <w:rFonts w:ascii="Arial" w:hAnsi="Arial" w:cs="Arial"/>
              </w:rPr>
            </w:pPr>
            <w:r>
              <w:rPr>
                <w:rFonts w:ascii="Arial" w:hAnsi="Arial" w:cs="Arial"/>
              </w:rPr>
              <w:t>I</w:t>
            </w:r>
          </w:p>
        </w:tc>
      </w:tr>
      <w:tr w:rsidR="008D0FA0" w:rsidRPr="00CE0224" w14:paraId="03F2CD76" w14:textId="77777777" w:rsidTr="00CE0224">
        <w:tc>
          <w:tcPr>
            <w:tcW w:w="7225" w:type="dxa"/>
          </w:tcPr>
          <w:p w14:paraId="2BA0369A" w14:textId="6BA9A1FE" w:rsidR="008D0FA0" w:rsidRDefault="008D0FA0" w:rsidP="008D0FA0">
            <w:pPr>
              <w:rPr>
                <w:rFonts w:ascii="Arial" w:hAnsi="Arial" w:cs="Arial"/>
              </w:rPr>
            </w:pPr>
            <w:r>
              <w:rPr>
                <w:rFonts w:ascii="Arial" w:hAnsi="Arial" w:cs="Arial"/>
              </w:rPr>
              <w:t xml:space="preserve">Financial management and budgeting </w:t>
            </w:r>
          </w:p>
        </w:tc>
        <w:tc>
          <w:tcPr>
            <w:tcW w:w="1701" w:type="dxa"/>
          </w:tcPr>
          <w:p w14:paraId="3C5B8B43" w14:textId="65B8805C" w:rsidR="008D0FA0" w:rsidRPr="00CE0224" w:rsidRDefault="008D0FA0" w:rsidP="008D0FA0">
            <w:pPr>
              <w:rPr>
                <w:rFonts w:ascii="Arial" w:hAnsi="Arial" w:cs="Arial"/>
              </w:rPr>
            </w:pPr>
            <w:r>
              <w:rPr>
                <w:rFonts w:ascii="Arial" w:hAnsi="Arial" w:cs="Arial"/>
              </w:rPr>
              <w:t>D</w:t>
            </w:r>
          </w:p>
        </w:tc>
        <w:tc>
          <w:tcPr>
            <w:tcW w:w="1559" w:type="dxa"/>
          </w:tcPr>
          <w:p w14:paraId="1EFA5099" w14:textId="28328761" w:rsidR="008D0FA0" w:rsidRPr="00CE0224" w:rsidRDefault="008D0FA0" w:rsidP="008D0FA0">
            <w:pPr>
              <w:rPr>
                <w:rFonts w:ascii="Arial" w:hAnsi="Arial" w:cs="Arial"/>
              </w:rPr>
            </w:pPr>
            <w:r>
              <w:rPr>
                <w:rFonts w:ascii="Arial" w:hAnsi="Arial" w:cs="Arial"/>
              </w:rPr>
              <w:t>I</w:t>
            </w:r>
          </w:p>
        </w:tc>
      </w:tr>
      <w:tr w:rsidR="008D0FA0" w:rsidRPr="00CE0224" w14:paraId="72DC15D0" w14:textId="77777777" w:rsidTr="00CE0224">
        <w:tc>
          <w:tcPr>
            <w:tcW w:w="7225" w:type="dxa"/>
          </w:tcPr>
          <w:p w14:paraId="6F27F402" w14:textId="420CE9F6" w:rsidR="008D0FA0" w:rsidRDefault="008D0FA0" w:rsidP="008D0FA0">
            <w:pPr>
              <w:rPr>
                <w:rFonts w:ascii="Arial" w:hAnsi="Arial" w:cs="Arial"/>
              </w:rPr>
            </w:pPr>
            <w:r>
              <w:rPr>
                <w:rFonts w:ascii="Arial" w:hAnsi="Arial" w:cs="Arial"/>
              </w:rPr>
              <w:t>Producing reports against progress and planning contingency action when necessary</w:t>
            </w:r>
          </w:p>
        </w:tc>
        <w:tc>
          <w:tcPr>
            <w:tcW w:w="1701" w:type="dxa"/>
          </w:tcPr>
          <w:p w14:paraId="6AC8F652" w14:textId="64454622" w:rsidR="008D0FA0" w:rsidRDefault="008D0FA0" w:rsidP="008D0FA0">
            <w:pPr>
              <w:rPr>
                <w:rFonts w:ascii="Arial" w:hAnsi="Arial" w:cs="Arial"/>
              </w:rPr>
            </w:pPr>
            <w:r>
              <w:rPr>
                <w:rFonts w:ascii="Arial" w:hAnsi="Arial" w:cs="Arial"/>
              </w:rPr>
              <w:t>D</w:t>
            </w:r>
          </w:p>
        </w:tc>
        <w:tc>
          <w:tcPr>
            <w:tcW w:w="1559" w:type="dxa"/>
          </w:tcPr>
          <w:p w14:paraId="3A9EA2E6" w14:textId="739F3C3C" w:rsidR="008D0FA0" w:rsidRPr="00CE0224" w:rsidRDefault="008D0FA0" w:rsidP="008D0FA0">
            <w:pPr>
              <w:rPr>
                <w:rFonts w:ascii="Arial" w:hAnsi="Arial" w:cs="Arial"/>
              </w:rPr>
            </w:pPr>
            <w:r>
              <w:rPr>
                <w:rFonts w:ascii="Arial" w:hAnsi="Arial" w:cs="Arial"/>
              </w:rPr>
              <w:t>I</w:t>
            </w:r>
          </w:p>
        </w:tc>
      </w:tr>
      <w:tr w:rsidR="008D0FA0" w:rsidRPr="00CE0224" w14:paraId="2D524529" w14:textId="77777777" w:rsidTr="00CE0224">
        <w:tc>
          <w:tcPr>
            <w:tcW w:w="7225" w:type="dxa"/>
          </w:tcPr>
          <w:p w14:paraId="727589F4" w14:textId="489C3BFC" w:rsidR="008D0FA0" w:rsidRPr="00CE0224" w:rsidRDefault="008D0FA0" w:rsidP="008D0FA0">
            <w:pPr>
              <w:rPr>
                <w:rFonts w:ascii="Arial" w:hAnsi="Arial" w:cs="Arial"/>
              </w:rPr>
            </w:pPr>
            <w:r>
              <w:rPr>
                <w:rFonts w:ascii="Arial" w:hAnsi="Arial" w:cs="Arial"/>
              </w:rPr>
              <w:t>Experience of working with volunteers</w:t>
            </w:r>
          </w:p>
        </w:tc>
        <w:tc>
          <w:tcPr>
            <w:tcW w:w="1701" w:type="dxa"/>
          </w:tcPr>
          <w:p w14:paraId="223A3AA5" w14:textId="3963F874" w:rsidR="008D0FA0" w:rsidRPr="00CE0224" w:rsidRDefault="008D0FA0" w:rsidP="008D0FA0">
            <w:pPr>
              <w:rPr>
                <w:rFonts w:ascii="Arial" w:hAnsi="Arial" w:cs="Arial"/>
              </w:rPr>
            </w:pPr>
            <w:r>
              <w:rPr>
                <w:rFonts w:ascii="Arial" w:hAnsi="Arial" w:cs="Arial"/>
              </w:rPr>
              <w:t>D</w:t>
            </w:r>
          </w:p>
        </w:tc>
        <w:tc>
          <w:tcPr>
            <w:tcW w:w="1559" w:type="dxa"/>
          </w:tcPr>
          <w:p w14:paraId="2EE8A016" w14:textId="2EA76D64" w:rsidR="008D0FA0" w:rsidRPr="00CE0224" w:rsidRDefault="008D0FA0" w:rsidP="008D0FA0">
            <w:pPr>
              <w:rPr>
                <w:rFonts w:ascii="Arial" w:hAnsi="Arial" w:cs="Arial"/>
              </w:rPr>
            </w:pPr>
            <w:r>
              <w:rPr>
                <w:rFonts w:ascii="Arial" w:hAnsi="Arial" w:cs="Arial"/>
              </w:rPr>
              <w:t>I</w:t>
            </w:r>
          </w:p>
        </w:tc>
      </w:tr>
      <w:tr w:rsidR="008D0FA0" w:rsidRPr="00CE0224" w14:paraId="55D8EADB" w14:textId="77777777" w:rsidTr="00CE0224">
        <w:tc>
          <w:tcPr>
            <w:tcW w:w="7225" w:type="dxa"/>
          </w:tcPr>
          <w:p w14:paraId="7719583E" w14:textId="4EB88725" w:rsidR="008D0FA0" w:rsidRPr="00CE0224" w:rsidRDefault="008D0FA0" w:rsidP="008D0FA0">
            <w:pPr>
              <w:rPr>
                <w:rFonts w:ascii="Arial" w:hAnsi="Arial" w:cs="Arial"/>
              </w:rPr>
            </w:pPr>
            <w:r>
              <w:rPr>
                <w:rFonts w:ascii="Arial" w:hAnsi="Arial" w:cs="Arial"/>
              </w:rPr>
              <w:t>Good knowledge of health and safety, risk assessment, safeguarding and confidentiality</w:t>
            </w:r>
          </w:p>
        </w:tc>
        <w:tc>
          <w:tcPr>
            <w:tcW w:w="1701" w:type="dxa"/>
          </w:tcPr>
          <w:p w14:paraId="225B2F8C" w14:textId="77777777" w:rsidR="008D0FA0" w:rsidRPr="00CE0224" w:rsidRDefault="008D0FA0" w:rsidP="008D0FA0">
            <w:pPr>
              <w:rPr>
                <w:rFonts w:ascii="Arial" w:hAnsi="Arial" w:cs="Arial"/>
              </w:rPr>
            </w:pPr>
          </w:p>
        </w:tc>
        <w:tc>
          <w:tcPr>
            <w:tcW w:w="1559" w:type="dxa"/>
          </w:tcPr>
          <w:p w14:paraId="1F3BD7F7" w14:textId="5EE5B941" w:rsidR="008D0FA0" w:rsidRPr="00CE0224" w:rsidRDefault="008D0FA0" w:rsidP="008D0FA0">
            <w:pPr>
              <w:rPr>
                <w:rFonts w:ascii="Arial" w:hAnsi="Arial" w:cs="Arial"/>
              </w:rPr>
            </w:pPr>
          </w:p>
        </w:tc>
      </w:tr>
      <w:tr w:rsidR="008D0FA0" w:rsidRPr="00CE0224" w14:paraId="0642538F" w14:textId="77777777" w:rsidTr="00CE0224">
        <w:tc>
          <w:tcPr>
            <w:tcW w:w="7225" w:type="dxa"/>
          </w:tcPr>
          <w:p w14:paraId="6A712871" w14:textId="391AEC3C" w:rsidR="008D0FA0" w:rsidRPr="008B36BD" w:rsidRDefault="008D0FA0" w:rsidP="008D0FA0">
            <w:pPr>
              <w:rPr>
                <w:rFonts w:ascii="Arial" w:hAnsi="Arial" w:cs="Arial"/>
                <w:b/>
                <w:bCs/>
              </w:rPr>
            </w:pPr>
            <w:r w:rsidRPr="008B36BD">
              <w:rPr>
                <w:rFonts w:ascii="Arial" w:hAnsi="Arial" w:cs="Arial"/>
                <w:b/>
                <w:bCs/>
              </w:rPr>
              <w:t xml:space="preserve">Skills and Abilities </w:t>
            </w:r>
          </w:p>
        </w:tc>
        <w:tc>
          <w:tcPr>
            <w:tcW w:w="1701" w:type="dxa"/>
          </w:tcPr>
          <w:p w14:paraId="12295ED4" w14:textId="3C727224" w:rsidR="008D0FA0" w:rsidRPr="00CE0224" w:rsidRDefault="008D0FA0" w:rsidP="008D0FA0">
            <w:pPr>
              <w:rPr>
                <w:rFonts w:ascii="Arial" w:hAnsi="Arial" w:cs="Arial"/>
              </w:rPr>
            </w:pPr>
          </w:p>
        </w:tc>
        <w:tc>
          <w:tcPr>
            <w:tcW w:w="1559" w:type="dxa"/>
          </w:tcPr>
          <w:p w14:paraId="5827B472" w14:textId="6F76D265" w:rsidR="008D0FA0" w:rsidRPr="00CE0224" w:rsidRDefault="008D0FA0" w:rsidP="008D0FA0">
            <w:pPr>
              <w:rPr>
                <w:rFonts w:ascii="Arial" w:hAnsi="Arial" w:cs="Arial"/>
              </w:rPr>
            </w:pPr>
          </w:p>
        </w:tc>
      </w:tr>
      <w:tr w:rsidR="008D0FA0" w:rsidRPr="00CE0224" w14:paraId="01FD9DD6" w14:textId="77777777" w:rsidTr="00CE0224">
        <w:tc>
          <w:tcPr>
            <w:tcW w:w="7225" w:type="dxa"/>
          </w:tcPr>
          <w:p w14:paraId="6684B4C2" w14:textId="764C78A7" w:rsidR="008D0FA0" w:rsidRPr="00CE0224" w:rsidRDefault="008D0FA0" w:rsidP="008D0FA0">
            <w:pPr>
              <w:rPr>
                <w:rFonts w:ascii="Arial" w:hAnsi="Arial" w:cs="Arial"/>
              </w:rPr>
            </w:pPr>
            <w:r>
              <w:rPr>
                <w:rFonts w:ascii="Arial" w:hAnsi="Arial" w:cs="Arial"/>
              </w:rPr>
              <w:t xml:space="preserve">Excellent written communication skills with the ability to write persuasively for different audiences. </w:t>
            </w:r>
          </w:p>
        </w:tc>
        <w:tc>
          <w:tcPr>
            <w:tcW w:w="1701" w:type="dxa"/>
          </w:tcPr>
          <w:p w14:paraId="0C175171" w14:textId="6EBDA264" w:rsidR="008D0FA0" w:rsidRPr="00CE0224" w:rsidRDefault="008D0FA0" w:rsidP="008D0FA0">
            <w:pPr>
              <w:rPr>
                <w:rFonts w:ascii="Arial" w:hAnsi="Arial" w:cs="Arial"/>
              </w:rPr>
            </w:pPr>
            <w:r>
              <w:rPr>
                <w:rFonts w:ascii="Arial" w:hAnsi="Arial" w:cs="Arial"/>
              </w:rPr>
              <w:t>E</w:t>
            </w:r>
          </w:p>
        </w:tc>
        <w:tc>
          <w:tcPr>
            <w:tcW w:w="1559" w:type="dxa"/>
          </w:tcPr>
          <w:p w14:paraId="759C2328" w14:textId="1D171E01" w:rsidR="008D0FA0" w:rsidRPr="00CE0224" w:rsidRDefault="008D0FA0" w:rsidP="008D0FA0">
            <w:pPr>
              <w:rPr>
                <w:rFonts w:ascii="Arial" w:hAnsi="Arial" w:cs="Arial"/>
              </w:rPr>
            </w:pPr>
            <w:r>
              <w:rPr>
                <w:rFonts w:ascii="Arial" w:hAnsi="Arial" w:cs="Arial"/>
              </w:rPr>
              <w:t>I/AF</w:t>
            </w:r>
          </w:p>
        </w:tc>
      </w:tr>
      <w:tr w:rsidR="008D0FA0" w:rsidRPr="00CE0224" w14:paraId="4D76B64B" w14:textId="77777777" w:rsidTr="00CE0224">
        <w:tc>
          <w:tcPr>
            <w:tcW w:w="7225" w:type="dxa"/>
          </w:tcPr>
          <w:p w14:paraId="2516E4AA" w14:textId="3BC1D72C" w:rsidR="008D0FA0" w:rsidRPr="00CE0224" w:rsidRDefault="008D0FA0" w:rsidP="008D0FA0">
            <w:pPr>
              <w:rPr>
                <w:rFonts w:ascii="Arial" w:hAnsi="Arial" w:cs="Arial"/>
              </w:rPr>
            </w:pPr>
            <w:r>
              <w:rPr>
                <w:rFonts w:ascii="Arial" w:hAnsi="Arial" w:cs="Arial"/>
              </w:rPr>
              <w:t xml:space="preserve">Excellent verbal communication skills, including customer service and the ability to communicate effectively with those with diverse needs </w:t>
            </w:r>
          </w:p>
        </w:tc>
        <w:tc>
          <w:tcPr>
            <w:tcW w:w="1701" w:type="dxa"/>
          </w:tcPr>
          <w:p w14:paraId="7A4F01C1" w14:textId="711E7B4A" w:rsidR="008D0FA0" w:rsidRPr="00CE0224" w:rsidRDefault="008D0FA0" w:rsidP="008D0FA0">
            <w:pPr>
              <w:rPr>
                <w:rFonts w:ascii="Arial" w:hAnsi="Arial" w:cs="Arial"/>
              </w:rPr>
            </w:pPr>
            <w:r>
              <w:rPr>
                <w:rFonts w:ascii="Arial" w:hAnsi="Arial" w:cs="Arial"/>
              </w:rPr>
              <w:t>E</w:t>
            </w:r>
          </w:p>
        </w:tc>
        <w:tc>
          <w:tcPr>
            <w:tcW w:w="1559" w:type="dxa"/>
          </w:tcPr>
          <w:p w14:paraId="44034B90" w14:textId="60967028" w:rsidR="008D0FA0" w:rsidRPr="00CE0224" w:rsidRDefault="00323D3F" w:rsidP="008D0FA0">
            <w:pPr>
              <w:rPr>
                <w:rFonts w:ascii="Arial" w:hAnsi="Arial" w:cs="Arial"/>
              </w:rPr>
            </w:pPr>
            <w:r>
              <w:rPr>
                <w:rFonts w:ascii="Arial" w:hAnsi="Arial" w:cs="Arial"/>
              </w:rPr>
              <w:t>I</w:t>
            </w:r>
          </w:p>
        </w:tc>
      </w:tr>
      <w:tr w:rsidR="008D0FA0" w:rsidRPr="00CE0224" w14:paraId="73EE95D4" w14:textId="77777777" w:rsidTr="00CE0224">
        <w:tc>
          <w:tcPr>
            <w:tcW w:w="7225" w:type="dxa"/>
          </w:tcPr>
          <w:p w14:paraId="04E6DB2A" w14:textId="3A98EBDA" w:rsidR="008D0FA0" w:rsidRPr="00CE0224" w:rsidRDefault="008D0FA0" w:rsidP="008D0FA0">
            <w:pPr>
              <w:rPr>
                <w:rFonts w:ascii="Arial" w:hAnsi="Arial" w:cs="Arial"/>
              </w:rPr>
            </w:pPr>
            <w:r>
              <w:rPr>
                <w:rFonts w:ascii="Arial" w:hAnsi="Arial" w:cs="Arial"/>
              </w:rPr>
              <w:t xml:space="preserve">Strong administrative, numerical, analytical and organisational ability </w:t>
            </w:r>
          </w:p>
        </w:tc>
        <w:tc>
          <w:tcPr>
            <w:tcW w:w="1701" w:type="dxa"/>
          </w:tcPr>
          <w:p w14:paraId="277292FB" w14:textId="321105D8" w:rsidR="008D0FA0" w:rsidRPr="00CE0224" w:rsidRDefault="008D0FA0" w:rsidP="008D0FA0">
            <w:pPr>
              <w:rPr>
                <w:rFonts w:ascii="Arial" w:hAnsi="Arial" w:cs="Arial"/>
              </w:rPr>
            </w:pPr>
            <w:r>
              <w:rPr>
                <w:rFonts w:ascii="Arial" w:hAnsi="Arial" w:cs="Arial"/>
              </w:rPr>
              <w:t>E</w:t>
            </w:r>
          </w:p>
        </w:tc>
        <w:tc>
          <w:tcPr>
            <w:tcW w:w="1559" w:type="dxa"/>
          </w:tcPr>
          <w:p w14:paraId="717D6DEA" w14:textId="616B46C9" w:rsidR="008D0FA0" w:rsidRPr="00CE0224" w:rsidRDefault="00323D3F" w:rsidP="008D0FA0">
            <w:pPr>
              <w:rPr>
                <w:rFonts w:ascii="Arial" w:hAnsi="Arial" w:cs="Arial"/>
              </w:rPr>
            </w:pPr>
            <w:r>
              <w:rPr>
                <w:rFonts w:ascii="Arial" w:hAnsi="Arial" w:cs="Arial"/>
              </w:rPr>
              <w:t>I</w:t>
            </w:r>
          </w:p>
        </w:tc>
      </w:tr>
      <w:tr w:rsidR="008D0FA0" w:rsidRPr="00CE0224" w14:paraId="2FC5E257" w14:textId="77777777" w:rsidTr="00CE0224">
        <w:tc>
          <w:tcPr>
            <w:tcW w:w="7225" w:type="dxa"/>
          </w:tcPr>
          <w:p w14:paraId="2488E9D4" w14:textId="36F7EBF9" w:rsidR="008D0FA0" w:rsidRPr="00CE0224" w:rsidRDefault="008D0FA0" w:rsidP="008D0FA0">
            <w:pPr>
              <w:rPr>
                <w:rFonts w:ascii="Arial" w:hAnsi="Arial" w:cs="Arial"/>
              </w:rPr>
            </w:pPr>
            <w:r>
              <w:rPr>
                <w:rFonts w:ascii="Arial" w:hAnsi="Arial" w:cs="Arial"/>
              </w:rPr>
              <w:t>Ability to effectively prioritise own and the team’s workload</w:t>
            </w:r>
          </w:p>
        </w:tc>
        <w:tc>
          <w:tcPr>
            <w:tcW w:w="1701" w:type="dxa"/>
          </w:tcPr>
          <w:p w14:paraId="337F2609" w14:textId="02C3C7F2" w:rsidR="008D0FA0" w:rsidRPr="00CE0224" w:rsidRDefault="008D0FA0" w:rsidP="008D0FA0">
            <w:pPr>
              <w:rPr>
                <w:rFonts w:ascii="Arial" w:hAnsi="Arial" w:cs="Arial"/>
              </w:rPr>
            </w:pPr>
            <w:r>
              <w:rPr>
                <w:rFonts w:ascii="Arial" w:hAnsi="Arial" w:cs="Arial"/>
              </w:rPr>
              <w:t>E</w:t>
            </w:r>
          </w:p>
        </w:tc>
        <w:tc>
          <w:tcPr>
            <w:tcW w:w="1559" w:type="dxa"/>
          </w:tcPr>
          <w:p w14:paraId="2FE2EDB4" w14:textId="6B877325" w:rsidR="008D0FA0" w:rsidRPr="00CE0224" w:rsidRDefault="00323D3F" w:rsidP="008D0FA0">
            <w:pPr>
              <w:rPr>
                <w:rFonts w:ascii="Arial" w:hAnsi="Arial" w:cs="Arial"/>
              </w:rPr>
            </w:pPr>
            <w:r>
              <w:rPr>
                <w:rFonts w:ascii="Arial" w:hAnsi="Arial" w:cs="Arial"/>
              </w:rPr>
              <w:t>I</w:t>
            </w:r>
          </w:p>
        </w:tc>
      </w:tr>
      <w:tr w:rsidR="008D0FA0" w:rsidRPr="00CE0224" w14:paraId="0EC19186" w14:textId="77777777" w:rsidTr="00CE0224">
        <w:tc>
          <w:tcPr>
            <w:tcW w:w="7225" w:type="dxa"/>
          </w:tcPr>
          <w:p w14:paraId="16168D0A" w14:textId="4BC03159" w:rsidR="008D0FA0" w:rsidRPr="00CE0224" w:rsidRDefault="008D0FA0" w:rsidP="008D0FA0">
            <w:pPr>
              <w:rPr>
                <w:rFonts w:ascii="Arial" w:hAnsi="Arial" w:cs="Arial"/>
              </w:rPr>
            </w:pPr>
            <w:r>
              <w:rPr>
                <w:rFonts w:ascii="Arial" w:hAnsi="Arial" w:cs="Arial"/>
              </w:rPr>
              <w:t>Excellent IT skills using Microsoft office and databases</w:t>
            </w:r>
          </w:p>
        </w:tc>
        <w:tc>
          <w:tcPr>
            <w:tcW w:w="1701" w:type="dxa"/>
          </w:tcPr>
          <w:p w14:paraId="7A2D753F" w14:textId="273211B4" w:rsidR="008D0FA0" w:rsidRPr="00CE0224" w:rsidRDefault="008D0FA0" w:rsidP="008D0FA0">
            <w:pPr>
              <w:rPr>
                <w:rFonts w:ascii="Arial" w:hAnsi="Arial" w:cs="Arial"/>
              </w:rPr>
            </w:pPr>
            <w:r>
              <w:rPr>
                <w:rFonts w:ascii="Arial" w:hAnsi="Arial" w:cs="Arial"/>
              </w:rPr>
              <w:t>E</w:t>
            </w:r>
          </w:p>
        </w:tc>
        <w:tc>
          <w:tcPr>
            <w:tcW w:w="1559" w:type="dxa"/>
          </w:tcPr>
          <w:p w14:paraId="3CF7F011" w14:textId="46594262" w:rsidR="008D0FA0" w:rsidRPr="00CE0224" w:rsidRDefault="00323D3F" w:rsidP="008D0FA0">
            <w:pPr>
              <w:rPr>
                <w:rFonts w:ascii="Arial" w:hAnsi="Arial" w:cs="Arial"/>
              </w:rPr>
            </w:pPr>
            <w:r>
              <w:rPr>
                <w:rFonts w:ascii="Arial" w:hAnsi="Arial" w:cs="Arial"/>
              </w:rPr>
              <w:t>I</w:t>
            </w:r>
          </w:p>
        </w:tc>
      </w:tr>
      <w:tr w:rsidR="008D0FA0" w:rsidRPr="00CE0224" w14:paraId="4771279D" w14:textId="77777777" w:rsidTr="00CE0224">
        <w:tc>
          <w:tcPr>
            <w:tcW w:w="7225" w:type="dxa"/>
          </w:tcPr>
          <w:p w14:paraId="29D7DC7D" w14:textId="25129AC5" w:rsidR="008D0FA0" w:rsidRDefault="008D0FA0" w:rsidP="008D0FA0">
            <w:pPr>
              <w:rPr>
                <w:rFonts w:ascii="Arial" w:hAnsi="Arial" w:cs="Arial"/>
              </w:rPr>
            </w:pPr>
            <w:r>
              <w:rPr>
                <w:rFonts w:ascii="Arial" w:hAnsi="Arial" w:cs="Arial"/>
              </w:rPr>
              <w:t xml:space="preserve">Knowledge of and ability to use CRM systems or databases to maximise income generation </w:t>
            </w:r>
          </w:p>
        </w:tc>
        <w:tc>
          <w:tcPr>
            <w:tcW w:w="1701" w:type="dxa"/>
          </w:tcPr>
          <w:p w14:paraId="59326BAB" w14:textId="7C568510" w:rsidR="008D0FA0" w:rsidRDefault="008D0FA0" w:rsidP="008D0FA0">
            <w:pPr>
              <w:rPr>
                <w:rFonts w:ascii="Arial" w:hAnsi="Arial" w:cs="Arial"/>
              </w:rPr>
            </w:pPr>
            <w:r>
              <w:rPr>
                <w:rFonts w:ascii="Arial" w:hAnsi="Arial" w:cs="Arial"/>
              </w:rPr>
              <w:t>E</w:t>
            </w:r>
          </w:p>
        </w:tc>
        <w:tc>
          <w:tcPr>
            <w:tcW w:w="1559" w:type="dxa"/>
          </w:tcPr>
          <w:p w14:paraId="7E596B2A" w14:textId="455D18DC" w:rsidR="008D0FA0" w:rsidRPr="00CE0224" w:rsidRDefault="00323D3F" w:rsidP="008D0FA0">
            <w:pPr>
              <w:rPr>
                <w:rFonts w:ascii="Arial" w:hAnsi="Arial" w:cs="Arial"/>
              </w:rPr>
            </w:pPr>
            <w:r>
              <w:rPr>
                <w:rFonts w:ascii="Arial" w:hAnsi="Arial" w:cs="Arial"/>
              </w:rPr>
              <w:t>I/AF</w:t>
            </w:r>
          </w:p>
        </w:tc>
      </w:tr>
      <w:tr w:rsidR="008D0FA0" w:rsidRPr="00CE0224" w14:paraId="57CAC62A" w14:textId="77777777" w:rsidTr="00CE0224">
        <w:tc>
          <w:tcPr>
            <w:tcW w:w="7225" w:type="dxa"/>
          </w:tcPr>
          <w:p w14:paraId="446EFF47" w14:textId="19DF697E" w:rsidR="008D0FA0" w:rsidRDefault="008D0FA0" w:rsidP="008D0FA0">
            <w:pPr>
              <w:rPr>
                <w:rFonts w:ascii="Arial" w:hAnsi="Arial" w:cs="Arial"/>
              </w:rPr>
            </w:pPr>
            <w:r>
              <w:rPr>
                <w:rFonts w:ascii="Arial" w:hAnsi="Arial" w:cs="Arial"/>
              </w:rPr>
              <w:t>Project evaluation – ability to monitor return on investment</w:t>
            </w:r>
          </w:p>
        </w:tc>
        <w:tc>
          <w:tcPr>
            <w:tcW w:w="1701" w:type="dxa"/>
          </w:tcPr>
          <w:p w14:paraId="7144311D" w14:textId="234575C0" w:rsidR="008D0FA0" w:rsidRDefault="008D0FA0" w:rsidP="008D0FA0">
            <w:pPr>
              <w:rPr>
                <w:rFonts w:ascii="Arial" w:hAnsi="Arial" w:cs="Arial"/>
              </w:rPr>
            </w:pPr>
            <w:r>
              <w:rPr>
                <w:rFonts w:ascii="Arial" w:hAnsi="Arial" w:cs="Arial"/>
              </w:rPr>
              <w:t>E</w:t>
            </w:r>
          </w:p>
        </w:tc>
        <w:tc>
          <w:tcPr>
            <w:tcW w:w="1559" w:type="dxa"/>
          </w:tcPr>
          <w:p w14:paraId="601D1C12" w14:textId="6C6B3EE4" w:rsidR="008D0FA0" w:rsidRPr="00CE0224" w:rsidRDefault="00323D3F" w:rsidP="008D0FA0">
            <w:pPr>
              <w:rPr>
                <w:rFonts w:ascii="Arial" w:hAnsi="Arial" w:cs="Arial"/>
              </w:rPr>
            </w:pPr>
            <w:r>
              <w:rPr>
                <w:rFonts w:ascii="Arial" w:hAnsi="Arial" w:cs="Arial"/>
              </w:rPr>
              <w:t>I</w:t>
            </w:r>
          </w:p>
        </w:tc>
      </w:tr>
      <w:tr w:rsidR="008D0FA0" w:rsidRPr="00CE0224" w14:paraId="27941DDC" w14:textId="77777777" w:rsidTr="00CE0224">
        <w:tc>
          <w:tcPr>
            <w:tcW w:w="7225" w:type="dxa"/>
          </w:tcPr>
          <w:p w14:paraId="45B72A8B" w14:textId="377FF60C" w:rsidR="008D0FA0" w:rsidRPr="00CE0224" w:rsidRDefault="008D0FA0" w:rsidP="008D0FA0">
            <w:pPr>
              <w:rPr>
                <w:rFonts w:ascii="Arial" w:hAnsi="Arial" w:cs="Arial"/>
              </w:rPr>
            </w:pPr>
            <w:r>
              <w:rPr>
                <w:rFonts w:ascii="Arial" w:hAnsi="Arial" w:cs="Arial"/>
              </w:rPr>
              <w:t xml:space="preserve">Digital competency including online marketing tools and CMS </w:t>
            </w:r>
          </w:p>
        </w:tc>
        <w:tc>
          <w:tcPr>
            <w:tcW w:w="1701" w:type="dxa"/>
          </w:tcPr>
          <w:p w14:paraId="1EE7E300" w14:textId="3BE14151" w:rsidR="008D0FA0" w:rsidRPr="00CE0224" w:rsidRDefault="008D0FA0" w:rsidP="008D0FA0">
            <w:pPr>
              <w:rPr>
                <w:rFonts w:ascii="Arial" w:hAnsi="Arial" w:cs="Arial"/>
              </w:rPr>
            </w:pPr>
            <w:r>
              <w:rPr>
                <w:rFonts w:ascii="Arial" w:hAnsi="Arial" w:cs="Arial"/>
              </w:rPr>
              <w:t>E</w:t>
            </w:r>
          </w:p>
        </w:tc>
        <w:tc>
          <w:tcPr>
            <w:tcW w:w="1559" w:type="dxa"/>
          </w:tcPr>
          <w:p w14:paraId="40FC3BEF" w14:textId="33E7388C" w:rsidR="008D0FA0" w:rsidRPr="00CE0224" w:rsidRDefault="00323D3F" w:rsidP="008D0FA0">
            <w:pPr>
              <w:rPr>
                <w:rFonts w:ascii="Arial" w:hAnsi="Arial" w:cs="Arial"/>
              </w:rPr>
            </w:pPr>
            <w:r>
              <w:rPr>
                <w:rFonts w:ascii="Arial" w:hAnsi="Arial" w:cs="Arial"/>
              </w:rPr>
              <w:t>I</w:t>
            </w:r>
          </w:p>
        </w:tc>
      </w:tr>
      <w:tr w:rsidR="008D0FA0" w:rsidRPr="00CE0224" w14:paraId="4AB372C2" w14:textId="77777777" w:rsidTr="00CE0224">
        <w:tc>
          <w:tcPr>
            <w:tcW w:w="7225" w:type="dxa"/>
          </w:tcPr>
          <w:p w14:paraId="0CC90408" w14:textId="0F167626" w:rsidR="008D0FA0" w:rsidRPr="00CE0224" w:rsidRDefault="008D0FA0" w:rsidP="008D0FA0">
            <w:pPr>
              <w:rPr>
                <w:rFonts w:ascii="Arial" w:hAnsi="Arial" w:cs="Arial"/>
              </w:rPr>
            </w:pPr>
            <w:r>
              <w:rPr>
                <w:rFonts w:ascii="Arial" w:hAnsi="Arial" w:cs="Arial"/>
              </w:rPr>
              <w:t xml:space="preserve">Knowledge of and ability to use social media to promote events. </w:t>
            </w:r>
          </w:p>
        </w:tc>
        <w:tc>
          <w:tcPr>
            <w:tcW w:w="1701" w:type="dxa"/>
          </w:tcPr>
          <w:p w14:paraId="16AC5C7C" w14:textId="6BBF442D" w:rsidR="008D0FA0" w:rsidRPr="00CE0224" w:rsidRDefault="008D0FA0" w:rsidP="008D0FA0">
            <w:pPr>
              <w:rPr>
                <w:rFonts w:ascii="Arial" w:hAnsi="Arial" w:cs="Arial"/>
              </w:rPr>
            </w:pPr>
            <w:r>
              <w:rPr>
                <w:rFonts w:ascii="Arial" w:hAnsi="Arial" w:cs="Arial"/>
              </w:rPr>
              <w:t>D</w:t>
            </w:r>
          </w:p>
        </w:tc>
        <w:tc>
          <w:tcPr>
            <w:tcW w:w="1559" w:type="dxa"/>
          </w:tcPr>
          <w:p w14:paraId="6D64AFA6" w14:textId="5F580865" w:rsidR="008D0FA0" w:rsidRPr="00CE0224" w:rsidRDefault="00323D3F" w:rsidP="008D0FA0">
            <w:pPr>
              <w:rPr>
                <w:rFonts w:ascii="Arial" w:hAnsi="Arial" w:cs="Arial"/>
              </w:rPr>
            </w:pPr>
            <w:r>
              <w:rPr>
                <w:rFonts w:ascii="Arial" w:hAnsi="Arial" w:cs="Arial"/>
              </w:rPr>
              <w:t>I</w:t>
            </w:r>
          </w:p>
        </w:tc>
      </w:tr>
      <w:tr w:rsidR="008D0FA0" w:rsidRPr="00CE0224" w14:paraId="30F5316D" w14:textId="77777777" w:rsidTr="00CE0224">
        <w:tc>
          <w:tcPr>
            <w:tcW w:w="7225" w:type="dxa"/>
          </w:tcPr>
          <w:p w14:paraId="03261F3F" w14:textId="0BBC9254" w:rsidR="008D0FA0" w:rsidRPr="00CE0224" w:rsidRDefault="008D0FA0" w:rsidP="008D0FA0">
            <w:pPr>
              <w:rPr>
                <w:rFonts w:ascii="Arial" w:hAnsi="Arial" w:cs="Arial"/>
              </w:rPr>
            </w:pPr>
            <w:r>
              <w:rPr>
                <w:rFonts w:ascii="Arial" w:hAnsi="Arial" w:cs="Arial"/>
              </w:rPr>
              <w:t xml:space="preserve">Strong presentation skills </w:t>
            </w:r>
          </w:p>
        </w:tc>
        <w:tc>
          <w:tcPr>
            <w:tcW w:w="1701" w:type="dxa"/>
          </w:tcPr>
          <w:p w14:paraId="68896184" w14:textId="5C466586" w:rsidR="008D0FA0" w:rsidRPr="00CE0224" w:rsidRDefault="008D0FA0" w:rsidP="008D0FA0">
            <w:pPr>
              <w:rPr>
                <w:rFonts w:ascii="Arial" w:hAnsi="Arial" w:cs="Arial"/>
              </w:rPr>
            </w:pPr>
            <w:r>
              <w:rPr>
                <w:rFonts w:ascii="Arial" w:hAnsi="Arial" w:cs="Arial"/>
              </w:rPr>
              <w:t>E</w:t>
            </w:r>
          </w:p>
        </w:tc>
        <w:tc>
          <w:tcPr>
            <w:tcW w:w="1559" w:type="dxa"/>
          </w:tcPr>
          <w:p w14:paraId="796EF68B" w14:textId="4F46F397" w:rsidR="008D0FA0" w:rsidRPr="00CE0224" w:rsidRDefault="00323D3F" w:rsidP="008D0FA0">
            <w:pPr>
              <w:rPr>
                <w:rFonts w:ascii="Arial" w:hAnsi="Arial" w:cs="Arial"/>
              </w:rPr>
            </w:pPr>
            <w:r>
              <w:rPr>
                <w:rFonts w:ascii="Arial" w:hAnsi="Arial" w:cs="Arial"/>
              </w:rPr>
              <w:t>I</w:t>
            </w:r>
          </w:p>
        </w:tc>
      </w:tr>
      <w:tr w:rsidR="008D0FA0" w:rsidRPr="00CE0224" w14:paraId="7D994365" w14:textId="77777777" w:rsidTr="00CE0224">
        <w:tc>
          <w:tcPr>
            <w:tcW w:w="7225" w:type="dxa"/>
          </w:tcPr>
          <w:p w14:paraId="4DF8AB8B" w14:textId="222AD6DE" w:rsidR="008D0FA0" w:rsidRPr="00CE0224" w:rsidRDefault="008D0FA0" w:rsidP="008D0FA0">
            <w:pPr>
              <w:rPr>
                <w:rFonts w:ascii="Arial" w:hAnsi="Arial" w:cs="Arial"/>
              </w:rPr>
            </w:pPr>
            <w:r>
              <w:rPr>
                <w:rFonts w:ascii="Arial" w:hAnsi="Arial" w:cs="Arial"/>
              </w:rPr>
              <w:t>Excellent self-motivation and ability to motivate teams</w:t>
            </w:r>
          </w:p>
        </w:tc>
        <w:tc>
          <w:tcPr>
            <w:tcW w:w="1701" w:type="dxa"/>
          </w:tcPr>
          <w:p w14:paraId="57D9CD56" w14:textId="11425947" w:rsidR="008D0FA0" w:rsidRPr="00CE0224" w:rsidRDefault="008D0FA0" w:rsidP="008D0FA0">
            <w:pPr>
              <w:rPr>
                <w:rFonts w:ascii="Arial" w:hAnsi="Arial" w:cs="Arial"/>
              </w:rPr>
            </w:pPr>
            <w:r>
              <w:rPr>
                <w:rFonts w:ascii="Arial" w:hAnsi="Arial" w:cs="Arial"/>
              </w:rPr>
              <w:t>E</w:t>
            </w:r>
          </w:p>
        </w:tc>
        <w:tc>
          <w:tcPr>
            <w:tcW w:w="1559" w:type="dxa"/>
          </w:tcPr>
          <w:p w14:paraId="59A72DEA" w14:textId="29F787AE" w:rsidR="008D0FA0" w:rsidRPr="00CE0224" w:rsidRDefault="00323D3F" w:rsidP="008D0FA0">
            <w:pPr>
              <w:rPr>
                <w:rFonts w:ascii="Arial" w:hAnsi="Arial" w:cs="Arial"/>
              </w:rPr>
            </w:pPr>
            <w:r>
              <w:rPr>
                <w:rFonts w:ascii="Arial" w:hAnsi="Arial" w:cs="Arial"/>
              </w:rPr>
              <w:t>I</w:t>
            </w:r>
          </w:p>
        </w:tc>
      </w:tr>
      <w:tr w:rsidR="008D0FA0" w:rsidRPr="00CE0224" w14:paraId="73CF889F" w14:textId="77777777" w:rsidTr="00CE0224">
        <w:tc>
          <w:tcPr>
            <w:tcW w:w="7225" w:type="dxa"/>
          </w:tcPr>
          <w:p w14:paraId="29C8E10F" w14:textId="49A260AA" w:rsidR="008D0FA0" w:rsidRPr="006A45CB" w:rsidRDefault="008D0FA0" w:rsidP="008D0FA0">
            <w:pPr>
              <w:rPr>
                <w:rFonts w:ascii="Arial" w:hAnsi="Arial" w:cs="Arial"/>
              </w:rPr>
            </w:pPr>
            <w:r w:rsidRPr="006A45CB">
              <w:rPr>
                <w:rFonts w:ascii="Arial" w:hAnsi="Arial" w:cs="Arial"/>
              </w:rPr>
              <w:t>Ability to create and maintain successful working partnerships with multiple stakeholders</w:t>
            </w:r>
          </w:p>
        </w:tc>
        <w:tc>
          <w:tcPr>
            <w:tcW w:w="1701" w:type="dxa"/>
          </w:tcPr>
          <w:p w14:paraId="1A6EC774" w14:textId="4FC5718A" w:rsidR="008D0FA0" w:rsidRPr="00CE0224" w:rsidRDefault="008D0FA0" w:rsidP="008D0FA0">
            <w:pPr>
              <w:rPr>
                <w:rFonts w:ascii="Arial" w:hAnsi="Arial" w:cs="Arial"/>
                <w:b/>
                <w:bCs/>
              </w:rPr>
            </w:pPr>
            <w:r>
              <w:rPr>
                <w:rFonts w:ascii="Arial" w:hAnsi="Arial" w:cs="Arial"/>
              </w:rPr>
              <w:t>E</w:t>
            </w:r>
          </w:p>
        </w:tc>
        <w:tc>
          <w:tcPr>
            <w:tcW w:w="1559" w:type="dxa"/>
          </w:tcPr>
          <w:p w14:paraId="26E6802A" w14:textId="6FFBCD15" w:rsidR="008D0FA0" w:rsidRPr="00323D3F" w:rsidRDefault="00323D3F" w:rsidP="008D0FA0">
            <w:pPr>
              <w:rPr>
                <w:rFonts w:ascii="Arial" w:hAnsi="Arial" w:cs="Arial"/>
              </w:rPr>
            </w:pPr>
            <w:r w:rsidRPr="00323D3F">
              <w:rPr>
                <w:rFonts w:ascii="Arial" w:hAnsi="Arial" w:cs="Arial"/>
              </w:rPr>
              <w:t>I</w:t>
            </w:r>
          </w:p>
        </w:tc>
      </w:tr>
      <w:tr w:rsidR="008D0FA0" w:rsidRPr="00CE0224" w14:paraId="2FDF419F" w14:textId="77777777" w:rsidTr="00CE0224">
        <w:tc>
          <w:tcPr>
            <w:tcW w:w="7225" w:type="dxa"/>
          </w:tcPr>
          <w:p w14:paraId="1015D075" w14:textId="4D2A8614" w:rsidR="008D0FA0" w:rsidRPr="00CE0224" w:rsidRDefault="008D0FA0" w:rsidP="008D0FA0">
            <w:pPr>
              <w:rPr>
                <w:rFonts w:ascii="Arial" w:hAnsi="Arial" w:cs="Arial"/>
              </w:rPr>
            </w:pPr>
            <w:r>
              <w:rPr>
                <w:rFonts w:ascii="Arial" w:hAnsi="Arial" w:cs="Arial"/>
              </w:rPr>
              <w:t>Business planning to achieve strategy and fundraising targets</w:t>
            </w:r>
          </w:p>
        </w:tc>
        <w:tc>
          <w:tcPr>
            <w:tcW w:w="1701" w:type="dxa"/>
          </w:tcPr>
          <w:p w14:paraId="2FEACC35" w14:textId="00852B02" w:rsidR="008D0FA0" w:rsidRPr="00CE0224" w:rsidRDefault="008D0FA0" w:rsidP="008D0FA0">
            <w:pPr>
              <w:rPr>
                <w:rFonts w:ascii="Arial" w:hAnsi="Arial" w:cs="Arial"/>
              </w:rPr>
            </w:pPr>
            <w:r>
              <w:rPr>
                <w:rFonts w:ascii="Arial" w:hAnsi="Arial" w:cs="Arial"/>
              </w:rPr>
              <w:t>E</w:t>
            </w:r>
          </w:p>
        </w:tc>
        <w:tc>
          <w:tcPr>
            <w:tcW w:w="1559" w:type="dxa"/>
          </w:tcPr>
          <w:p w14:paraId="5DA8CD77" w14:textId="181CEB2A" w:rsidR="008D0FA0" w:rsidRPr="00CE0224" w:rsidRDefault="00323D3F" w:rsidP="008D0FA0">
            <w:pPr>
              <w:rPr>
                <w:rFonts w:ascii="Arial" w:hAnsi="Arial" w:cs="Arial"/>
              </w:rPr>
            </w:pPr>
            <w:r>
              <w:rPr>
                <w:rFonts w:ascii="Arial" w:hAnsi="Arial" w:cs="Arial"/>
              </w:rPr>
              <w:t>I</w:t>
            </w:r>
          </w:p>
        </w:tc>
      </w:tr>
      <w:tr w:rsidR="008D0FA0" w:rsidRPr="00CE0224" w14:paraId="45457A8E" w14:textId="77777777" w:rsidTr="00CE0224">
        <w:tc>
          <w:tcPr>
            <w:tcW w:w="7225" w:type="dxa"/>
          </w:tcPr>
          <w:p w14:paraId="0FCF19B3" w14:textId="2343AE9C" w:rsidR="008D0FA0" w:rsidRPr="00D10B32" w:rsidRDefault="008D0FA0" w:rsidP="008D0FA0">
            <w:pPr>
              <w:rPr>
                <w:rFonts w:ascii="Arial" w:hAnsi="Arial" w:cs="Arial"/>
                <w:b/>
                <w:bCs/>
              </w:rPr>
            </w:pPr>
            <w:r w:rsidRPr="00D10B32">
              <w:rPr>
                <w:rFonts w:ascii="Arial" w:hAnsi="Arial" w:cs="Arial"/>
                <w:b/>
                <w:bCs/>
              </w:rPr>
              <w:t xml:space="preserve">Personal Attributes </w:t>
            </w:r>
          </w:p>
        </w:tc>
        <w:tc>
          <w:tcPr>
            <w:tcW w:w="1701" w:type="dxa"/>
          </w:tcPr>
          <w:p w14:paraId="1719A792" w14:textId="768E50F7" w:rsidR="008D0FA0" w:rsidRPr="00CE0224" w:rsidRDefault="008D0FA0" w:rsidP="008D0FA0">
            <w:pPr>
              <w:rPr>
                <w:rFonts w:ascii="Arial" w:hAnsi="Arial" w:cs="Arial"/>
              </w:rPr>
            </w:pPr>
            <w:r w:rsidRPr="00CE0224">
              <w:rPr>
                <w:rFonts w:ascii="Arial" w:hAnsi="Arial" w:cs="Arial"/>
              </w:rPr>
              <w:t xml:space="preserve"> </w:t>
            </w:r>
          </w:p>
        </w:tc>
        <w:tc>
          <w:tcPr>
            <w:tcW w:w="1559" w:type="dxa"/>
          </w:tcPr>
          <w:p w14:paraId="4E3E40B7" w14:textId="6257C0AA" w:rsidR="008D0FA0" w:rsidRPr="00CE0224" w:rsidRDefault="008D0FA0" w:rsidP="008D0FA0">
            <w:pPr>
              <w:rPr>
                <w:rFonts w:ascii="Arial" w:hAnsi="Arial" w:cs="Arial"/>
              </w:rPr>
            </w:pPr>
          </w:p>
        </w:tc>
      </w:tr>
      <w:tr w:rsidR="008D0FA0" w:rsidRPr="00CE0224" w14:paraId="313B4862" w14:textId="77777777" w:rsidTr="00CE0224">
        <w:tc>
          <w:tcPr>
            <w:tcW w:w="7225" w:type="dxa"/>
          </w:tcPr>
          <w:p w14:paraId="2A5B7CA5" w14:textId="1A232822" w:rsidR="008D0FA0" w:rsidRPr="00CE0224" w:rsidRDefault="008D0FA0" w:rsidP="008D0FA0">
            <w:pPr>
              <w:rPr>
                <w:rFonts w:ascii="Arial" w:hAnsi="Arial" w:cs="Arial"/>
              </w:rPr>
            </w:pPr>
            <w:r w:rsidRPr="00CE0224">
              <w:rPr>
                <w:rFonts w:ascii="Arial" w:hAnsi="Arial" w:cs="Arial"/>
              </w:rPr>
              <w:t>Commitment to personal growth and extending own professional competence and knowledge</w:t>
            </w:r>
          </w:p>
        </w:tc>
        <w:tc>
          <w:tcPr>
            <w:tcW w:w="1701" w:type="dxa"/>
          </w:tcPr>
          <w:p w14:paraId="51C76762" w14:textId="77777777" w:rsidR="008D0FA0" w:rsidRPr="00CE0224" w:rsidRDefault="008D0FA0" w:rsidP="008D0FA0">
            <w:pPr>
              <w:rPr>
                <w:rFonts w:ascii="Arial" w:hAnsi="Arial" w:cs="Arial"/>
              </w:rPr>
            </w:pPr>
            <w:r w:rsidRPr="00CE0224">
              <w:rPr>
                <w:rFonts w:ascii="Arial" w:hAnsi="Arial" w:cs="Arial"/>
              </w:rPr>
              <w:t xml:space="preserve">E </w:t>
            </w:r>
          </w:p>
          <w:p w14:paraId="12C98E53" w14:textId="77777777" w:rsidR="008D0FA0" w:rsidRPr="00CE0224" w:rsidRDefault="008D0FA0" w:rsidP="008D0FA0">
            <w:pPr>
              <w:rPr>
                <w:rFonts w:ascii="Arial" w:hAnsi="Arial" w:cs="Arial"/>
              </w:rPr>
            </w:pPr>
          </w:p>
        </w:tc>
        <w:tc>
          <w:tcPr>
            <w:tcW w:w="1559" w:type="dxa"/>
          </w:tcPr>
          <w:p w14:paraId="5965CB76" w14:textId="43D758D8" w:rsidR="008D0FA0" w:rsidRPr="00CE0224" w:rsidRDefault="00323D3F" w:rsidP="008D0FA0">
            <w:pPr>
              <w:rPr>
                <w:rFonts w:ascii="Arial" w:hAnsi="Arial" w:cs="Arial"/>
              </w:rPr>
            </w:pPr>
            <w:r>
              <w:rPr>
                <w:rFonts w:ascii="Arial" w:hAnsi="Arial" w:cs="Arial"/>
              </w:rPr>
              <w:t>I</w:t>
            </w:r>
          </w:p>
        </w:tc>
      </w:tr>
      <w:tr w:rsidR="008D0FA0" w:rsidRPr="00CE0224" w14:paraId="14EF690D" w14:textId="77777777" w:rsidTr="00CE0224">
        <w:tc>
          <w:tcPr>
            <w:tcW w:w="7225" w:type="dxa"/>
          </w:tcPr>
          <w:p w14:paraId="48D25A8C" w14:textId="49937941" w:rsidR="008D0FA0" w:rsidRPr="00CE0224" w:rsidRDefault="008D0FA0" w:rsidP="008D0FA0">
            <w:pPr>
              <w:rPr>
                <w:rFonts w:ascii="Arial" w:hAnsi="Arial" w:cs="Arial"/>
              </w:rPr>
            </w:pPr>
            <w:r>
              <w:rPr>
                <w:rFonts w:ascii="Arial" w:hAnsi="Arial" w:cs="Arial"/>
              </w:rPr>
              <w:t>Willingness to work flexibly including evenings and weekends</w:t>
            </w:r>
          </w:p>
        </w:tc>
        <w:tc>
          <w:tcPr>
            <w:tcW w:w="1701" w:type="dxa"/>
          </w:tcPr>
          <w:p w14:paraId="48E880EE" w14:textId="399F9B4A" w:rsidR="008D0FA0" w:rsidRPr="00CE0224" w:rsidRDefault="008D0FA0" w:rsidP="008D0FA0">
            <w:pPr>
              <w:rPr>
                <w:rFonts w:ascii="Arial" w:hAnsi="Arial" w:cs="Arial"/>
              </w:rPr>
            </w:pPr>
            <w:r>
              <w:rPr>
                <w:rFonts w:ascii="Arial" w:hAnsi="Arial" w:cs="Arial"/>
              </w:rPr>
              <w:t>E</w:t>
            </w:r>
          </w:p>
        </w:tc>
        <w:tc>
          <w:tcPr>
            <w:tcW w:w="1559" w:type="dxa"/>
          </w:tcPr>
          <w:p w14:paraId="1AA70820" w14:textId="37783122" w:rsidR="008D0FA0" w:rsidRDefault="00323D3F" w:rsidP="008D0FA0">
            <w:pPr>
              <w:rPr>
                <w:rFonts w:ascii="Arial" w:hAnsi="Arial" w:cs="Arial"/>
              </w:rPr>
            </w:pPr>
            <w:r>
              <w:rPr>
                <w:rFonts w:ascii="Arial" w:hAnsi="Arial" w:cs="Arial"/>
              </w:rPr>
              <w:t>I</w:t>
            </w:r>
          </w:p>
        </w:tc>
      </w:tr>
      <w:tr w:rsidR="008D0FA0" w:rsidRPr="00CE0224" w14:paraId="48FC388A" w14:textId="77777777" w:rsidTr="00CE0224">
        <w:tc>
          <w:tcPr>
            <w:tcW w:w="7225" w:type="dxa"/>
          </w:tcPr>
          <w:p w14:paraId="16D8D085" w14:textId="3DB4E2D5" w:rsidR="008D0FA0" w:rsidRPr="00CE0224" w:rsidRDefault="008D0FA0" w:rsidP="008D0FA0">
            <w:pPr>
              <w:rPr>
                <w:rFonts w:ascii="Arial" w:hAnsi="Arial" w:cs="Arial"/>
              </w:rPr>
            </w:pPr>
            <w:r>
              <w:rPr>
                <w:rFonts w:ascii="Arial" w:hAnsi="Arial" w:cs="Arial"/>
              </w:rPr>
              <w:t>A full driving licence and daily use of a car</w:t>
            </w:r>
          </w:p>
        </w:tc>
        <w:tc>
          <w:tcPr>
            <w:tcW w:w="1701" w:type="dxa"/>
          </w:tcPr>
          <w:p w14:paraId="16C44BA5" w14:textId="7F6358C2" w:rsidR="008D0FA0" w:rsidRPr="00CE0224" w:rsidRDefault="008D0FA0" w:rsidP="008D0FA0">
            <w:pPr>
              <w:rPr>
                <w:rFonts w:ascii="Arial" w:hAnsi="Arial" w:cs="Arial"/>
              </w:rPr>
            </w:pPr>
            <w:r>
              <w:rPr>
                <w:rFonts w:ascii="Arial" w:hAnsi="Arial" w:cs="Arial"/>
              </w:rPr>
              <w:t>E</w:t>
            </w:r>
          </w:p>
        </w:tc>
        <w:tc>
          <w:tcPr>
            <w:tcW w:w="1559" w:type="dxa"/>
          </w:tcPr>
          <w:p w14:paraId="0396BDCE" w14:textId="1901B6F4" w:rsidR="008D0FA0" w:rsidRDefault="00323D3F" w:rsidP="008D0FA0">
            <w:pPr>
              <w:rPr>
                <w:rFonts w:ascii="Arial" w:hAnsi="Arial" w:cs="Arial"/>
              </w:rPr>
            </w:pPr>
            <w:r>
              <w:rPr>
                <w:rFonts w:ascii="Arial" w:hAnsi="Arial" w:cs="Arial"/>
              </w:rPr>
              <w:t>I</w:t>
            </w:r>
          </w:p>
        </w:tc>
      </w:tr>
      <w:tr w:rsidR="008D0FA0" w:rsidRPr="00CE0224" w14:paraId="28379099" w14:textId="77777777" w:rsidTr="00CE0224">
        <w:tc>
          <w:tcPr>
            <w:tcW w:w="7225" w:type="dxa"/>
          </w:tcPr>
          <w:p w14:paraId="4EDECA5B" w14:textId="77777777" w:rsidR="008D0FA0" w:rsidRPr="00CE0224" w:rsidRDefault="008D0FA0" w:rsidP="008D0FA0">
            <w:pPr>
              <w:rPr>
                <w:rFonts w:ascii="Arial" w:hAnsi="Arial" w:cs="Arial"/>
              </w:rPr>
            </w:pPr>
          </w:p>
        </w:tc>
        <w:tc>
          <w:tcPr>
            <w:tcW w:w="1701" w:type="dxa"/>
          </w:tcPr>
          <w:p w14:paraId="5405F2AE" w14:textId="77777777" w:rsidR="008D0FA0" w:rsidRPr="00CE0224" w:rsidRDefault="008D0FA0" w:rsidP="008D0FA0">
            <w:pPr>
              <w:rPr>
                <w:rFonts w:ascii="Arial" w:hAnsi="Arial" w:cs="Arial"/>
              </w:rPr>
            </w:pPr>
          </w:p>
        </w:tc>
        <w:tc>
          <w:tcPr>
            <w:tcW w:w="1559" w:type="dxa"/>
          </w:tcPr>
          <w:p w14:paraId="033BCD17" w14:textId="77777777" w:rsidR="008D0FA0" w:rsidRDefault="008D0FA0" w:rsidP="008D0FA0">
            <w:pPr>
              <w:rPr>
                <w:rFonts w:ascii="Arial" w:hAnsi="Arial" w:cs="Arial"/>
              </w:rPr>
            </w:pPr>
          </w:p>
        </w:tc>
      </w:tr>
    </w:tbl>
    <w:p w14:paraId="07015936" w14:textId="1E80C00E" w:rsidR="00905BB2" w:rsidRDefault="00905BB2" w:rsidP="00905BB2">
      <w:pPr>
        <w:rPr>
          <w:rFonts w:ascii="Arial" w:hAnsi="Arial" w:cs="Arial"/>
        </w:rPr>
      </w:pPr>
    </w:p>
    <w:p w14:paraId="40D878A1" w14:textId="77777777" w:rsidR="00CE0224" w:rsidRPr="00CE0224" w:rsidRDefault="00CE0224" w:rsidP="00CE0224">
      <w:pPr>
        <w:spacing w:before="60" w:after="60" w:line="240" w:lineRule="auto"/>
        <w:jc w:val="both"/>
        <w:rPr>
          <w:rFonts w:ascii="Arial" w:eastAsia="Times New Roman" w:hAnsi="Arial" w:cs="Arial"/>
          <w:b/>
          <w:sz w:val="32"/>
          <w:szCs w:val="32"/>
        </w:rPr>
      </w:pPr>
      <w:r w:rsidRPr="00CE0224">
        <w:rPr>
          <w:rFonts w:ascii="Arial" w:eastAsia="Times New Roman" w:hAnsi="Arial" w:cs="Arial"/>
          <w:b/>
          <w:sz w:val="32"/>
          <w:szCs w:val="32"/>
        </w:rPr>
        <w:lastRenderedPageBreak/>
        <w:t>Equal Opportunities</w:t>
      </w:r>
    </w:p>
    <w:p w14:paraId="4B9893C0" w14:textId="146E412C" w:rsidR="00CE0224" w:rsidRPr="00CE0224" w:rsidRDefault="00CE0224" w:rsidP="00CE0224">
      <w:pPr>
        <w:spacing w:before="60" w:after="60" w:line="240" w:lineRule="auto"/>
        <w:jc w:val="both"/>
        <w:rPr>
          <w:rFonts w:ascii="Arial" w:eastAsia="Times New Roman" w:hAnsi="Arial" w:cs="Arial"/>
          <w:sz w:val="20"/>
          <w:szCs w:val="20"/>
        </w:rPr>
      </w:pPr>
      <w:r w:rsidRPr="00CE0224">
        <w:rPr>
          <w:rFonts w:ascii="Arial" w:eastAsia="Times New Roman" w:hAnsi="Arial" w:cs="Arial"/>
          <w:sz w:val="20"/>
          <w:szCs w:val="20"/>
        </w:rPr>
        <w:t>We are an equal opportunities employer and welcome applicants form across the community. All employees have a legal and moral responsibility to ensure that Stonepillow’s workplace is free from discrimination, harassment and bullying.</w:t>
      </w:r>
    </w:p>
    <w:p w14:paraId="37690FBB" w14:textId="77777777" w:rsidR="00CE0224" w:rsidRPr="00CE0224" w:rsidRDefault="00CE0224" w:rsidP="00CE0224">
      <w:pPr>
        <w:widowControl w:val="0"/>
        <w:spacing w:before="26" w:after="0" w:line="240" w:lineRule="auto"/>
        <w:ind w:right="586"/>
        <w:jc w:val="both"/>
        <w:rPr>
          <w:rFonts w:ascii="Arial" w:eastAsia="Verdana" w:hAnsi="Arial" w:cs="Arial"/>
          <w:b/>
          <w:bCs/>
          <w:sz w:val="32"/>
          <w:szCs w:val="32"/>
          <w:lang w:val="en-US"/>
        </w:rPr>
      </w:pPr>
      <w:r w:rsidRPr="00CE0224">
        <w:rPr>
          <w:rFonts w:ascii="Arial" w:eastAsia="Verdana" w:hAnsi="Arial" w:cs="Arial"/>
          <w:b/>
          <w:bCs/>
          <w:sz w:val="32"/>
          <w:szCs w:val="32"/>
          <w:lang w:val="en-US"/>
        </w:rPr>
        <w:t>Stonepillow Values</w:t>
      </w:r>
    </w:p>
    <w:p w14:paraId="548D50C0" w14:textId="77777777" w:rsidR="00CE0224" w:rsidRPr="00CE0224" w:rsidRDefault="00CE0224" w:rsidP="00CE0224">
      <w:pPr>
        <w:widowControl w:val="0"/>
        <w:spacing w:before="26" w:after="0" w:line="240" w:lineRule="auto"/>
        <w:ind w:right="586"/>
        <w:jc w:val="both"/>
        <w:rPr>
          <w:rFonts w:ascii="Arial" w:eastAsia="Verdana" w:hAnsi="Arial" w:cs="Arial"/>
          <w:b/>
          <w:bCs/>
          <w:sz w:val="32"/>
          <w:szCs w:val="32"/>
          <w:lang w:val="en-US"/>
        </w:rPr>
      </w:pPr>
    </w:p>
    <w:p w14:paraId="4C5FAB18" w14:textId="77777777" w:rsidR="00CE0224" w:rsidRPr="00CE0224" w:rsidRDefault="00CE0224" w:rsidP="00CE02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Calibri" w:eastAsia="Times New Roman" w:hAnsi="Calibri" w:cs="Calibri"/>
          <w:szCs w:val="20"/>
        </w:rPr>
      </w:pPr>
      <w:r w:rsidRPr="00CE0224">
        <w:rPr>
          <w:rFonts w:ascii="Arial" w:eastAsia="Times New Roman" w:hAnsi="Arial" w:cs="Calibri"/>
          <w:b/>
          <w:noProof/>
          <w:sz w:val="24"/>
          <w:szCs w:val="24"/>
        </w:rPr>
        <w:drawing>
          <wp:inline distT="0" distB="0" distL="0" distR="0" wp14:anchorId="5A7FA3DB" wp14:editId="6DBE01CA">
            <wp:extent cx="552450" cy="55245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E0224">
        <w:rPr>
          <w:rFonts w:ascii="Arial" w:eastAsia="Times New Roman" w:hAnsi="Arial" w:cs="Calibri"/>
          <w:b/>
          <w:noProof/>
          <w:sz w:val="24"/>
          <w:szCs w:val="24"/>
        </w:rPr>
        <w:t xml:space="preserve">          </w:t>
      </w:r>
      <w:r w:rsidRPr="00CE0224">
        <w:rPr>
          <w:rFonts w:ascii="Arial" w:eastAsia="Times New Roman" w:hAnsi="Arial" w:cs="Calibri"/>
          <w:noProof/>
          <w:sz w:val="24"/>
          <w:szCs w:val="20"/>
        </w:rPr>
        <w:drawing>
          <wp:inline distT="0" distB="0" distL="0" distR="0" wp14:anchorId="2D579E8A" wp14:editId="1569ED3A">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3880" cy="563880"/>
                    </a:xfrm>
                    <a:prstGeom prst="rect">
                      <a:avLst/>
                    </a:prstGeom>
                  </pic:spPr>
                </pic:pic>
              </a:graphicData>
            </a:graphic>
          </wp:inline>
        </w:drawing>
      </w:r>
      <w:r w:rsidRPr="00CE0224">
        <w:rPr>
          <w:rFonts w:ascii="Arial" w:eastAsia="Times New Roman" w:hAnsi="Arial" w:cs="Calibri"/>
          <w:noProof/>
          <w:sz w:val="24"/>
          <w:szCs w:val="20"/>
        </w:rPr>
        <w:t xml:space="preserve">                </w:t>
      </w:r>
      <w:r w:rsidRPr="00CE0224">
        <w:rPr>
          <w:rFonts w:ascii="Arial" w:eastAsia="Times New Roman" w:hAnsi="Arial" w:cs="Times New Roman"/>
          <w:noProof/>
          <w:sz w:val="24"/>
          <w:szCs w:val="20"/>
        </w:rPr>
        <w:drawing>
          <wp:inline distT="0" distB="0" distL="0" distR="0" wp14:anchorId="1BBE7C6D" wp14:editId="75B81778">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63880" cy="563880"/>
                    </a:xfrm>
                    <a:prstGeom prst="rect">
                      <a:avLst/>
                    </a:prstGeom>
                  </pic:spPr>
                </pic:pic>
              </a:graphicData>
            </a:graphic>
          </wp:inline>
        </w:drawing>
      </w:r>
      <w:r w:rsidRPr="00CE0224">
        <w:rPr>
          <w:rFonts w:ascii="Arial" w:eastAsia="Times New Roman" w:hAnsi="Arial" w:cs="Times New Roman"/>
          <w:noProof/>
          <w:sz w:val="24"/>
          <w:szCs w:val="20"/>
        </w:rPr>
        <w:t xml:space="preserve">              </w:t>
      </w:r>
      <w:r w:rsidRPr="00CE0224">
        <w:rPr>
          <w:rFonts w:ascii="Arial" w:eastAsia="Times New Roman" w:hAnsi="Arial" w:cs="Times New Roman"/>
          <w:noProof/>
          <w:sz w:val="24"/>
          <w:szCs w:val="20"/>
        </w:rPr>
        <w:drawing>
          <wp:inline distT="0" distB="0" distL="0" distR="0" wp14:anchorId="32694770" wp14:editId="0BE65C72">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6740" cy="586740"/>
                    </a:xfrm>
                    <a:prstGeom prst="rect">
                      <a:avLst/>
                    </a:prstGeom>
                  </pic:spPr>
                </pic:pic>
              </a:graphicData>
            </a:graphic>
          </wp:inline>
        </w:drawing>
      </w:r>
      <w:r w:rsidRPr="00CE0224">
        <w:rPr>
          <w:rFonts w:ascii="Arial" w:eastAsia="Times New Roman" w:hAnsi="Arial" w:cs="Times New Roman"/>
          <w:noProof/>
          <w:sz w:val="24"/>
          <w:szCs w:val="20"/>
        </w:rPr>
        <w:t xml:space="preserve">            </w:t>
      </w:r>
      <w:r w:rsidRPr="00CE0224">
        <w:rPr>
          <w:rFonts w:ascii="Arial" w:eastAsia="Times New Roman" w:hAnsi="Arial" w:cs="Times New Roman"/>
          <w:noProof/>
          <w:sz w:val="24"/>
          <w:szCs w:val="20"/>
        </w:rPr>
        <w:drawing>
          <wp:inline distT="0" distB="0" distL="0" distR="0" wp14:anchorId="1F754334" wp14:editId="709FE7CC">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01980" cy="601980"/>
                    </a:xfrm>
                    <a:prstGeom prst="rect">
                      <a:avLst/>
                    </a:prstGeom>
                  </pic:spPr>
                </pic:pic>
              </a:graphicData>
            </a:graphic>
          </wp:inline>
        </w:drawing>
      </w:r>
    </w:p>
    <w:p w14:paraId="0D338D4A" w14:textId="77777777" w:rsidR="00CE0224" w:rsidRPr="008F1AC0" w:rsidRDefault="00CE0224" w:rsidP="00CE0224">
      <w:pPr>
        <w:widowControl w:val="0"/>
        <w:spacing w:before="26" w:after="0" w:line="240" w:lineRule="auto"/>
        <w:ind w:right="586"/>
        <w:jc w:val="both"/>
        <w:rPr>
          <w:rFonts w:ascii="Arial" w:eastAsia="Verdana" w:hAnsi="Arial" w:cs="Arial"/>
          <w:b/>
          <w:bCs/>
          <w:sz w:val="32"/>
          <w:szCs w:val="32"/>
        </w:rPr>
      </w:pPr>
    </w:p>
    <w:p w14:paraId="0DC013FF" w14:textId="77777777" w:rsidR="00CE0224" w:rsidRPr="00CE0224" w:rsidRDefault="00CE0224" w:rsidP="00CE0224">
      <w:pPr>
        <w:widowControl w:val="0"/>
        <w:spacing w:before="243" w:after="0" w:line="240" w:lineRule="auto"/>
        <w:ind w:left="120" w:right="586"/>
        <w:jc w:val="both"/>
        <w:rPr>
          <w:rFonts w:ascii="Arial" w:eastAsia="Verdana" w:hAnsi="Arial" w:cs="Arial"/>
          <w:sz w:val="24"/>
          <w:szCs w:val="24"/>
          <w:lang w:val="en-US"/>
        </w:rPr>
      </w:pPr>
      <w:r w:rsidRPr="00CE0224">
        <w:rPr>
          <w:rFonts w:ascii="Arial" w:eastAsia="Verdana" w:hAnsi="Arial" w:cs="Arial"/>
          <w:sz w:val="24"/>
          <w:szCs w:val="24"/>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CE0224">
        <w:rPr>
          <w:rFonts w:ascii="Arial" w:eastAsia="Verdana" w:hAnsi="Arial" w:cs="Arial"/>
          <w:sz w:val="24"/>
          <w:szCs w:val="24"/>
        </w:rPr>
        <w:t xml:space="preserve"> organisation</w:t>
      </w:r>
      <w:r w:rsidRPr="00CE0224">
        <w:rPr>
          <w:rFonts w:ascii="Arial" w:eastAsia="Verdana" w:hAnsi="Arial" w:cs="Arial"/>
          <w:sz w:val="24"/>
          <w:szCs w:val="24"/>
          <w:lang w:val="en-US"/>
        </w:rPr>
        <w:t>.</w:t>
      </w:r>
    </w:p>
    <w:p w14:paraId="1CCBD563" w14:textId="77777777" w:rsidR="00CE0224" w:rsidRPr="00CE0224" w:rsidRDefault="00CE0224" w:rsidP="00CE0224">
      <w:pPr>
        <w:widowControl w:val="0"/>
        <w:spacing w:before="10" w:after="0" w:line="240" w:lineRule="auto"/>
        <w:jc w:val="center"/>
        <w:rPr>
          <w:rFonts w:ascii="Arial" w:eastAsia="Verdana" w:hAnsi="Arial" w:cs="Arial"/>
          <w:sz w:val="19"/>
          <w:szCs w:val="20"/>
          <w:lang w:val="en-US"/>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485"/>
      </w:tblGrid>
      <w:tr w:rsidR="00CE0224" w:rsidRPr="00CE0224" w14:paraId="146BD4BA" w14:textId="77777777" w:rsidTr="0016532B">
        <w:trPr>
          <w:trHeight w:hRule="exact" w:val="1101"/>
          <w:jc w:val="center"/>
        </w:trPr>
        <w:tc>
          <w:tcPr>
            <w:tcW w:w="10485" w:type="dxa"/>
            <w:shd w:val="clear" w:color="auto" w:fill="B4C6E7"/>
          </w:tcPr>
          <w:p w14:paraId="52C5EFD6" w14:textId="77777777" w:rsidR="00CE0224" w:rsidRPr="00CE0224" w:rsidRDefault="00CE0224" w:rsidP="00CE0224">
            <w:pPr>
              <w:widowControl w:val="0"/>
              <w:spacing w:before="3"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Inclusive </w:t>
            </w:r>
            <w:r w:rsidRPr="00CE0224">
              <w:rPr>
                <w:rFonts w:ascii="Arial" w:eastAsia="Times New Roman" w:hAnsi="Arial" w:cs="Times New Roman"/>
                <w:noProof/>
                <w:sz w:val="36"/>
                <w:szCs w:val="36"/>
              </w:rPr>
              <w:drawing>
                <wp:inline distT="0" distB="0" distL="0" distR="0" wp14:anchorId="418C6902" wp14:editId="42A53AC8">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7"/>
                          <a:stretch>
                            <a:fillRect/>
                          </a:stretch>
                        </pic:blipFill>
                        <pic:spPr>
                          <a:xfrm>
                            <a:off x="0" y="0"/>
                            <a:ext cx="561975" cy="561975"/>
                          </a:xfrm>
                          <a:prstGeom prst="rect">
                            <a:avLst/>
                          </a:prstGeom>
                        </pic:spPr>
                      </pic:pic>
                    </a:graphicData>
                  </a:graphic>
                </wp:inline>
              </w:drawing>
            </w:r>
          </w:p>
          <w:p w14:paraId="0E8EB96A" w14:textId="77777777" w:rsidR="00CE0224" w:rsidRPr="00CE0224" w:rsidRDefault="00CE0224" w:rsidP="00CE0224">
            <w:pPr>
              <w:widowControl w:val="0"/>
              <w:spacing w:before="3" w:after="0" w:line="240" w:lineRule="auto"/>
              <w:ind w:left="103" w:right="552"/>
              <w:jc w:val="center"/>
              <w:rPr>
                <w:rFonts w:ascii="Arial" w:eastAsia="Verdana" w:hAnsi="Arial" w:cs="Arial"/>
                <w:b/>
                <w:sz w:val="28"/>
                <w:szCs w:val="28"/>
                <w:lang w:val="en-US"/>
              </w:rPr>
            </w:pPr>
          </w:p>
        </w:tc>
      </w:tr>
      <w:tr w:rsidR="00CE0224" w:rsidRPr="00CE0224" w14:paraId="2039F2FF" w14:textId="77777777" w:rsidTr="0016532B">
        <w:trPr>
          <w:trHeight w:hRule="exact" w:val="2978"/>
          <w:jc w:val="center"/>
        </w:trPr>
        <w:tc>
          <w:tcPr>
            <w:tcW w:w="10485" w:type="dxa"/>
            <w:shd w:val="clear" w:color="auto" w:fill="FFFFFF"/>
          </w:tcPr>
          <w:p w14:paraId="07CCA669" w14:textId="77777777" w:rsidR="00CE0224" w:rsidRPr="00CE0224" w:rsidRDefault="00CE0224" w:rsidP="00CE0224">
            <w:pPr>
              <w:widowControl w:val="0"/>
              <w:spacing w:before="11" w:after="0" w:line="240" w:lineRule="auto"/>
              <w:jc w:val="both"/>
              <w:rPr>
                <w:rFonts w:ascii="Arial" w:eastAsia="Verdana" w:hAnsi="Arial" w:cs="Arial"/>
                <w:lang w:val="en-US"/>
              </w:rPr>
            </w:pPr>
          </w:p>
          <w:p w14:paraId="5118BE85" w14:textId="77777777" w:rsidR="00CE0224" w:rsidRPr="00CE0224" w:rsidRDefault="00CE0224" w:rsidP="00CE0224">
            <w:pPr>
              <w:widowControl w:val="0"/>
              <w:spacing w:before="8" w:after="0" w:line="240" w:lineRule="auto"/>
              <w:jc w:val="both"/>
              <w:rPr>
                <w:rFonts w:ascii="Arial" w:eastAsia="Verdana" w:hAnsi="Arial" w:cs="Arial"/>
                <w:lang w:val="en-US"/>
              </w:rPr>
            </w:pPr>
            <w:r w:rsidRPr="00CE0224">
              <w:rPr>
                <w:rFonts w:ascii="Arial" w:eastAsia="Verdana" w:hAnsi="Arial" w:cs="Arial"/>
                <w:b/>
                <w:i/>
                <w:lang w:val="en-US"/>
              </w:rPr>
              <w:t xml:space="preserve">Valuing diversity </w:t>
            </w:r>
          </w:p>
          <w:p w14:paraId="3D51CCE2" w14:textId="77777777" w:rsidR="00CE0224" w:rsidRPr="00CE0224" w:rsidRDefault="00CE0224" w:rsidP="00CE0224">
            <w:pPr>
              <w:widowControl w:val="0"/>
              <w:spacing w:before="8" w:after="0" w:line="240" w:lineRule="auto"/>
              <w:jc w:val="both"/>
              <w:rPr>
                <w:rFonts w:ascii="Arial" w:eastAsia="Verdana" w:hAnsi="Arial" w:cs="Arial"/>
                <w:lang w:val="en-US"/>
              </w:rPr>
            </w:pPr>
          </w:p>
          <w:p w14:paraId="062DC868"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The smallest minority is the individual.</w:t>
            </w:r>
          </w:p>
          <w:p w14:paraId="256DEA24"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respect and value people for who they are, and believe that by giving people a voice, and listening to what they have to say, we all benefit.</w:t>
            </w:r>
          </w:p>
          <w:p w14:paraId="04BC2EF0"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are open and value differences to ensure we maintain our professional boundaries</w:t>
            </w:r>
          </w:p>
          <w:p w14:paraId="42616815"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look to involve our clients, volunteers and staff in all we do, and where we see it, we challenge discrimination.</w:t>
            </w:r>
          </w:p>
          <w:p w14:paraId="2DE2BEA1"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believe in giving people at all levels a voice in decisions.</w:t>
            </w:r>
          </w:p>
          <w:p w14:paraId="74BFADED" w14:textId="3C5EB092" w:rsidR="00CE0224" w:rsidRDefault="00CE0224" w:rsidP="00CE0224">
            <w:pPr>
              <w:widowControl w:val="0"/>
              <w:numPr>
                <w:ilvl w:val="0"/>
                <w:numId w:val="5"/>
              </w:numPr>
              <w:tabs>
                <w:tab w:val="left" w:pos="463"/>
                <w:tab w:val="left" w:pos="464"/>
              </w:tabs>
              <w:spacing w:after="0" w:line="218" w:lineRule="exact"/>
              <w:ind w:right="496"/>
              <w:contextualSpacing/>
              <w:jc w:val="both"/>
              <w:rPr>
                <w:rFonts w:ascii="Arial" w:eastAsia="Verdana" w:hAnsi="Arial" w:cs="Arial"/>
                <w:lang w:val="en-US"/>
              </w:rPr>
            </w:pPr>
            <w:r w:rsidRPr="00CE0224">
              <w:rPr>
                <w:rFonts w:ascii="Arial" w:eastAsia="Verdana" w:hAnsi="Arial" w:cs="Arial"/>
                <w:lang w:val="en-US"/>
              </w:rPr>
              <w:t>Giving every individual the chance to achieve their potential free from prejudice and discrimination.</w:t>
            </w:r>
          </w:p>
          <w:p w14:paraId="17A89C7F" w14:textId="3A88643E"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1D7A6987" w14:textId="7C2F330F"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39C6D08B" w14:textId="1B3B3559"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497A4A6F" w14:textId="77777777"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6B3E161F" w14:textId="77777777"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7E73D27B" w14:textId="77777777" w:rsidR="004F24A7"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p w14:paraId="6EB7E786" w14:textId="47E3850B" w:rsidR="004F24A7" w:rsidRPr="00CE0224" w:rsidRDefault="004F24A7" w:rsidP="004F24A7">
            <w:pPr>
              <w:widowControl w:val="0"/>
              <w:tabs>
                <w:tab w:val="left" w:pos="463"/>
                <w:tab w:val="left" w:pos="464"/>
              </w:tabs>
              <w:spacing w:after="0" w:line="218" w:lineRule="exact"/>
              <w:ind w:right="496"/>
              <w:contextualSpacing/>
              <w:jc w:val="both"/>
              <w:rPr>
                <w:rFonts w:ascii="Arial" w:eastAsia="Verdana" w:hAnsi="Arial" w:cs="Arial"/>
                <w:lang w:val="en-US"/>
              </w:rPr>
            </w:pPr>
          </w:p>
        </w:tc>
      </w:tr>
      <w:tr w:rsidR="00CE0224" w:rsidRPr="00CE0224" w14:paraId="7D7E5207" w14:textId="77777777" w:rsidTr="0016532B">
        <w:trPr>
          <w:trHeight w:hRule="exact" w:val="1131"/>
          <w:jc w:val="center"/>
        </w:trPr>
        <w:tc>
          <w:tcPr>
            <w:tcW w:w="10485" w:type="dxa"/>
            <w:shd w:val="clear" w:color="auto" w:fill="B4C6E7"/>
          </w:tcPr>
          <w:p w14:paraId="6A2BE917" w14:textId="77777777" w:rsidR="00CE0224" w:rsidRPr="00CE0224" w:rsidRDefault="00CE0224" w:rsidP="00CE0224">
            <w:pPr>
              <w:widowControl w:val="0"/>
              <w:spacing w:before="3"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Innovative </w:t>
            </w:r>
            <w:r w:rsidRPr="00CE0224">
              <w:rPr>
                <w:rFonts w:ascii="Arial" w:eastAsia="Times New Roman" w:hAnsi="Arial" w:cs="Times New Roman"/>
                <w:noProof/>
                <w:sz w:val="36"/>
                <w:szCs w:val="36"/>
              </w:rPr>
              <w:drawing>
                <wp:inline distT="0" distB="0" distL="0" distR="0" wp14:anchorId="57CCE851" wp14:editId="6AF9473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9"/>
                          <a:stretch>
                            <a:fillRect/>
                          </a:stretch>
                        </pic:blipFill>
                        <pic:spPr>
                          <a:xfrm>
                            <a:off x="0" y="0"/>
                            <a:ext cx="561975" cy="561975"/>
                          </a:xfrm>
                          <a:prstGeom prst="rect">
                            <a:avLst/>
                          </a:prstGeom>
                        </pic:spPr>
                      </pic:pic>
                    </a:graphicData>
                  </a:graphic>
                </wp:inline>
              </w:drawing>
            </w:r>
          </w:p>
          <w:p w14:paraId="319A09FF" w14:textId="77777777" w:rsidR="00CE0224" w:rsidRPr="00CE0224" w:rsidRDefault="00CE0224" w:rsidP="00CE0224">
            <w:pPr>
              <w:widowControl w:val="0"/>
              <w:spacing w:before="3" w:after="0" w:line="240" w:lineRule="auto"/>
              <w:ind w:left="103"/>
              <w:jc w:val="both"/>
              <w:rPr>
                <w:rFonts w:ascii="Arial" w:eastAsia="Verdana" w:hAnsi="Arial" w:cs="Arial"/>
                <w:b/>
                <w:sz w:val="28"/>
                <w:szCs w:val="28"/>
                <w:lang w:val="en-US"/>
              </w:rPr>
            </w:pPr>
          </w:p>
        </w:tc>
      </w:tr>
      <w:tr w:rsidR="00CE0224" w:rsidRPr="00CE0224" w14:paraId="4A747C00" w14:textId="77777777" w:rsidTr="0016532B">
        <w:trPr>
          <w:trHeight w:hRule="exact" w:val="3265"/>
          <w:jc w:val="center"/>
        </w:trPr>
        <w:tc>
          <w:tcPr>
            <w:tcW w:w="10485" w:type="dxa"/>
            <w:shd w:val="clear" w:color="auto" w:fill="FFFFFF"/>
          </w:tcPr>
          <w:p w14:paraId="721DC0F0" w14:textId="77777777" w:rsidR="00CE0224" w:rsidRPr="00CE0224" w:rsidRDefault="00CE0224" w:rsidP="00CE0224">
            <w:pPr>
              <w:widowControl w:val="0"/>
              <w:spacing w:before="3" w:after="0" w:line="240" w:lineRule="auto"/>
              <w:ind w:left="103"/>
              <w:jc w:val="both"/>
              <w:rPr>
                <w:rFonts w:ascii="Arial" w:eastAsia="Verdana" w:hAnsi="Arial" w:cs="Arial"/>
                <w:b/>
                <w:lang w:val="en-US"/>
              </w:rPr>
            </w:pPr>
          </w:p>
          <w:p w14:paraId="7A7FB4B0" w14:textId="77777777" w:rsidR="00CE0224" w:rsidRPr="00CE0224" w:rsidRDefault="00CE0224" w:rsidP="00CE0224">
            <w:pPr>
              <w:widowControl w:val="0"/>
              <w:spacing w:before="3" w:after="0" w:line="240" w:lineRule="auto"/>
              <w:ind w:left="103"/>
              <w:jc w:val="both"/>
              <w:rPr>
                <w:rFonts w:ascii="Arial" w:eastAsia="Verdana" w:hAnsi="Arial" w:cs="Arial"/>
                <w:b/>
                <w:i/>
                <w:iCs/>
                <w:lang w:val="en-US"/>
              </w:rPr>
            </w:pPr>
            <w:r w:rsidRPr="00CE0224">
              <w:rPr>
                <w:rFonts w:ascii="Arial" w:eastAsia="Verdana" w:hAnsi="Arial" w:cs="Arial"/>
                <w:b/>
                <w:i/>
                <w:iCs/>
                <w:lang w:val="en-US"/>
              </w:rPr>
              <w:t xml:space="preserve">Innovation and quality </w:t>
            </w:r>
          </w:p>
          <w:p w14:paraId="1043CDBC" w14:textId="77777777" w:rsidR="00CE0224" w:rsidRPr="00CE0224" w:rsidRDefault="00CE0224" w:rsidP="00CE0224">
            <w:pPr>
              <w:widowControl w:val="0"/>
              <w:spacing w:before="3" w:after="0" w:line="240" w:lineRule="auto"/>
              <w:ind w:left="103"/>
              <w:jc w:val="both"/>
              <w:rPr>
                <w:rFonts w:ascii="Arial" w:eastAsia="Verdana" w:hAnsi="Arial" w:cs="Arial"/>
                <w:b/>
                <w:lang w:val="en-US"/>
              </w:rPr>
            </w:pPr>
          </w:p>
          <w:p w14:paraId="14385A46"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Open to change.</w:t>
            </w:r>
          </w:p>
          <w:p w14:paraId="50EBF304"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 xml:space="preserve">In our thoughts, words and actions we look for ways to innovate and develop our services </w:t>
            </w:r>
          </w:p>
          <w:p w14:paraId="06D6B427"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We are constantly listening and learning.</w:t>
            </w:r>
          </w:p>
          <w:p w14:paraId="75C9EB85"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Inspire and motivate colleagues and clients to be part of the continued success of Stonepillow</w:t>
            </w:r>
          </w:p>
          <w:p w14:paraId="5E5D45BA"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Come across as proactive and innovative in coming up with new ideas and creative solutions; build positively on the ideas of others</w:t>
            </w:r>
          </w:p>
          <w:p w14:paraId="3B48C684" w14:textId="77777777" w:rsidR="00CE0224" w:rsidRPr="00CE0224" w:rsidRDefault="00CE0224" w:rsidP="009A414F">
            <w:pPr>
              <w:numPr>
                <w:ilvl w:val="0"/>
                <w:numId w:val="6"/>
              </w:numPr>
              <w:spacing w:after="0" w:line="240" w:lineRule="auto"/>
              <w:rPr>
                <w:rFonts w:ascii="Arial" w:eastAsia="Verdana" w:hAnsi="Arial" w:cs="Times New Roman"/>
                <w:b/>
                <w:sz w:val="24"/>
                <w:szCs w:val="20"/>
                <w:lang w:val="en-US"/>
              </w:rPr>
            </w:pPr>
            <w:r w:rsidRPr="00CE0224">
              <w:rPr>
                <w:rFonts w:ascii="Arial" w:eastAsia="Verdana" w:hAnsi="Arial" w:cs="Times New Roman"/>
                <w:lang w:val="en-US"/>
              </w:rPr>
              <w:t>Constructively challenge the status quo, identifying opportunities to do things better and grow our organisation.</w:t>
            </w:r>
          </w:p>
          <w:p w14:paraId="71F4768A" w14:textId="77777777" w:rsidR="00CE0224" w:rsidRPr="00CE0224" w:rsidRDefault="00CE0224" w:rsidP="00CE0224">
            <w:pPr>
              <w:spacing w:after="0" w:line="240" w:lineRule="auto"/>
              <w:rPr>
                <w:rFonts w:ascii="Arial" w:eastAsia="Verdana" w:hAnsi="Arial" w:cs="Times New Roman"/>
                <w:b/>
                <w:sz w:val="24"/>
                <w:szCs w:val="20"/>
                <w:lang w:val="en-US"/>
              </w:rPr>
            </w:pPr>
          </w:p>
        </w:tc>
      </w:tr>
      <w:tr w:rsidR="00CE0224" w:rsidRPr="00CE0224" w14:paraId="2A4346F8" w14:textId="77777777" w:rsidTr="0016532B">
        <w:trPr>
          <w:trHeight w:hRule="exact" w:val="1129"/>
          <w:jc w:val="center"/>
        </w:trPr>
        <w:tc>
          <w:tcPr>
            <w:tcW w:w="10485" w:type="dxa"/>
            <w:shd w:val="clear" w:color="auto" w:fill="B4C6E7"/>
          </w:tcPr>
          <w:p w14:paraId="25F9FF31" w14:textId="64FCDA0F" w:rsidR="009A414F" w:rsidRDefault="00CE0224" w:rsidP="00CE0224">
            <w:pPr>
              <w:widowControl w:val="0"/>
              <w:spacing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Accountable</w:t>
            </w:r>
            <w:r w:rsidR="009A414F" w:rsidRPr="00CE0224">
              <w:rPr>
                <w:rFonts w:ascii="Arial" w:eastAsia="Times New Roman" w:hAnsi="Arial" w:cs="Times New Roman"/>
                <w:noProof/>
                <w:sz w:val="36"/>
                <w:szCs w:val="36"/>
              </w:rPr>
              <w:drawing>
                <wp:inline distT="0" distB="0" distL="0" distR="0" wp14:anchorId="53466AD5" wp14:editId="4F7D511C">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3"/>
                          <a:stretch>
                            <a:fillRect/>
                          </a:stretch>
                        </pic:blipFill>
                        <pic:spPr>
                          <a:xfrm>
                            <a:off x="0" y="0"/>
                            <a:ext cx="600075" cy="600075"/>
                          </a:xfrm>
                          <a:prstGeom prst="rect">
                            <a:avLst/>
                          </a:prstGeom>
                        </pic:spPr>
                      </pic:pic>
                    </a:graphicData>
                  </a:graphic>
                </wp:inline>
              </w:drawing>
            </w:r>
          </w:p>
          <w:p w14:paraId="71C5ED2E" w14:textId="62488D49" w:rsidR="00CE0224" w:rsidRPr="00CE0224" w:rsidRDefault="00CE0224" w:rsidP="00CE0224">
            <w:pPr>
              <w:widowControl w:val="0"/>
              <w:spacing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 </w:t>
            </w:r>
          </w:p>
          <w:p w14:paraId="5128EE1A" w14:textId="77777777" w:rsidR="00CE0224" w:rsidRPr="00CE0224" w:rsidRDefault="00CE0224" w:rsidP="00CE0224">
            <w:pPr>
              <w:widowControl w:val="0"/>
              <w:spacing w:after="0" w:line="240" w:lineRule="auto"/>
              <w:ind w:left="103" w:right="552"/>
              <w:jc w:val="both"/>
              <w:rPr>
                <w:rFonts w:ascii="Arial" w:eastAsia="Verdana" w:hAnsi="Arial" w:cs="Arial"/>
                <w:b/>
                <w:sz w:val="28"/>
                <w:szCs w:val="28"/>
                <w:lang w:val="en-US"/>
              </w:rPr>
            </w:pPr>
          </w:p>
        </w:tc>
      </w:tr>
      <w:tr w:rsidR="00CE0224" w:rsidRPr="00CE0224" w14:paraId="0C913495" w14:textId="77777777" w:rsidTr="0016532B">
        <w:trPr>
          <w:trHeight w:hRule="exact" w:val="2556"/>
          <w:jc w:val="center"/>
        </w:trPr>
        <w:tc>
          <w:tcPr>
            <w:tcW w:w="10485" w:type="dxa"/>
            <w:shd w:val="clear" w:color="auto" w:fill="FFFFFF"/>
          </w:tcPr>
          <w:p w14:paraId="720664AB" w14:textId="77777777" w:rsidR="00CE0224" w:rsidRPr="00CE0224" w:rsidRDefault="00CE0224" w:rsidP="00CE0224">
            <w:pPr>
              <w:widowControl w:val="0"/>
              <w:spacing w:before="1" w:after="0" w:line="240" w:lineRule="auto"/>
              <w:jc w:val="both"/>
              <w:rPr>
                <w:rFonts w:ascii="Arial" w:eastAsia="Verdana" w:hAnsi="Arial" w:cs="Arial"/>
                <w:lang w:val="en-US"/>
              </w:rPr>
            </w:pPr>
          </w:p>
          <w:p w14:paraId="7A50E662" w14:textId="77777777" w:rsidR="00CE0224" w:rsidRPr="00CE0224" w:rsidRDefault="00CE0224" w:rsidP="00CE0224">
            <w:pPr>
              <w:widowControl w:val="0"/>
              <w:spacing w:after="0" w:line="240" w:lineRule="auto"/>
              <w:ind w:left="103" w:right="524"/>
              <w:jc w:val="both"/>
              <w:rPr>
                <w:rFonts w:ascii="Arial" w:eastAsia="Verdana" w:hAnsi="Arial" w:cs="Arial"/>
                <w:b/>
                <w:i/>
                <w:lang w:val="en-US"/>
              </w:rPr>
            </w:pPr>
            <w:r w:rsidRPr="00CE0224">
              <w:rPr>
                <w:rFonts w:ascii="Arial" w:eastAsia="Verdana" w:hAnsi="Arial" w:cs="Arial"/>
                <w:b/>
                <w:i/>
                <w:lang w:val="en-US"/>
              </w:rPr>
              <w:t xml:space="preserve">Being professional </w:t>
            </w:r>
          </w:p>
          <w:p w14:paraId="0CA33DF5" w14:textId="77777777" w:rsidR="00CE0224" w:rsidRPr="00CE0224" w:rsidRDefault="00CE0224" w:rsidP="00CE0224">
            <w:pPr>
              <w:widowControl w:val="0"/>
              <w:spacing w:after="0" w:line="240" w:lineRule="auto"/>
              <w:ind w:left="103" w:right="524"/>
              <w:jc w:val="both"/>
              <w:rPr>
                <w:rFonts w:ascii="Arial" w:eastAsia="Verdana" w:hAnsi="Arial" w:cs="Arial"/>
                <w:b/>
                <w:i/>
                <w:lang w:val="en-US"/>
              </w:rPr>
            </w:pPr>
          </w:p>
          <w:p w14:paraId="6D8C9952"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45E2DD45" w14:textId="645D8A4F"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w:t>
            </w:r>
            <w:r w:rsidR="004F24A7">
              <w:rPr>
                <w:rFonts w:ascii="Arial" w:eastAsia="Verdana" w:hAnsi="Arial" w:cs="Arial"/>
                <w:lang w:val="en-US"/>
              </w:rPr>
              <w:t xml:space="preserve"> </w:t>
            </w:r>
            <w:r w:rsidRPr="00CE0224">
              <w:rPr>
                <w:rFonts w:ascii="Arial" w:eastAsia="Verdana" w:hAnsi="Arial" w:cs="Arial"/>
                <w:lang w:val="en-US"/>
              </w:rPr>
              <w:t xml:space="preserve"> Take personal responsibility for achieving your best or if mistakes are made.</w:t>
            </w:r>
          </w:p>
          <w:p w14:paraId="2B4F6AEC"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Be ambitious, setting clear and challenging goals; help and motivate others to achieve results.</w:t>
            </w:r>
          </w:p>
          <w:p w14:paraId="20C5A4D2" w14:textId="6BD1ABF5"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w:t>
            </w:r>
            <w:r w:rsidR="004F24A7">
              <w:rPr>
                <w:rFonts w:ascii="Arial" w:eastAsia="Verdana" w:hAnsi="Arial" w:cs="Arial"/>
                <w:lang w:val="en-US"/>
              </w:rPr>
              <w:t xml:space="preserve"> </w:t>
            </w:r>
            <w:r w:rsidRPr="00CE0224">
              <w:rPr>
                <w:rFonts w:ascii="Arial" w:eastAsia="Verdana" w:hAnsi="Arial" w:cs="Arial"/>
                <w:lang w:val="en-US"/>
              </w:rPr>
              <w:t>We take responsibility for our actions, keeping people informed and always do what we’ve said we’ll do.</w:t>
            </w:r>
          </w:p>
          <w:p w14:paraId="5950D1E5" w14:textId="65BED0CF"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w:t>
            </w:r>
            <w:r w:rsidR="004F24A7">
              <w:rPr>
                <w:rFonts w:ascii="Arial" w:eastAsia="Verdana" w:hAnsi="Arial" w:cs="Arial"/>
                <w:lang w:val="en-US"/>
              </w:rPr>
              <w:t xml:space="preserve"> </w:t>
            </w:r>
            <w:r w:rsidRPr="00CE0224">
              <w:rPr>
                <w:rFonts w:ascii="Arial" w:eastAsia="Verdana" w:hAnsi="Arial" w:cs="Arial"/>
                <w:lang w:val="en-US"/>
              </w:rPr>
              <w:t>We take on board feedback and evaluate your results and impact as we strive to improve.</w:t>
            </w:r>
          </w:p>
        </w:tc>
      </w:tr>
      <w:tr w:rsidR="00CE0224" w:rsidRPr="00CE0224" w14:paraId="06F45104" w14:textId="77777777" w:rsidTr="0016532B">
        <w:trPr>
          <w:trHeight w:hRule="exact" w:val="1243"/>
          <w:jc w:val="center"/>
        </w:trPr>
        <w:tc>
          <w:tcPr>
            <w:tcW w:w="10485" w:type="dxa"/>
            <w:shd w:val="clear" w:color="auto" w:fill="B4C6E7"/>
          </w:tcPr>
          <w:p w14:paraId="399AEB4E" w14:textId="77777777" w:rsidR="00CE0224" w:rsidRPr="00CE0224" w:rsidRDefault="00CE0224" w:rsidP="00CE0224">
            <w:pPr>
              <w:widowControl w:val="0"/>
              <w:spacing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Focused</w:t>
            </w:r>
            <w:r w:rsidRPr="00CE0224">
              <w:rPr>
                <w:rFonts w:ascii="Arial" w:eastAsia="Times New Roman" w:hAnsi="Arial" w:cs="Times New Roman"/>
                <w:noProof/>
                <w:sz w:val="36"/>
                <w:szCs w:val="36"/>
              </w:rPr>
              <w:drawing>
                <wp:inline distT="0" distB="0" distL="0" distR="0" wp14:anchorId="47F4DB46" wp14:editId="178CF6AE">
                  <wp:extent cx="552450" cy="552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741EB80" w14:textId="77777777" w:rsidR="00CE0224" w:rsidRPr="00CE0224" w:rsidRDefault="00CE0224" w:rsidP="00CE0224">
            <w:pPr>
              <w:widowControl w:val="0"/>
              <w:spacing w:after="0" w:line="240" w:lineRule="auto"/>
              <w:ind w:left="103"/>
              <w:jc w:val="both"/>
              <w:rPr>
                <w:rFonts w:ascii="Arial" w:eastAsia="Verdana" w:hAnsi="Arial" w:cs="Arial"/>
                <w:b/>
                <w:sz w:val="28"/>
                <w:szCs w:val="28"/>
                <w:lang w:val="en-US"/>
              </w:rPr>
            </w:pPr>
          </w:p>
        </w:tc>
      </w:tr>
      <w:tr w:rsidR="00CE0224" w:rsidRPr="00CE0224" w14:paraId="02841FC5" w14:textId="77777777" w:rsidTr="0016532B">
        <w:trPr>
          <w:trHeight w:hRule="exact" w:val="3245"/>
          <w:jc w:val="center"/>
        </w:trPr>
        <w:tc>
          <w:tcPr>
            <w:tcW w:w="10485" w:type="dxa"/>
            <w:shd w:val="clear" w:color="auto" w:fill="FFFFFF"/>
          </w:tcPr>
          <w:p w14:paraId="65D4ACD0" w14:textId="77777777" w:rsidR="00CE0224" w:rsidRPr="00CE0224" w:rsidRDefault="00CE0224" w:rsidP="00CE0224">
            <w:pPr>
              <w:widowControl w:val="0"/>
              <w:spacing w:before="1" w:after="0" w:line="240" w:lineRule="auto"/>
              <w:jc w:val="both"/>
              <w:rPr>
                <w:rFonts w:ascii="Arial" w:eastAsia="Verdana" w:hAnsi="Arial" w:cs="Arial"/>
                <w:lang w:val="en-US"/>
              </w:rPr>
            </w:pPr>
          </w:p>
          <w:p w14:paraId="2AF6A7C4" w14:textId="77777777" w:rsidR="00CE0224" w:rsidRPr="00CE0224" w:rsidRDefault="00CE0224" w:rsidP="00CE0224">
            <w:pPr>
              <w:widowControl w:val="0"/>
              <w:spacing w:before="8" w:after="0" w:line="240" w:lineRule="auto"/>
              <w:jc w:val="both"/>
              <w:rPr>
                <w:rFonts w:ascii="Arial" w:eastAsia="Verdana" w:hAnsi="Arial" w:cs="Arial"/>
                <w:b/>
                <w:i/>
                <w:lang w:val="en-US"/>
              </w:rPr>
            </w:pPr>
            <w:r w:rsidRPr="00CE0224">
              <w:rPr>
                <w:rFonts w:ascii="Arial" w:eastAsia="Verdana" w:hAnsi="Arial" w:cs="Arial"/>
                <w:b/>
                <w:i/>
                <w:lang w:val="en-US"/>
              </w:rPr>
              <w:t>Being client focused and working collaboratively</w:t>
            </w:r>
          </w:p>
          <w:p w14:paraId="538EDBE0" w14:textId="77777777" w:rsidR="00CE0224" w:rsidRPr="00CE0224" w:rsidRDefault="00CE0224" w:rsidP="00CE0224">
            <w:pPr>
              <w:widowControl w:val="0"/>
              <w:spacing w:before="8" w:after="0" w:line="240" w:lineRule="auto"/>
              <w:jc w:val="both"/>
              <w:rPr>
                <w:rFonts w:ascii="Arial" w:eastAsia="Verdana" w:hAnsi="Arial" w:cs="Arial"/>
                <w:b/>
                <w:i/>
                <w:lang w:val="en-US"/>
              </w:rPr>
            </w:pPr>
          </w:p>
          <w:p w14:paraId="2A95F9C4" w14:textId="77777777" w:rsidR="00CE0224" w:rsidRPr="00CE0224" w:rsidRDefault="00CE0224" w:rsidP="00CE0224">
            <w:pPr>
              <w:widowControl w:val="0"/>
              <w:numPr>
                <w:ilvl w:val="0"/>
                <w:numId w:val="4"/>
              </w:numPr>
              <w:spacing w:before="8" w:after="0" w:line="240" w:lineRule="auto"/>
              <w:contextualSpacing/>
              <w:jc w:val="both"/>
              <w:rPr>
                <w:rFonts w:ascii="Arial" w:eastAsia="Verdana" w:hAnsi="Arial" w:cs="Arial"/>
                <w:lang w:val="en-US"/>
              </w:rPr>
            </w:pPr>
            <w:r w:rsidRPr="00CE0224">
              <w:rPr>
                <w:rFonts w:ascii="Arial" w:eastAsia="Verdana" w:hAnsi="Arial" w:cs="Arial"/>
                <w:lang w:val="en-US"/>
              </w:rPr>
              <w:t>Take considered and balanced decisions in the interests of the clients we support</w:t>
            </w:r>
          </w:p>
          <w:p w14:paraId="569BA26D"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Respond to stakeholder needs and feedback, putting clients at the heart of all we do and involving them in decisions that affect them</w:t>
            </w:r>
          </w:p>
          <w:p w14:paraId="2BB321B7"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Actively collaborate and work well with others across and outside the organisation, seeking ways to support each other’s work</w:t>
            </w:r>
          </w:p>
          <w:p w14:paraId="12213576"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Share knowledge, information, and best practice with colleagues; seek to learn from other areas of the business</w:t>
            </w:r>
          </w:p>
          <w:p w14:paraId="1F0CAA63"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Focus your time and energy on the tasks that are highest priority</w:t>
            </w:r>
          </w:p>
          <w:p w14:paraId="43F16C7C" w14:textId="77777777" w:rsidR="00CE0224" w:rsidRPr="00CE0224" w:rsidRDefault="00CE0224" w:rsidP="00CE0224">
            <w:pPr>
              <w:widowControl w:val="0"/>
              <w:numPr>
                <w:ilvl w:val="0"/>
                <w:numId w:val="4"/>
              </w:numPr>
              <w:spacing w:after="0" w:line="240" w:lineRule="auto"/>
              <w:contextualSpacing/>
              <w:jc w:val="both"/>
              <w:rPr>
                <w:rFonts w:ascii="Arial" w:eastAsia="Verdana" w:hAnsi="Arial" w:cs="Arial"/>
                <w:b/>
                <w:lang w:val="en-US"/>
              </w:rPr>
            </w:pPr>
            <w:r w:rsidRPr="00CE0224">
              <w:rPr>
                <w:rFonts w:ascii="Arial" w:eastAsia="Verdana" w:hAnsi="Arial" w:cs="Arial"/>
                <w:lang w:val="en-US"/>
              </w:rPr>
              <w:t>Track progress against targets and focus on delivering results in unity with partnerships and stakeholders</w:t>
            </w:r>
          </w:p>
          <w:p w14:paraId="1FDBA6B1" w14:textId="77777777" w:rsidR="00CE0224" w:rsidRPr="00CE0224" w:rsidRDefault="00CE0224" w:rsidP="00CE0224">
            <w:pPr>
              <w:spacing w:after="0" w:line="240" w:lineRule="auto"/>
              <w:rPr>
                <w:rFonts w:ascii="Arial" w:eastAsia="Verdana" w:hAnsi="Arial" w:cs="Arial"/>
                <w:lang w:val="en-US"/>
              </w:rPr>
            </w:pPr>
          </w:p>
          <w:p w14:paraId="48969F61" w14:textId="77777777" w:rsidR="00CE0224" w:rsidRPr="00CE0224" w:rsidRDefault="00CE0224" w:rsidP="00CE0224">
            <w:pPr>
              <w:spacing w:after="0" w:line="240" w:lineRule="auto"/>
              <w:rPr>
                <w:rFonts w:ascii="Arial" w:eastAsia="Verdana" w:hAnsi="Arial" w:cs="Arial"/>
                <w:lang w:val="en-US"/>
              </w:rPr>
            </w:pPr>
          </w:p>
          <w:p w14:paraId="556D263A" w14:textId="77777777" w:rsidR="00CE0224" w:rsidRPr="00CE0224" w:rsidRDefault="00CE0224" w:rsidP="00CE0224">
            <w:pPr>
              <w:spacing w:after="0" w:line="240" w:lineRule="auto"/>
              <w:rPr>
                <w:rFonts w:ascii="Arial" w:eastAsia="Verdana" w:hAnsi="Arial" w:cs="Arial"/>
                <w:lang w:val="en-US"/>
              </w:rPr>
            </w:pPr>
          </w:p>
          <w:p w14:paraId="57605EAD" w14:textId="77777777" w:rsidR="00CE0224" w:rsidRPr="00CE0224" w:rsidRDefault="00CE0224" w:rsidP="00CE0224">
            <w:pPr>
              <w:spacing w:after="0" w:line="240" w:lineRule="auto"/>
              <w:rPr>
                <w:rFonts w:ascii="Arial" w:eastAsia="Verdana" w:hAnsi="Arial" w:cs="Arial"/>
                <w:lang w:val="en-US"/>
              </w:rPr>
            </w:pPr>
          </w:p>
          <w:p w14:paraId="271D0A5C" w14:textId="77777777" w:rsidR="00CE0224" w:rsidRPr="00CE0224" w:rsidRDefault="00CE0224" w:rsidP="00CE0224">
            <w:pPr>
              <w:spacing w:after="0" w:line="240" w:lineRule="auto"/>
              <w:rPr>
                <w:rFonts w:ascii="Arial" w:eastAsia="Verdana" w:hAnsi="Arial" w:cs="Arial"/>
                <w:lang w:val="en-US"/>
              </w:rPr>
            </w:pPr>
          </w:p>
          <w:p w14:paraId="20233A66" w14:textId="77777777" w:rsidR="00CE0224" w:rsidRPr="00CE0224" w:rsidRDefault="00CE0224" w:rsidP="00CE0224">
            <w:pPr>
              <w:tabs>
                <w:tab w:val="left" w:pos="6000"/>
              </w:tabs>
              <w:spacing w:after="0" w:line="240" w:lineRule="auto"/>
              <w:rPr>
                <w:rFonts w:ascii="Arial" w:eastAsia="Verdana" w:hAnsi="Arial" w:cs="Arial"/>
                <w:lang w:val="en-US"/>
              </w:rPr>
            </w:pPr>
            <w:r w:rsidRPr="00CE0224">
              <w:rPr>
                <w:rFonts w:ascii="Arial" w:eastAsia="Verdana" w:hAnsi="Arial" w:cs="Arial"/>
                <w:lang w:val="en-US"/>
              </w:rPr>
              <w:tab/>
            </w:r>
          </w:p>
        </w:tc>
      </w:tr>
      <w:tr w:rsidR="00CE0224" w:rsidRPr="00CE0224" w14:paraId="5EC3E9E5" w14:textId="77777777" w:rsidTr="0016532B">
        <w:trPr>
          <w:trHeight w:hRule="exact" w:val="1278"/>
          <w:jc w:val="center"/>
        </w:trPr>
        <w:tc>
          <w:tcPr>
            <w:tcW w:w="10485" w:type="dxa"/>
            <w:shd w:val="clear" w:color="auto" w:fill="B4C6E7"/>
          </w:tcPr>
          <w:p w14:paraId="21C36B56" w14:textId="77777777" w:rsidR="00CE0224" w:rsidRPr="00CE0224" w:rsidRDefault="00CE0224" w:rsidP="00CE0224">
            <w:pPr>
              <w:widowControl w:val="0"/>
              <w:spacing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Kindness </w:t>
            </w:r>
            <w:r w:rsidRPr="00CE0224">
              <w:rPr>
                <w:rFonts w:ascii="Arial" w:eastAsia="Times New Roman" w:hAnsi="Arial" w:cs="Times New Roman"/>
                <w:noProof/>
                <w:sz w:val="36"/>
                <w:szCs w:val="36"/>
              </w:rPr>
              <w:drawing>
                <wp:inline distT="0" distB="0" distL="0" distR="0" wp14:anchorId="15E03A6B" wp14:editId="562DE01B">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1"/>
                          <a:stretch>
                            <a:fillRect/>
                          </a:stretch>
                        </pic:blipFill>
                        <pic:spPr>
                          <a:xfrm>
                            <a:off x="0" y="0"/>
                            <a:ext cx="590550" cy="590550"/>
                          </a:xfrm>
                          <a:prstGeom prst="rect">
                            <a:avLst/>
                          </a:prstGeom>
                        </pic:spPr>
                      </pic:pic>
                    </a:graphicData>
                  </a:graphic>
                </wp:inline>
              </w:drawing>
            </w:r>
          </w:p>
          <w:p w14:paraId="60F98082" w14:textId="77777777" w:rsidR="00CE0224" w:rsidRPr="00CE0224" w:rsidRDefault="00CE0224" w:rsidP="00CE0224">
            <w:pPr>
              <w:widowControl w:val="0"/>
              <w:spacing w:after="0" w:line="240" w:lineRule="auto"/>
              <w:ind w:left="103"/>
              <w:jc w:val="both"/>
              <w:rPr>
                <w:rFonts w:ascii="Arial" w:eastAsia="Verdana" w:hAnsi="Arial" w:cs="Arial"/>
                <w:b/>
                <w:sz w:val="28"/>
                <w:szCs w:val="28"/>
                <w:lang w:val="en-US"/>
              </w:rPr>
            </w:pPr>
          </w:p>
        </w:tc>
      </w:tr>
      <w:tr w:rsidR="00CE0224" w:rsidRPr="00CE0224" w14:paraId="359C4D4D" w14:textId="77777777" w:rsidTr="0016532B">
        <w:trPr>
          <w:trHeight w:hRule="exact" w:val="3693"/>
          <w:jc w:val="center"/>
        </w:trPr>
        <w:tc>
          <w:tcPr>
            <w:tcW w:w="10485" w:type="dxa"/>
            <w:shd w:val="clear" w:color="auto" w:fill="FFFFFF"/>
          </w:tcPr>
          <w:p w14:paraId="1CF0DAE6" w14:textId="77777777" w:rsidR="00CE0224" w:rsidRPr="00CE0224" w:rsidRDefault="00CE0224" w:rsidP="00CE0224">
            <w:pPr>
              <w:widowControl w:val="0"/>
              <w:spacing w:after="0" w:line="240" w:lineRule="auto"/>
              <w:ind w:left="103"/>
              <w:jc w:val="both"/>
              <w:rPr>
                <w:rFonts w:ascii="Arial" w:eastAsia="Verdana" w:hAnsi="Arial" w:cs="Arial"/>
                <w:b/>
                <w:lang w:val="en-US"/>
              </w:rPr>
            </w:pPr>
          </w:p>
          <w:p w14:paraId="5F0A61D3" w14:textId="77777777" w:rsidR="00CE0224" w:rsidRPr="00CE0224" w:rsidRDefault="00CE0224" w:rsidP="00CE0224">
            <w:pPr>
              <w:widowControl w:val="0"/>
              <w:spacing w:after="0" w:line="240" w:lineRule="auto"/>
              <w:ind w:left="103"/>
              <w:jc w:val="both"/>
              <w:rPr>
                <w:rFonts w:ascii="Arial" w:eastAsia="Times New Roman" w:hAnsi="Arial" w:cs="Times New Roman"/>
                <w:b/>
                <w:i/>
                <w:iCs/>
              </w:rPr>
            </w:pPr>
            <w:r w:rsidRPr="00CE0224">
              <w:rPr>
                <w:rFonts w:ascii="Arial" w:eastAsia="Times New Roman" w:hAnsi="Arial" w:cs="Times New Roman"/>
                <w:b/>
                <w:i/>
                <w:iCs/>
              </w:rPr>
              <w:t>Respectful and kind</w:t>
            </w:r>
          </w:p>
          <w:p w14:paraId="2C57C54E" w14:textId="77777777" w:rsidR="00CE0224" w:rsidRPr="00CE0224" w:rsidRDefault="00CE0224" w:rsidP="00CE0224">
            <w:pPr>
              <w:widowControl w:val="0"/>
              <w:spacing w:after="0" w:line="240" w:lineRule="auto"/>
              <w:ind w:left="103"/>
              <w:jc w:val="both"/>
              <w:rPr>
                <w:rFonts w:ascii="Arial" w:eastAsia="Times New Roman" w:hAnsi="Arial" w:cs="Times New Roman"/>
                <w:b/>
                <w:i/>
                <w:iCs/>
              </w:rPr>
            </w:pPr>
          </w:p>
          <w:p w14:paraId="3E38F928"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We are approachable, actively offering help and support to others</w:t>
            </w:r>
          </w:p>
          <w:p w14:paraId="2ABB59BC"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We are respectful and kind to others - it reflects in our key ethics</w:t>
            </w:r>
          </w:p>
          <w:p w14:paraId="706E51D8"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Show interest in and empathy for others, respecting all colleagues, volunteers, and clients as individuals</w:t>
            </w:r>
          </w:p>
          <w:p w14:paraId="5346AF6C"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Active humility - Admit mistakes and be willing to ask for help and support when needed - personal growth is a key ingredient to kindness</w:t>
            </w:r>
          </w:p>
          <w:p w14:paraId="59C4A810"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Actively listen, encouraging others to contribute their views; be open to suggestions from others, regardless of who they are</w:t>
            </w:r>
          </w:p>
          <w:p w14:paraId="687041E1" w14:textId="77777777" w:rsidR="00CE0224" w:rsidRPr="00CE0224" w:rsidRDefault="00CE0224" w:rsidP="00CE0224">
            <w:pPr>
              <w:widowControl w:val="0"/>
              <w:numPr>
                <w:ilvl w:val="0"/>
                <w:numId w:val="2"/>
              </w:numPr>
              <w:spacing w:after="0" w:line="240" w:lineRule="auto"/>
              <w:contextualSpacing/>
              <w:jc w:val="both"/>
              <w:rPr>
                <w:rFonts w:ascii="Arial" w:eastAsia="Verdana" w:hAnsi="Arial" w:cs="Arial"/>
                <w:b/>
                <w:i/>
                <w:iCs/>
                <w:lang w:val="en-US"/>
              </w:rPr>
            </w:pPr>
            <w:r w:rsidRPr="00CE0224">
              <w:rPr>
                <w:rFonts w:ascii="Arial" w:eastAsia="Verdana" w:hAnsi="Arial" w:cs="Arial"/>
                <w:bCs/>
                <w:lang w:val="en-US"/>
              </w:rPr>
              <w:t>Commit to learning new skills that will develop your approach and your commitment to unconditional positive regard.</w:t>
            </w:r>
          </w:p>
        </w:tc>
      </w:tr>
    </w:tbl>
    <w:p w14:paraId="484E406A"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p>
    <w:p w14:paraId="7D09FA3F"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r w:rsidRPr="00CE0224">
        <w:rPr>
          <w:rFonts w:ascii="Arial" w:eastAsia="Times New Roman" w:hAnsi="Arial" w:cs="Arial"/>
          <w:b/>
          <w:bCs/>
          <w:lang w:eastAsia="en-GB"/>
        </w:rPr>
        <w:t>The following are required of all roles with Stonepillow</w:t>
      </w:r>
      <w:r w:rsidRPr="00CE0224">
        <w:rPr>
          <w:rFonts w:ascii="Arial-BoldMT" w:eastAsia="Times New Roman" w:hAnsi="Arial-BoldMT" w:cs="Arial-BoldMT"/>
          <w:b/>
          <w:bCs/>
          <w:lang w:eastAsia="en-GB"/>
        </w:rPr>
        <w:t xml:space="preserve">. However, you do not need to address these </w:t>
      </w:r>
      <w:r w:rsidRPr="00CE0224">
        <w:rPr>
          <w:rFonts w:ascii="Arial" w:eastAsia="Times New Roman" w:hAnsi="Arial" w:cs="Arial"/>
          <w:b/>
          <w:bCs/>
          <w:lang w:eastAsia="en-GB"/>
        </w:rPr>
        <w:t>in your application.</w:t>
      </w:r>
    </w:p>
    <w:p w14:paraId="02D237A1"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p>
    <w:p w14:paraId="55ACCEF7"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Genuine interest in and commitment to Stonepillow’s work and client group.</w:t>
      </w:r>
    </w:p>
    <w:p w14:paraId="618CAB67"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An understanding of and commitment to diversity, inclusion &amp; equality</w:t>
      </w:r>
    </w:p>
    <w:p w14:paraId="6C987ECF"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Willingness and ability to work shifts including evenings, weekends.</w:t>
      </w:r>
    </w:p>
    <w:p w14:paraId="3145B6B9"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Willingness to work flexibly in response to changing organisational requirements.</w:t>
      </w:r>
    </w:p>
    <w:p w14:paraId="4C5493AE" w14:textId="77777777" w:rsidR="00CE0224" w:rsidRPr="00CE0224" w:rsidRDefault="00CE0224" w:rsidP="00905BB2">
      <w:pPr>
        <w:rPr>
          <w:rFonts w:ascii="Arial" w:hAnsi="Arial" w:cs="Arial"/>
        </w:rPr>
      </w:pPr>
    </w:p>
    <w:sectPr w:rsidR="00CE0224" w:rsidRPr="00CE0224" w:rsidSect="00CE0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1519392271">
    <w:abstractNumId w:val="5"/>
  </w:num>
  <w:num w:numId="2" w16cid:durableId="643393116">
    <w:abstractNumId w:val="2"/>
  </w:num>
  <w:num w:numId="3" w16cid:durableId="101192952">
    <w:abstractNumId w:val="1"/>
  </w:num>
  <w:num w:numId="4" w16cid:durableId="634065839">
    <w:abstractNumId w:val="4"/>
  </w:num>
  <w:num w:numId="5" w16cid:durableId="678041178">
    <w:abstractNumId w:val="3"/>
  </w:num>
  <w:num w:numId="6" w16cid:durableId="16864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B2"/>
    <w:rsid w:val="00056F0C"/>
    <w:rsid w:val="00066AC3"/>
    <w:rsid w:val="000C7916"/>
    <w:rsid w:val="001E46DA"/>
    <w:rsid w:val="002E22BB"/>
    <w:rsid w:val="00300DD7"/>
    <w:rsid w:val="00323D3F"/>
    <w:rsid w:val="004C1059"/>
    <w:rsid w:val="004F24A7"/>
    <w:rsid w:val="00514F40"/>
    <w:rsid w:val="00603FA0"/>
    <w:rsid w:val="006A45CB"/>
    <w:rsid w:val="008B36BD"/>
    <w:rsid w:val="008D0FA0"/>
    <w:rsid w:val="008F1AC0"/>
    <w:rsid w:val="00905BB2"/>
    <w:rsid w:val="009A414F"/>
    <w:rsid w:val="00AE69B9"/>
    <w:rsid w:val="00C11D86"/>
    <w:rsid w:val="00C15D29"/>
    <w:rsid w:val="00CE0224"/>
    <w:rsid w:val="00D10B32"/>
    <w:rsid w:val="00D6579C"/>
    <w:rsid w:val="00DB2F70"/>
    <w:rsid w:val="00E3429A"/>
    <w:rsid w:val="00E46C68"/>
    <w:rsid w:val="00E57B17"/>
    <w:rsid w:val="00F7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15C4"/>
  <w15:chartTrackingRefBased/>
  <w15:docId w15:val="{9C1F3CF4-6426-4007-B6D8-F8ABEC4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Jane Summerfield</cp:lastModifiedBy>
  <cp:revision>2</cp:revision>
  <cp:lastPrinted>2021-11-01T09:11:00Z</cp:lastPrinted>
  <dcterms:created xsi:type="dcterms:W3CDTF">2022-07-28T20:05:00Z</dcterms:created>
  <dcterms:modified xsi:type="dcterms:W3CDTF">2022-07-28T20:05:00Z</dcterms:modified>
</cp:coreProperties>
</file>