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0C115" w14:textId="77777777" w:rsidR="00D93C5F" w:rsidRPr="00854D74" w:rsidRDefault="00D93C5F" w:rsidP="00D93C5F">
      <w:pPr>
        <w:pStyle w:val="Subtitle"/>
        <w:rPr>
          <w:rFonts w:cs="Arial"/>
          <w:b/>
        </w:rPr>
      </w:pPr>
      <w:r w:rsidRPr="00854D74">
        <w:rPr>
          <w:rFonts w:cs="Arial"/>
          <w:b/>
        </w:rPr>
        <w:t>JOB DESCRIPTION</w:t>
      </w:r>
    </w:p>
    <w:p w14:paraId="54BC20E3" w14:textId="77777777" w:rsidR="00D93C5F" w:rsidRPr="00854D74" w:rsidRDefault="00D93C5F" w:rsidP="00D93C5F">
      <w:pPr>
        <w:ind w:right="41"/>
        <w:rPr>
          <w:rFonts w:ascii="Arial" w:hAnsi="Arial" w:cs="Arial"/>
        </w:rPr>
      </w:pPr>
    </w:p>
    <w:p w14:paraId="504691A2" w14:textId="77777777" w:rsidR="00D93C5F" w:rsidRPr="00854D74" w:rsidRDefault="00D93C5F" w:rsidP="00D93C5F">
      <w:pPr>
        <w:ind w:right="41"/>
        <w:rPr>
          <w:rFonts w:ascii="Arial" w:hAnsi="Arial" w:cs="Arial"/>
        </w:rPr>
      </w:pPr>
    </w:p>
    <w:p w14:paraId="3E4DE6A4" w14:textId="31DCDC4F" w:rsidR="00D93C5F" w:rsidRPr="00854D74" w:rsidRDefault="00D93C5F" w:rsidP="00D93C5F">
      <w:pPr>
        <w:pStyle w:val="Heading1"/>
        <w:tabs>
          <w:tab w:val="left" w:pos="2410"/>
        </w:tabs>
        <w:ind w:left="426" w:hanging="426"/>
        <w:rPr>
          <w:rFonts w:cs="Arial"/>
          <w:b w:val="0"/>
          <w:bCs w:val="0"/>
          <w:sz w:val="22"/>
          <w:szCs w:val="22"/>
        </w:rPr>
      </w:pPr>
      <w:r w:rsidRPr="00854D74">
        <w:rPr>
          <w:rFonts w:cs="Arial"/>
          <w:sz w:val="22"/>
          <w:szCs w:val="22"/>
        </w:rPr>
        <w:t>Job Title:</w:t>
      </w:r>
      <w:r w:rsidRPr="00854D74">
        <w:rPr>
          <w:rFonts w:cs="Arial"/>
          <w:sz w:val="22"/>
          <w:szCs w:val="22"/>
        </w:rPr>
        <w:tab/>
      </w:r>
      <w:r w:rsidRPr="00854D74">
        <w:rPr>
          <w:rFonts w:cs="Arial"/>
          <w:b w:val="0"/>
          <w:bCs w:val="0"/>
          <w:sz w:val="22"/>
          <w:szCs w:val="22"/>
        </w:rPr>
        <w:t>Day Centre - Hub Support Worker (Chichester service)</w:t>
      </w:r>
    </w:p>
    <w:p w14:paraId="4D9605E8" w14:textId="77777777" w:rsidR="00D93C5F" w:rsidRPr="00854D74" w:rsidRDefault="00D93C5F" w:rsidP="00D93C5F">
      <w:pPr>
        <w:rPr>
          <w:rFonts w:ascii="Arial" w:hAnsi="Arial" w:cs="Arial"/>
          <w:sz w:val="22"/>
          <w:szCs w:val="22"/>
        </w:rPr>
      </w:pPr>
    </w:p>
    <w:p w14:paraId="4E1A69E1" w14:textId="5B0E4402" w:rsidR="00D93C5F" w:rsidRPr="00854D74" w:rsidRDefault="00D93C5F" w:rsidP="00D93C5F">
      <w:pPr>
        <w:rPr>
          <w:rFonts w:ascii="Arial" w:hAnsi="Arial" w:cs="Arial"/>
          <w:b/>
          <w:sz w:val="22"/>
          <w:szCs w:val="22"/>
        </w:rPr>
      </w:pPr>
      <w:r w:rsidRPr="00854D74">
        <w:rPr>
          <w:rFonts w:ascii="Arial" w:hAnsi="Arial" w:cs="Arial"/>
          <w:b/>
          <w:sz w:val="22"/>
          <w:szCs w:val="22"/>
        </w:rPr>
        <w:t xml:space="preserve">Responsible to:            </w:t>
      </w:r>
      <w:r w:rsidRPr="00854D74">
        <w:rPr>
          <w:rFonts w:ascii="Arial" w:hAnsi="Arial" w:cs="Arial"/>
          <w:bCs/>
          <w:sz w:val="22"/>
          <w:szCs w:val="22"/>
        </w:rPr>
        <w:t>Chichester Services Manager</w:t>
      </w:r>
      <w:r w:rsidR="00854D74">
        <w:rPr>
          <w:rFonts w:ascii="Arial" w:hAnsi="Arial" w:cs="Arial"/>
          <w:bCs/>
          <w:sz w:val="22"/>
          <w:szCs w:val="22"/>
        </w:rPr>
        <w:t xml:space="preserve"> / Chichester Team Leader</w:t>
      </w:r>
    </w:p>
    <w:p w14:paraId="758BDB93" w14:textId="77777777" w:rsidR="00D93C5F" w:rsidRPr="00854D74" w:rsidRDefault="00D93C5F" w:rsidP="00D93C5F">
      <w:pPr>
        <w:rPr>
          <w:rFonts w:ascii="Arial" w:hAnsi="Arial" w:cs="Arial"/>
          <w:sz w:val="22"/>
          <w:szCs w:val="22"/>
        </w:rPr>
      </w:pPr>
    </w:p>
    <w:p w14:paraId="11739915" w14:textId="11334D61" w:rsidR="00D93C5F" w:rsidRPr="00854D74" w:rsidRDefault="00D93C5F" w:rsidP="00D93C5F">
      <w:pPr>
        <w:pStyle w:val="Heading1"/>
        <w:tabs>
          <w:tab w:val="left" w:pos="2410"/>
        </w:tabs>
        <w:ind w:left="426" w:hanging="426"/>
        <w:rPr>
          <w:rFonts w:cs="Arial"/>
          <w:b w:val="0"/>
          <w:sz w:val="22"/>
          <w:szCs w:val="22"/>
        </w:rPr>
      </w:pPr>
      <w:r w:rsidRPr="00854D74">
        <w:rPr>
          <w:rFonts w:cs="Arial"/>
          <w:szCs w:val="24"/>
        </w:rPr>
        <w:t>Place of Work:</w:t>
      </w:r>
      <w:r w:rsidRPr="00854D74">
        <w:rPr>
          <w:rFonts w:cs="Arial"/>
          <w:sz w:val="22"/>
          <w:szCs w:val="22"/>
        </w:rPr>
        <w:tab/>
      </w:r>
      <w:r w:rsidRPr="00854D74">
        <w:rPr>
          <w:rFonts w:cs="Arial"/>
          <w:b w:val="0"/>
          <w:sz w:val="22"/>
          <w:szCs w:val="22"/>
        </w:rPr>
        <w:t>Old Glassworks - Chichester</w:t>
      </w:r>
    </w:p>
    <w:p w14:paraId="1AC465B7" w14:textId="77777777" w:rsidR="00D93C5F" w:rsidRPr="00854D74" w:rsidRDefault="00D93C5F" w:rsidP="00D93C5F">
      <w:pPr>
        <w:rPr>
          <w:rFonts w:ascii="Arial" w:hAnsi="Arial" w:cs="Arial"/>
        </w:rPr>
      </w:pPr>
    </w:p>
    <w:p w14:paraId="7B7EE1F6" w14:textId="77777777" w:rsidR="00D93C5F" w:rsidRPr="00854D74" w:rsidRDefault="00D93C5F" w:rsidP="00D93C5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7361"/>
      </w:tblGrid>
      <w:tr w:rsidR="00D93C5F" w:rsidRPr="00B82EBA" w14:paraId="3A4F9A79" w14:textId="77777777" w:rsidTr="00610432">
        <w:tc>
          <w:tcPr>
            <w:tcW w:w="2204" w:type="dxa"/>
            <w:shd w:val="clear" w:color="auto" w:fill="D9D9D9"/>
          </w:tcPr>
          <w:p w14:paraId="4DAF9B51" w14:textId="77777777" w:rsidR="00D93C5F" w:rsidRPr="00B82EBA" w:rsidRDefault="00D93C5F" w:rsidP="00602C42">
            <w:pPr>
              <w:rPr>
                <w:rFonts w:ascii="Arial" w:hAnsi="Arial" w:cs="Arial"/>
                <w:b/>
                <w:bCs/>
                <w:sz w:val="22"/>
                <w:szCs w:val="22"/>
              </w:rPr>
            </w:pPr>
          </w:p>
          <w:p w14:paraId="64E6637E" w14:textId="77777777" w:rsidR="00D93C5F" w:rsidRPr="00B82EBA" w:rsidRDefault="00D93C5F" w:rsidP="00602C42">
            <w:pPr>
              <w:rPr>
                <w:rFonts w:ascii="Arial" w:hAnsi="Arial" w:cs="Arial"/>
                <w:b/>
                <w:bCs/>
                <w:sz w:val="22"/>
                <w:szCs w:val="22"/>
              </w:rPr>
            </w:pPr>
            <w:r w:rsidRPr="00B82EBA">
              <w:rPr>
                <w:rFonts w:ascii="Arial" w:hAnsi="Arial" w:cs="Arial"/>
                <w:b/>
                <w:bCs/>
                <w:sz w:val="22"/>
                <w:szCs w:val="22"/>
              </w:rPr>
              <w:t>Hours:</w:t>
            </w:r>
            <w:r w:rsidRPr="00B82EBA">
              <w:rPr>
                <w:rFonts w:ascii="Arial" w:hAnsi="Arial" w:cs="Arial"/>
                <w:b/>
                <w:bCs/>
                <w:sz w:val="22"/>
                <w:szCs w:val="22"/>
              </w:rPr>
              <w:tab/>
            </w:r>
          </w:p>
        </w:tc>
        <w:tc>
          <w:tcPr>
            <w:tcW w:w="8990" w:type="dxa"/>
            <w:shd w:val="clear" w:color="auto" w:fill="auto"/>
          </w:tcPr>
          <w:p w14:paraId="7583B648" w14:textId="77777777" w:rsidR="00D93C5F" w:rsidRPr="00B82EBA" w:rsidRDefault="00D93C5F" w:rsidP="00602C42">
            <w:pPr>
              <w:rPr>
                <w:rFonts w:ascii="Arial" w:hAnsi="Arial" w:cs="Arial"/>
                <w:i/>
                <w:sz w:val="22"/>
                <w:szCs w:val="22"/>
              </w:rPr>
            </w:pPr>
          </w:p>
          <w:p w14:paraId="58F4DC5E" w14:textId="1FD7BC1E" w:rsidR="00D93C5F" w:rsidRPr="00B82EBA" w:rsidRDefault="00D93C5F" w:rsidP="00602C42">
            <w:pPr>
              <w:rPr>
                <w:rFonts w:ascii="Arial" w:hAnsi="Arial" w:cs="Arial"/>
                <w:sz w:val="22"/>
                <w:szCs w:val="22"/>
              </w:rPr>
            </w:pPr>
            <w:r w:rsidRPr="00B82EBA">
              <w:rPr>
                <w:rFonts w:ascii="Arial" w:hAnsi="Arial" w:cs="Arial"/>
                <w:sz w:val="22"/>
                <w:szCs w:val="22"/>
              </w:rPr>
              <w:t>3</w:t>
            </w:r>
            <w:r w:rsidR="00854D74" w:rsidRPr="00B82EBA">
              <w:rPr>
                <w:rFonts w:ascii="Arial" w:hAnsi="Arial" w:cs="Arial"/>
                <w:sz w:val="22"/>
                <w:szCs w:val="22"/>
              </w:rPr>
              <w:t>1.7</w:t>
            </w:r>
            <w:r w:rsidRPr="00B82EBA">
              <w:rPr>
                <w:rFonts w:ascii="Arial" w:hAnsi="Arial" w:cs="Arial"/>
                <w:sz w:val="22"/>
                <w:szCs w:val="22"/>
              </w:rPr>
              <w:t xml:space="preserve"> hour</w:t>
            </w:r>
            <w:r w:rsidR="00854D74" w:rsidRPr="00B82EBA">
              <w:rPr>
                <w:rFonts w:ascii="Arial" w:hAnsi="Arial" w:cs="Arial"/>
                <w:sz w:val="22"/>
                <w:szCs w:val="22"/>
              </w:rPr>
              <w:t>s</w:t>
            </w:r>
            <w:r w:rsidRPr="00B82EBA">
              <w:rPr>
                <w:rFonts w:ascii="Arial" w:hAnsi="Arial" w:cs="Arial"/>
                <w:sz w:val="22"/>
                <w:szCs w:val="22"/>
              </w:rPr>
              <w:t xml:space="preserve"> per week (Flexible Hours) – hours include some early mornings</w:t>
            </w:r>
            <w:r w:rsidR="00854D74" w:rsidRPr="00B82EBA">
              <w:rPr>
                <w:rFonts w:ascii="Arial" w:hAnsi="Arial" w:cs="Arial"/>
                <w:sz w:val="22"/>
                <w:szCs w:val="22"/>
              </w:rPr>
              <w:t xml:space="preserve"> </w:t>
            </w:r>
            <w:r w:rsidRPr="00B82EBA">
              <w:rPr>
                <w:rFonts w:ascii="Arial" w:hAnsi="Arial" w:cs="Arial"/>
                <w:sz w:val="22"/>
                <w:szCs w:val="22"/>
              </w:rPr>
              <w:t>and weekends</w:t>
            </w:r>
            <w:r w:rsidR="00854D74" w:rsidRPr="00B82EBA">
              <w:rPr>
                <w:rFonts w:ascii="Arial" w:hAnsi="Arial" w:cs="Arial"/>
                <w:sz w:val="22"/>
                <w:szCs w:val="22"/>
              </w:rPr>
              <w:t xml:space="preserve"> on </w:t>
            </w:r>
            <w:r w:rsidR="0098580D" w:rsidRPr="00B82EBA">
              <w:rPr>
                <w:rFonts w:ascii="Arial" w:hAnsi="Arial" w:cs="Arial"/>
                <w:sz w:val="22"/>
                <w:szCs w:val="22"/>
              </w:rPr>
              <w:t>Rota</w:t>
            </w:r>
          </w:p>
          <w:p w14:paraId="44B6F7DC" w14:textId="77777777" w:rsidR="00D93C5F" w:rsidRPr="0098580D" w:rsidRDefault="00D93C5F" w:rsidP="00602C42">
            <w:pPr>
              <w:rPr>
                <w:rFonts w:ascii="Arial" w:hAnsi="Arial" w:cs="Arial"/>
                <w:iCs/>
                <w:sz w:val="22"/>
                <w:szCs w:val="22"/>
              </w:rPr>
            </w:pPr>
          </w:p>
        </w:tc>
      </w:tr>
      <w:tr w:rsidR="00D93C5F" w:rsidRPr="00B82EBA" w14:paraId="048D0BDB" w14:textId="77777777" w:rsidTr="00610432">
        <w:tc>
          <w:tcPr>
            <w:tcW w:w="2204" w:type="dxa"/>
            <w:shd w:val="clear" w:color="auto" w:fill="D9D9D9"/>
          </w:tcPr>
          <w:p w14:paraId="1AE5EED9" w14:textId="77777777" w:rsidR="00D93C5F" w:rsidRPr="00B82EBA" w:rsidRDefault="00D93C5F" w:rsidP="00602C42">
            <w:pPr>
              <w:rPr>
                <w:rFonts w:ascii="Arial" w:hAnsi="Arial" w:cs="Arial"/>
                <w:b/>
                <w:bCs/>
                <w:sz w:val="22"/>
                <w:szCs w:val="22"/>
              </w:rPr>
            </w:pPr>
          </w:p>
          <w:p w14:paraId="0208BAFA" w14:textId="77777777" w:rsidR="00D93C5F" w:rsidRPr="00B82EBA" w:rsidRDefault="00D93C5F" w:rsidP="00602C42">
            <w:pPr>
              <w:rPr>
                <w:rFonts w:ascii="Arial" w:hAnsi="Arial" w:cs="Arial"/>
                <w:b/>
                <w:bCs/>
                <w:sz w:val="22"/>
                <w:szCs w:val="22"/>
              </w:rPr>
            </w:pPr>
            <w:r w:rsidRPr="00B82EBA">
              <w:rPr>
                <w:rFonts w:ascii="Arial" w:hAnsi="Arial" w:cs="Arial"/>
                <w:b/>
                <w:bCs/>
                <w:sz w:val="22"/>
                <w:szCs w:val="22"/>
              </w:rPr>
              <w:t>Pension:</w:t>
            </w:r>
          </w:p>
        </w:tc>
        <w:tc>
          <w:tcPr>
            <w:tcW w:w="8990" w:type="dxa"/>
            <w:shd w:val="clear" w:color="auto" w:fill="auto"/>
          </w:tcPr>
          <w:p w14:paraId="23F9A884" w14:textId="77777777" w:rsidR="00D93C5F" w:rsidRPr="00B82EBA" w:rsidRDefault="00D93C5F" w:rsidP="00602C42">
            <w:pPr>
              <w:rPr>
                <w:rFonts w:ascii="Arial" w:hAnsi="Arial" w:cs="Arial"/>
                <w:sz w:val="22"/>
                <w:szCs w:val="22"/>
              </w:rPr>
            </w:pPr>
          </w:p>
          <w:p w14:paraId="3BC2A36D" w14:textId="7BD5FA6B" w:rsidR="00D93C5F" w:rsidRPr="00B82EBA" w:rsidRDefault="00D93C5F" w:rsidP="00602C42">
            <w:pPr>
              <w:rPr>
                <w:rFonts w:ascii="Arial" w:hAnsi="Arial" w:cs="Arial"/>
                <w:sz w:val="22"/>
                <w:szCs w:val="22"/>
              </w:rPr>
            </w:pPr>
            <w:r w:rsidRPr="00B82EBA">
              <w:rPr>
                <w:rFonts w:ascii="Arial" w:hAnsi="Arial" w:cs="Arial"/>
                <w:sz w:val="22"/>
                <w:szCs w:val="22"/>
              </w:rPr>
              <w:t xml:space="preserve">All eligible staff will be </w:t>
            </w:r>
            <w:r w:rsidR="00854D74" w:rsidRPr="00B82EBA">
              <w:rPr>
                <w:rFonts w:ascii="Arial" w:hAnsi="Arial" w:cs="Arial"/>
                <w:sz w:val="22"/>
                <w:szCs w:val="22"/>
              </w:rPr>
              <w:t>auto enrolled</w:t>
            </w:r>
            <w:r w:rsidRPr="00B82EBA">
              <w:rPr>
                <w:rFonts w:ascii="Arial" w:hAnsi="Arial" w:cs="Arial"/>
                <w:sz w:val="22"/>
                <w:szCs w:val="22"/>
              </w:rPr>
              <w:t xml:space="preserve"> into a stakeholder pension scheme. </w:t>
            </w:r>
          </w:p>
          <w:p w14:paraId="3504646A" w14:textId="77777777" w:rsidR="00D93C5F" w:rsidRPr="00B82EBA" w:rsidRDefault="00D93C5F" w:rsidP="00602C42">
            <w:pPr>
              <w:rPr>
                <w:rFonts w:ascii="Arial" w:hAnsi="Arial" w:cs="Arial"/>
                <w:sz w:val="22"/>
                <w:szCs w:val="22"/>
              </w:rPr>
            </w:pPr>
          </w:p>
        </w:tc>
      </w:tr>
      <w:tr w:rsidR="00D93C5F" w:rsidRPr="00B82EBA" w14:paraId="4C41F32C" w14:textId="77777777" w:rsidTr="00610432">
        <w:tc>
          <w:tcPr>
            <w:tcW w:w="2204" w:type="dxa"/>
            <w:shd w:val="clear" w:color="auto" w:fill="D9D9D9"/>
          </w:tcPr>
          <w:p w14:paraId="320C7FC4" w14:textId="77777777" w:rsidR="00D93C5F" w:rsidRPr="00B82EBA" w:rsidRDefault="00D93C5F" w:rsidP="00602C42">
            <w:pPr>
              <w:rPr>
                <w:rFonts w:ascii="Arial" w:hAnsi="Arial" w:cs="Arial"/>
                <w:b/>
                <w:bCs/>
                <w:sz w:val="22"/>
                <w:szCs w:val="22"/>
              </w:rPr>
            </w:pPr>
          </w:p>
          <w:p w14:paraId="248E4651" w14:textId="77777777" w:rsidR="00D93C5F" w:rsidRPr="00B82EBA" w:rsidRDefault="00D93C5F" w:rsidP="00602C42">
            <w:pPr>
              <w:rPr>
                <w:rFonts w:ascii="Arial" w:hAnsi="Arial" w:cs="Arial"/>
                <w:b/>
                <w:bCs/>
                <w:sz w:val="22"/>
                <w:szCs w:val="22"/>
              </w:rPr>
            </w:pPr>
            <w:r w:rsidRPr="00B82EBA">
              <w:rPr>
                <w:rFonts w:ascii="Arial" w:hAnsi="Arial" w:cs="Arial"/>
                <w:b/>
                <w:bCs/>
                <w:sz w:val="22"/>
                <w:szCs w:val="22"/>
              </w:rPr>
              <w:t>Contract:</w:t>
            </w:r>
          </w:p>
        </w:tc>
        <w:tc>
          <w:tcPr>
            <w:tcW w:w="8990" w:type="dxa"/>
            <w:shd w:val="clear" w:color="auto" w:fill="auto"/>
          </w:tcPr>
          <w:p w14:paraId="012C492D" w14:textId="77777777" w:rsidR="00D93C5F" w:rsidRPr="00B82EBA" w:rsidRDefault="00D93C5F" w:rsidP="00602C42">
            <w:pPr>
              <w:rPr>
                <w:rFonts w:ascii="Arial" w:hAnsi="Arial" w:cs="Arial"/>
                <w:sz w:val="22"/>
                <w:szCs w:val="22"/>
              </w:rPr>
            </w:pPr>
          </w:p>
          <w:p w14:paraId="1AFFFC39" w14:textId="056C51AC" w:rsidR="00D93C5F" w:rsidRPr="00B82EBA" w:rsidRDefault="00854D74" w:rsidP="00602C42">
            <w:pPr>
              <w:rPr>
                <w:rFonts w:ascii="Arial" w:hAnsi="Arial" w:cs="Arial"/>
                <w:sz w:val="22"/>
                <w:szCs w:val="22"/>
              </w:rPr>
            </w:pPr>
            <w:r w:rsidRPr="00B82EBA">
              <w:rPr>
                <w:rFonts w:ascii="Arial" w:hAnsi="Arial" w:cs="Arial"/>
                <w:sz w:val="22"/>
                <w:szCs w:val="22"/>
              </w:rPr>
              <w:t xml:space="preserve">2 x Permanent / 1 FTC </w:t>
            </w:r>
            <w:r w:rsidR="00BB510E">
              <w:rPr>
                <w:rFonts w:ascii="Arial" w:hAnsi="Arial" w:cs="Arial"/>
                <w:sz w:val="22"/>
                <w:szCs w:val="22"/>
              </w:rPr>
              <w:t>to March 2021</w:t>
            </w:r>
            <w:bookmarkStart w:id="0" w:name="_GoBack"/>
            <w:bookmarkEnd w:id="0"/>
          </w:p>
          <w:p w14:paraId="697BC503" w14:textId="77777777" w:rsidR="00D93C5F" w:rsidRPr="00B82EBA" w:rsidRDefault="00D93C5F" w:rsidP="00602C42">
            <w:pPr>
              <w:rPr>
                <w:rFonts w:ascii="Arial" w:hAnsi="Arial" w:cs="Arial"/>
                <w:sz w:val="22"/>
                <w:szCs w:val="22"/>
              </w:rPr>
            </w:pPr>
          </w:p>
        </w:tc>
      </w:tr>
      <w:tr w:rsidR="00D93C5F" w:rsidRPr="00B82EBA" w14:paraId="08E9E1AE" w14:textId="77777777" w:rsidTr="00610432">
        <w:tc>
          <w:tcPr>
            <w:tcW w:w="2204" w:type="dxa"/>
            <w:shd w:val="clear" w:color="auto" w:fill="D9D9D9"/>
          </w:tcPr>
          <w:p w14:paraId="191AB082" w14:textId="77777777" w:rsidR="00D93C5F" w:rsidRPr="00B82EBA" w:rsidRDefault="00D93C5F" w:rsidP="00602C42">
            <w:pPr>
              <w:rPr>
                <w:rFonts w:ascii="Arial" w:hAnsi="Arial" w:cs="Arial"/>
                <w:b/>
                <w:bCs/>
                <w:sz w:val="22"/>
                <w:szCs w:val="22"/>
              </w:rPr>
            </w:pPr>
          </w:p>
          <w:p w14:paraId="2FF236AE" w14:textId="77777777" w:rsidR="00D93C5F" w:rsidRPr="00B82EBA" w:rsidRDefault="00D93C5F" w:rsidP="00602C42">
            <w:pPr>
              <w:rPr>
                <w:rFonts w:ascii="Arial" w:hAnsi="Arial" w:cs="Arial"/>
                <w:b/>
                <w:bCs/>
                <w:sz w:val="22"/>
                <w:szCs w:val="22"/>
              </w:rPr>
            </w:pPr>
            <w:r w:rsidRPr="00B82EBA">
              <w:rPr>
                <w:rFonts w:ascii="Arial" w:hAnsi="Arial" w:cs="Arial"/>
                <w:b/>
                <w:bCs/>
                <w:sz w:val="22"/>
                <w:szCs w:val="22"/>
              </w:rPr>
              <w:t>Annual Leave:</w:t>
            </w:r>
          </w:p>
        </w:tc>
        <w:tc>
          <w:tcPr>
            <w:tcW w:w="8990" w:type="dxa"/>
            <w:shd w:val="clear" w:color="auto" w:fill="auto"/>
          </w:tcPr>
          <w:p w14:paraId="7A2887AD" w14:textId="77777777" w:rsidR="00D93C5F" w:rsidRPr="00B82EBA" w:rsidRDefault="00D93C5F" w:rsidP="00602C42">
            <w:pPr>
              <w:rPr>
                <w:rFonts w:ascii="Arial" w:hAnsi="Arial" w:cs="Arial"/>
                <w:sz w:val="22"/>
                <w:szCs w:val="22"/>
              </w:rPr>
            </w:pPr>
          </w:p>
          <w:p w14:paraId="7FE9E936" w14:textId="785FC7EA" w:rsidR="00D93C5F" w:rsidRPr="00B82EBA" w:rsidRDefault="0098580D" w:rsidP="00602C42">
            <w:pPr>
              <w:rPr>
                <w:rFonts w:ascii="Arial" w:hAnsi="Arial" w:cs="Arial"/>
                <w:sz w:val="22"/>
                <w:szCs w:val="22"/>
              </w:rPr>
            </w:pPr>
            <w:r>
              <w:rPr>
                <w:rFonts w:ascii="Arial" w:hAnsi="Arial" w:cs="Arial"/>
                <w:sz w:val="22"/>
                <w:szCs w:val="22"/>
              </w:rPr>
              <w:t>31</w:t>
            </w:r>
            <w:r w:rsidR="00D93C5F" w:rsidRPr="00B82EBA">
              <w:rPr>
                <w:rFonts w:ascii="Arial" w:hAnsi="Arial" w:cs="Arial"/>
                <w:sz w:val="22"/>
                <w:szCs w:val="22"/>
              </w:rPr>
              <w:t xml:space="preserve"> days (including bank holidays).</w:t>
            </w:r>
          </w:p>
          <w:p w14:paraId="4BA4B613" w14:textId="77777777" w:rsidR="00D93C5F" w:rsidRPr="00B82EBA" w:rsidRDefault="00D93C5F" w:rsidP="00602C42">
            <w:pPr>
              <w:rPr>
                <w:rFonts w:ascii="Arial" w:hAnsi="Arial" w:cs="Arial"/>
                <w:sz w:val="22"/>
                <w:szCs w:val="22"/>
              </w:rPr>
            </w:pPr>
          </w:p>
        </w:tc>
      </w:tr>
    </w:tbl>
    <w:p w14:paraId="0F837D79" w14:textId="77777777" w:rsidR="00D93C5F" w:rsidRPr="00854D74" w:rsidRDefault="00D93C5F" w:rsidP="00D93C5F">
      <w:pPr>
        <w:rPr>
          <w:rFonts w:ascii="Arial" w:hAnsi="Arial" w:cs="Arial"/>
        </w:rPr>
      </w:pPr>
    </w:p>
    <w:p w14:paraId="42713358" w14:textId="77777777" w:rsidR="00D93C5F" w:rsidRPr="00854D74" w:rsidRDefault="00D93C5F" w:rsidP="00D93C5F">
      <w:pPr>
        <w:ind w:right="41"/>
        <w:rPr>
          <w:rFonts w:ascii="Arial" w:hAnsi="Arial" w:cs="Arial"/>
          <w:sz w:val="22"/>
          <w:szCs w:val="22"/>
        </w:rPr>
      </w:pPr>
    </w:p>
    <w:p w14:paraId="02EB378F" w14:textId="549D467B" w:rsidR="00EB76DF" w:rsidRPr="00854D74" w:rsidRDefault="00D93C5F">
      <w:pPr>
        <w:rPr>
          <w:rFonts w:ascii="Arial" w:hAnsi="Arial" w:cs="Arial"/>
          <w:b/>
          <w:sz w:val="22"/>
          <w:szCs w:val="22"/>
        </w:rPr>
      </w:pPr>
      <w:r w:rsidRPr="00854D74">
        <w:rPr>
          <w:rFonts w:ascii="Arial" w:hAnsi="Arial" w:cs="Arial"/>
          <w:b/>
          <w:sz w:val="22"/>
          <w:szCs w:val="22"/>
        </w:rPr>
        <w:t>Purpose of Job Role:</w:t>
      </w:r>
    </w:p>
    <w:p w14:paraId="6A05A809" w14:textId="77777777" w:rsidR="007A4887" w:rsidRPr="00854D74" w:rsidRDefault="007A4887" w:rsidP="00137050"/>
    <w:p w14:paraId="487B5CDB" w14:textId="31617A42" w:rsidR="00D93C5F" w:rsidRPr="00137050" w:rsidRDefault="0003369A" w:rsidP="00137050">
      <w:pPr>
        <w:rPr>
          <w:rFonts w:ascii="Arial" w:hAnsi="Arial" w:cs="Arial"/>
          <w:bCs/>
          <w:sz w:val="22"/>
          <w:szCs w:val="22"/>
        </w:rPr>
      </w:pPr>
      <w:r w:rsidRPr="00137050">
        <w:rPr>
          <w:rFonts w:ascii="Arial" w:hAnsi="Arial" w:cs="Arial"/>
          <w:bCs/>
          <w:sz w:val="22"/>
          <w:szCs w:val="22"/>
        </w:rPr>
        <w:t xml:space="preserve">You will be </w:t>
      </w:r>
      <w:r w:rsidR="005F4D6D" w:rsidRPr="00137050">
        <w:rPr>
          <w:rFonts w:ascii="Arial" w:hAnsi="Arial" w:cs="Arial"/>
          <w:bCs/>
          <w:sz w:val="22"/>
          <w:szCs w:val="22"/>
        </w:rPr>
        <w:t>working</w:t>
      </w:r>
      <w:r w:rsidRPr="00137050">
        <w:rPr>
          <w:rFonts w:ascii="Arial" w:hAnsi="Arial" w:cs="Arial"/>
          <w:bCs/>
          <w:sz w:val="22"/>
          <w:szCs w:val="22"/>
        </w:rPr>
        <w:t xml:space="preserve"> within Stonepillow’s </w:t>
      </w:r>
      <w:r w:rsidR="002D5915" w:rsidRPr="00137050">
        <w:rPr>
          <w:rFonts w:ascii="Arial" w:hAnsi="Arial" w:cs="Arial"/>
          <w:bCs/>
          <w:sz w:val="22"/>
          <w:szCs w:val="22"/>
        </w:rPr>
        <w:t xml:space="preserve">homeless </w:t>
      </w:r>
      <w:r w:rsidRPr="00137050">
        <w:rPr>
          <w:rFonts w:ascii="Arial" w:hAnsi="Arial" w:cs="Arial"/>
          <w:bCs/>
          <w:sz w:val="22"/>
          <w:szCs w:val="22"/>
        </w:rPr>
        <w:t>drop-in Day Centre that provides clients with</w:t>
      </w:r>
      <w:r w:rsidR="00137050" w:rsidRPr="00137050">
        <w:rPr>
          <w:rFonts w:ascii="Arial" w:hAnsi="Arial" w:cs="Arial"/>
          <w:bCs/>
          <w:sz w:val="22"/>
          <w:szCs w:val="22"/>
        </w:rPr>
        <w:t xml:space="preserve"> </w:t>
      </w:r>
      <w:r w:rsidRPr="00137050">
        <w:rPr>
          <w:rFonts w:ascii="Arial" w:hAnsi="Arial" w:cs="Arial"/>
          <w:bCs/>
          <w:sz w:val="22"/>
          <w:szCs w:val="22"/>
        </w:rPr>
        <w:t>access to a range of</w:t>
      </w:r>
      <w:r w:rsidR="00137050" w:rsidRPr="00137050">
        <w:rPr>
          <w:rFonts w:ascii="Arial" w:hAnsi="Arial" w:cs="Arial"/>
          <w:bCs/>
          <w:sz w:val="22"/>
          <w:szCs w:val="22"/>
        </w:rPr>
        <w:t xml:space="preserve"> </w:t>
      </w:r>
      <w:r w:rsidR="00854D74" w:rsidRPr="00137050">
        <w:rPr>
          <w:rFonts w:ascii="Arial" w:hAnsi="Arial" w:cs="Arial"/>
          <w:bCs/>
          <w:sz w:val="22"/>
          <w:szCs w:val="22"/>
        </w:rPr>
        <w:t xml:space="preserve">basic </w:t>
      </w:r>
      <w:r w:rsidRPr="00137050">
        <w:rPr>
          <w:rFonts w:ascii="Arial" w:hAnsi="Arial" w:cs="Arial"/>
          <w:bCs/>
          <w:sz w:val="22"/>
          <w:szCs w:val="22"/>
        </w:rPr>
        <w:t xml:space="preserve">facilities </w:t>
      </w:r>
      <w:r w:rsidR="002D5915" w:rsidRPr="00137050">
        <w:rPr>
          <w:rFonts w:ascii="Arial" w:hAnsi="Arial" w:cs="Arial"/>
          <w:bCs/>
          <w:sz w:val="22"/>
          <w:szCs w:val="22"/>
        </w:rPr>
        <w:t>including food, shower and laundry facilities</w:t>
      </w:r>
      <w:r w:rsidR="0088518B" w:rsidRPr="00137050">
        <w:rPr>
          <w:rFonts w:ascii="Arial" w:hAnsi="Arial" w:cs="Arial"/>
          <w:bCs/>
          <w:sz w:val="22"/>
          <w:szCs w:val="22"/>
        </w:rPr>
        <w:t xml:space="preserve"> as well as assistance with benefit claims, housing options,</w:t>
      </w:r>
      <w:r w:rsidR="00137050" w:rsidRPr="00137050">
        <w:rPr>
          <w:rFonts w:ascii="Arial" w:hAnsi="Arial" w:cs="Arial"/>
          <w:bCs/>
          <w:sz w:val="22"/>
          <w:szCs w:val="22"/>
        </w:rPr>
        <w:t xml:space="preserve"> </w:t>
      </w:r>
      <w:r w:rsidR="00554708" w:rsidRPr="00137050">
        <w:rPr>
          <w:rFonts w:ascii="Arial" w:hAnsi="Arial" w:cs="Arial"/>
          <w:bCs/>
          <w:sz w:val="22"/>
          <w:szCs w:val="22"/>
        </w:rPr>
        <w:t>an</w:t>
      </w:r>
      <w:r w:rsidR="00854D74" w:rsidRPr="00137050">
        <w:rPr>
          <w:rFonts w:ascii="Arial" w:hAnsi="Arial" w:cs="Arial"/>
          <w:bCs/>
          <w:sz w:val="22"/>
          <w:szCs w:val="22"/>
        </w:rPr>
        <w:t xml:space="preserve"> </w:t>
      </w:r>
      <w:r w:rsidR="00554708" w:rsidRPr="00137050">
        <w:rPr>
          <w:rFonts w:ascii="Arial" w:hAnsi="Arial" w:cs="Arial"/>
          <w:bCs/>
          <w:sz w:val="22"/>
          <w:szCs w:val="22"/>
        </w:rPr>
        <w:t>onsite</w:t>
      </w:r>
      <w:r w:rsidR="0088518B" w:rsidRPr="00137050">
        <w:rPr>
          <w:rFonts w:ascii="Arial" w:hAnsi="Arial" w:cs="Arial"/>
          <w:bCs/>
          <w:sz w:val="22"/>
          <w:szCs w:val="22"/>
        </w:rPr>
        <w:t xml:space="preserve"> GP surgery and a needle exchange </w:t>
      </w:r>
      <w:r w:rsidR="00554708" w:rsidRPr="00137050">
        <w:rPr>
          <w:rFonts w:ascii="Arial" w:hAnsi="Arial" w:cs="Arial"/>
          <w:bCs/>
          <w:sz w:val="22"/>
          <w:szCs w:val="22"/>
        </w:rPr>
        <w:t>service.</w:t>
      </w:r>
    </w:p>
    <w:p w14:paraId="60D6E17E" w14:textId="77777777" w:rsidR="00D93C5F" w:rsidRPr="00137050" w:rsidRDefault="00D93C5F" w:rsidP="00137050">
      <w:pPr>
        <w:rPr>
          <w:rFonts w:ascii="Arial" w:hAnsi="Arial" w:cs="Arial"/>
          <w:bCs/>
          <w:sz w:val="22"/>
          <w:szCs w:val="22"/>
        </w:rPr>
      </w:pPr>
    </w:p>
    <w:p w14:paraId="02D0C777" w14:textId="14B9B87D" w:rsidR="00D93C5F" w:rsidRPr="00137050" w:rsidRDefault="0003369A" w:rsidP="00137050">
      <w:pPr>
        <w:rPr>
          <w:rFonts w:ascii="Arial" w:hAnsi="Arial" w:cs="Arial"/>
          <w:bCs/>
          <w:sz w:val="22"/>
          <w:szCs w:val="22"/>
        </w:rPr>
      </w:pPr>
      <w:r w:rsidRPr="00137050">
        <w:rPr>
          <w:rFonts w:ascii="Arial" w:hAnsi="Arial" w:cs="Arial"/>
          <w:bCs/>
          <w:sz w:val="22"/>
          <w:szCs w:val="22"/>
        </w:rPr>
        <w:t>Your role</w:t>
      </w:r>
      <w:r w:rsidR="005F4D6D" w:rsidRPr="00137050">
        <w:rPr>
          <w:rFonts w:ascii="Arial" w:hAnsi="Arial" w:cs="Arial"/>
          <w:bCs/>
          <w:sz w:val="22"/>
          <w:szCs w:val="22"/>
        </w:rPr>
        <w:t xml:space="preserve"> is to support</w:t>
      </w:r>
      <w:r w:rsidR="007A4887" w:rsidRPr="00137050">
        <w:rPr>
          <w:rFonts w:ascii="Arial" w:hAnsi="Arial" w:cs="Arial"/>
          <w:bCs/>
          <w:sz w:val="22"/>
          <w:szCs w:val="22"/>
        </w:rPr>
        <w:t xml:space="preserve"> </w:t>
      </w:r>
      <w:r w:rsidR="00E4081F" w:rsidRPr="00137050">
        <w:rPr>
          <w:rFonts w:ascii="Arial" w:hAnsi="Arial" w:cs="Arial"/>
          <w:bCs/>
          <w:sz w:val="22"/>
          <w:szCs w:val="22"/>
        </w:rPr>
        <w:t xml:space="preserve">homeless </w:t>
      </w:r>
      <w:r w:rsidR="00AF7F3F" w:rsidRPr="00137050">
        <w:rPr>
          <w:rFonts w:ascii="Arial" w:hAnsi="Arial" w:cs="Arial"/>
          <w:bCs/>
          <w:sz w:val="22"/>
          <w:szCs w:val="22"/>
        </w:rPr>
        <w:t xml:space="preserve">and vulnerable </w:t>
      </w:r>
      <w:r w:rsidR="007A4887" w:rsidRPr="00137050">
        <w:rPr>
          <w:rFonts w:ascii="Arial" w:hAnsi="Arial" w:cs="Arial"/>
          <w:bCs/>
          <w:sz w:val="22"/>
          <w:szCs w:val="22"/>
        </w:rPr>
        <w:t xml:space="preserve">adults who may </w:t>
      </w:r>
      <w:r w:rsidR="005F4D6D" w:rsidRPr="00137050">
        <w:rPr>
          <w:rFonts w:ascii="Arial" w:hAnsi="Arial" w:cs="Arial"/>
          <w:bCs/>
          <w:sz w:val="22"/>
          <w:szCs w:val="22"/>
        </w:rPr>
        <w:t xml:space="preserve">be </w:t>
      </w:r>
      <w:r w:rsidR="007A4887" w:rsidRPr="00137050">
        <w:rPr>
          <w:rFonts w:ascii="Arial" w:hAnsi="Arial" w:cs="Arial"/>
          <w:bCs/>
          <w:sz w:val="22"/>
          <w:szCs w:val="22"/>
        </w:rPr>
        <w:t>experienc</w:t>
      </w:r>
      <w:r w:rsidR="005F4D6D" w:rsidRPr="00137050">
        <w:rPr>
          <w:rFonts w:ascii="Arial" w:hAnsi="Arial" w:cs="Arial"/>
          <w:bCs/>
          <w:sz w:val="22"/>
          <w:szCs w:val="22"/>
        </w:rPr>
        <w:t>ing</w:t>
      </w:r>
      <w:r w:rsidR="007A4887" w:rsidRPr="00137050">
        <w:rPr>
          <w:rFonts w:ascii="Arial" w:hAnsi="Arial" w:cs="Arial"/>
          <w:bCs/>
          <w:sz w:val="22"/>
          <w:szCs w:val="22"/>
        </w:rPr>
        <w:t xml:space="preserve"> a number of complexities </w:t>
      </w:r>
      <w:r w:rsidR="008064FF" w:rsidRPr="00137050">
        <w:rPr>
          <w:rFonts w:ascii="Arial" w:hAnsi="Arial" w:cs="Arial"/>
          <w:bCs/>
          <w:sz w:val="22"/>
          <w:szCs w:val="22"/>
        </w:rPr>
        <w:t>including</w:t>
      </w:r>
      <w:r w:rsidR="00137050" w:rsidRPr="00137050">
        <w:rPr>
          <w:rFonts w:ascii="Arial" w:hAnsi="Arial" w:cs="Arial"/>
          <w:bCs/>
          <w:sz w:val="22"/>
          <w:szCs w:val="22"/>
        </w:rPr>
        <w:t xml:space="preserve"> </w:t>
      </w:r>
      <w:r w:rsidR="008064FF" w:rsidRPr="00137050">
        <w:rPr>
          <w:rFonts w:ascii="Arial" w:hAnsi="Arial" w:cs="Arial"/>
          <w:bCs/>
          <w:sz w:val="22"/>
          <w:szCs w:val="22"/>
        </w:rPr>
        <w:t>Mental Health</w:t>
      </w:r>
      <w:r w:rsidR="003379C2" w:rsidRPr="00137050">
        <w:rPr>
          <w:rFonts w:ascii="Arial" w:hAnsi="Arial" w:cs="Arial"/>
          <w:bCs/>
          <w:sz w:val="22"/>
          <w:szCs w:val="22"/>
        </w:rPr>
        <w:t xml:space="preserve"> and/or Substance misuse issues</w:t>
      </w:r>
      <w:r w:rsidR="008064FF" w:rsidRPr="00137050">
        <w:rPr>
          <w:rFonts w:ascii="Arial" w:hAnsi="Arial" w:cs="Arial"/>
          <w:bCs/>
          <w:sz w:val="22"/>
          <w:szCs w:val="22"/>
        </w:rPr>
        <w:t xml:space="preserve"> or </w:t>
      </w:r>
      <w:r w:rsidR="005F4D6D" w:rsidRPr="00137050">
        <w:rPr>
          <w:rFonts w:ascii="Arial" w:hAnsi="Arial" w:cs="Arial"/>
          <w:bCs/>
          <w:sz w:val="22"/>
          <w:szCs w:val="22"/>
        </w:rPr>
        <w:t>who may be in</w:t>
      </w:r>
      <w:r w:rsidR="008064FF" w:rsidRPr="00137050">
        <w:rPr>
          <w:rFonts w:ascii="Arial" w:hAnsi="Arial" w:cs="Arial"/>
          <w:bCs/>
          <w:sz w:val="22"/>
          <w:szCs w:val="22"/>
        </w:rPr>
        <w:t xml:space="preserve"> some other way socially disadvantaged</w:t>
      </w:r>
      <w:r w:rsidR="007A4887" w:rsidRPr="00137050">
        <w:rPr>
          <w:rFonts w:ascii="Arial" w:hAnsi="Arial" w:cs="Arial"/>
          <w:bCs/>
          <w:sz w:val="22"/>
          <w:szCs w:val="22"/>
        </w:rPr>
        <w:t xml:space="preserve">. </w:t>
      </w:r>
      <w:r w:rsidR="008064FF" w:rsidRPr="00137050">
        <w:rPr>
          <w:rFonts w:ascii="Arial" w:hAnsi="Arial" w:cs="Arial"/>
          <w:bCs/>
          <w:sz w:val="22"/>
          <w:szCs w:val="22"/>
        </w:rPr>
        <w:t>The aim of</w:t>
      </w:r>
      <w:r w:rsidR="00137050" w:rsidRPr="00137050">
        <w:rPr>
          <w:rFonts w:ascii="Arial" w:hAnsi="Arial" w:cs="Arial"/>
          <w:bCs/>
          <w:sz w:val="22"/>
          <w:szCs w:val="22"/>
        </w:rPr>
        <w:t xml:space="preserve"> </w:t>
      </w:r>
      <w:r w:rsidR="008064FF" w:rsidRPr="00137050">
        <w:rPr>
          <w:rFonts w:ascii="Arial" w:hAnsi="Arial" w:cs="Arial"/>
          <w:bCs/>
          <w:sz w:val="22"/>
          <w:szCs w:val="22"/>
        </w:rPr>
        <w:t xml:space="preserve">the role is to support </w:t>
      </w:r>
      <w:r w:rsidR="005F4D6D" w:rsidRPr="00137050">
        <w:rPr>
          <w:rFonts w:ascii="Arial" w:hAnsi="Arial" w:cs="Arial"/>
          <w:bCs/>
          <w:sz w:val="22"/>
          <w:szCs w:val="22"/>
        </w:rPr>
        <w:t>and signpost clients</w:t>
      </w:r>
      <w:r w:rsidR="002D5915" w:rsidRPr="00137050">
        <w:rPr>
          <w:rFonts w:ascii="Arial" w:hAnsi="Arial" w:cs="Arial"/>
          <w:bCs/>
          <w:sz w:val="22"/>
          <w:szCs w:val="22"/>
        </w:rPr>
        <w:t xml:space="preserve"> into services that will improve their housing, health and wellbeing</w:t>
      </w:r>
      <w:r w:rsidR="0088518B" w:rsidRPr="00137050">
        <w:rPr>
          <w:rFonts w:ascii="Arial" w:hAnsi="Arial" w:cs="Arial"/>
          <w:bCs/>
          <w:sz w:val="22"/>
          <w:szCs w:val="22"/>
        </w:rPr>
        <w:t xml:space="preserve"> </w:t>
      </w:r>
      <w:r w:rsidR="00554708" w:rsidRPr="00137050">
        <w:rPr>
          <w:rFonts w:ascii="Arial" w:hAnsi="Arial" w:cs="Arial"/>
          <w:bCs/>
          <w:sz w:val="22"/>
          <w:szCs w:val="22"/>
        </w:rPr>
        <w:t>while</w:t>
      </w:r>
      <w:r w:rsidR="00137050" w:rsidRPr="00137050">
        <w:rPr>
          <w:rFonts w:ascii="Arial" w:hAnsi="Arial" w:cs="Arial"/>
          <w:bCs/>
          <w:sz w:val="22"/>
          <w:szCs w:val="22"/>
        </w:rPr>
        <w:t xml:space="preserve"> </w:t>
      </w:r>
      <w:r w:rsidR="00554708" w:rsidRPr="00137050">
        <w:rPr>
          <w:rFonts w:ascii="Arial" w:hAnsi="Arial" w:cs="Arial"/>
          <w:bCs/>
          <w:sz w:val="22"/>
          <w:szCs w:val="22"/>
        </w:rPr>
        <w:t>improving the client’s</w:t>
      </w:r>
      <w:r w:rsidR="0088518B" w:rsidRPr="00137050">
        <w:rPr>
          <w:rFonts w:ascii="Arial" w:hAnsi="Arial" w:cs="Arial"/>
          <w:bCs/>
          <w:sz w:val="22"/>
          <w:szCs w:val="22"/>
        </w:rPr>
        <w:t xml:space="preserve"> </w:t>
      </w:r>
      <w:r w:rsidR="002D5915" w:rsidRPr="00137050">
        <w:rPr>
          <w:rFonts w:ascii="Arial" w:hAnsi="Arial" w:cs="Arial"/>
          <w:bCs/>
          <w:sz w:val="22"/>
          <w:szCs w:val="22"/>
        </w:rPr>
        <w:t xml:space="preserve">quality of life. </w:t>
      </w:r>
      <w:r w:rsidR="008064FF" w:rsidRPr="00137050">
        <w:rPr>
          <w:rFonts w:ascii="Arial" w:hAnsi="Arial" w:cs="Arial"/>
          <w:bCs/>
          <w:sz w:val="22"/>
          <w:szCs w:val="22"/>
        </w:rPr>
        <w:t>This is achieved through the provision</w:t>
      </w:r>
      <w:r w:rsidR="00555F94" w:rsidRPr="00137050">
        <w:rPr>
          <w:rFonts w:ascii="Arial" w:hAnsi="Arial" w:cs="Arial"/>
          <w:bCs/>
          <w:sz w:val="22"/>
          <w:szCs w:val="22"/>
        </w:rPr>
        <w:t xml:space="preserve"> </w:t>
      </w:r>
      <w:r w:rsidR="008064FF" w:rsidRPr="00137050">
        <w:rPr>
          <w:rFonts w:ascii="Arial" w:hAnsi="Arial" w:cs="Arial"/>
          <w:bCs/>
          <w:sz w:val="22"/>
          <w:szCs w:val="22"/>
        </w:rPr>
        <w:t xml:space="preserve">of </w:t>
      </w:r>
      <w:proofErr w:type="spellStart"/>
      <w:r w:rsidR="008064FF" w:rsidRPr="00137050">
        <w:rPr>
          <w:rFonts w:ascii="Arial" w:hAnsi="Arial" w:cs="Arial"/>
          <w:bCs/>
          <w:sz w:val="22"/>
          <w:szCs w:val="22"/>
        </w:rPr>
        <w:t>individualised</w:t>
      </w:r>
      <w:proofErr w:type="spellEnd"/>
      <w:r w:rsidR="008064FF" w:rsidRPr="00137050">
        <w:rPr>
          <w:rFonts w:ascii="Arial" w:hAnsi="Arial" w:cs="Arial"/>
          <w:bCs/>
          <w:sz w:val="22"/>
          <w:szCs w:val="22"/>
        </w:rPr>
        <w:t xml:space="preserve"> support, </w:t>
      </w:r>
      <w:r w:rsidR="00554708" w:rsidRPr="00137050">
        <w:rPr>
          <w:rFonts w:ascii="Arial" w:hAnsi="Arial" w:cs="Arial"/>
          <w:bCs/>
          <w:sz w:val="22"/>
          <w:szCs w:val="22"/>
        </w:rPr>
        <w:t>signposting and</w:t>
      </w:r>
    </w:p>
    <w:p w14:paraId="41C8F396" w14:textId="4E295B03" w:rsidR="0003369A" w:rsidRPr="00137050" w:rsidRDefault="00554708" w:rsidP="00137050">
      <w:pPr>
        <w:rPr>
          <w:rFonts w:ascii="Arial" w:hAnsi="Arial" w:cs="Arial"/>
          <w:bCs/>
          <w:sz w:val="22"/>
          <w:szCs w:val="22"/>
        </w:rPr>
      </w:pPr>
      <w:r w:rsidRPr="00137050">
        <w:rPr>
          <w:rFonts w:ascii="Arial" w:hAnsi="Arial" w:cs="Arial"/>
          <w:bCs/>
          <w:sz w:val="22"/>
          <w:szCs w:val="22"/>
        </w:rPr>
        <w:t>group work.</w:t>
      </w:r>
      <w:r w:rsidR="001E7D62" w:rsidRPr="00137050">
        <w:rPr>
          <w:rFonts w:ascii="Arial" w:hAnsi="Arial" w:cs="Arial"/>
          <w:bCs/>
          <w:sz w:val="22"/>
          <w:szCs w:val="22"/>
        </w:rPr>
        <w:t xml:space="preserve"> You will work proactively to </w:t>
      </w:r>
      <w:r w:rsidR="00AF7F3F" w:rsidRPr="00137050">
        <w:rPr>
          <w:rFonts w:ascii="Arial" w:hAnsi="Arial" w:cs="Arial"/>
          <w:bCs/>
          <w:sz w:val="22"/>
          <w:szCs w:val="22"/>
        </w:rPr>
        <w:t>build</w:t>
      </w:r>
      <w:r w:rsidR="001E7D62" w:rsidRPr="00137050">
        <w:rPr>
          <w:rFonts w:ascii="Arial" w:hAnsi="Arial" w:cs="Arial"/>
          <w:bCs/>
          <w:sz w:val="22"/>
          <w:szCs w:val="22"/>
        </w:rPr>
        <w:t xml:space="preserve"> strong relationships </w:t>
      </w:r>
      <w:r w:rsidR="00AF7F3F" w:rsidRPr="00137050">
        <w:rPr>
          <w:rFonts w:ascii="Arial" w:hAnsi="Arial" w:cs="Arial"/>
          <w:bCs/>
          <w:sz w:val="22"/>
          <w:szCs w:val="22"/>
        </w:rPr>
        <w:t xml:space="preserve">centered </w:t>
      </w:r>
      <w:proofErr w:type="gramStart"/>
      <w:r w:rsidR="00AF7F3F" w:rsidRPr="00137050">
        <w:rPr>
          <w:rFonts w:ascii="Arial" w:hAnsi="Arial" w:cs="Arial"/>
          <w:bCs/>
          <w:sz w:val="22"/>
          <w:szCs w:val="22"/>
        </w:rPr>
        <w:t>around</w:t>
      </w:r>
      <w:proofErr w:type="gramEnd"/>
      <w:r w:rsidR="00AF7F3F" w:rsidRPr="00137050">
        <w:rPr>
          <w:rFonts w:ascii="Arial" w:hAnsi="Arial" w:cs="Arial"/>
          <w:bCs/>
          <w:sz w:val="22"/>
          <w:szCs w:val="22"/>
        </w:rPr>
        <w:t xml:space="preserve"> mutual </w:t>
      </w:r>
      <w:r w:rsidR="001E7D62" w:rsidRPr="00137050">
        <w:rPr>
          <w:rFonts w:ascii="Arial" w:hAnsi="Arial" w:cs="Arial"/>
          <w:bCs/>
          <w:sz w:val="22"/>
          <w:szCs w:val="22"/>
        </w:rPr>
        <w:t>trust</w:t>
      </w:r>
      <w:r w:rsidR="00AF7F3F" w:rsidRPr="00137050">
        <w:rPr>
          <w:rFonts w:ascii="Arial" w:hAnsi="Arial" w:cs="Arial"/>
          <w:bCs/>
          <w:sz w:val="22"/>
          <w:szCs w:val="22"/>
        </w:rPr>
        <w:t xml:space="preserve"> and respect</w:t>
      </w:r>
      <w:r w:rsidR="001E7D62" w:rsidRPr="00137050">
        <w:rPr>
          <w:rFonts w:ascii="Arial" w:hAnsi="Arial" w:cs="Arial"/>
          <w:bCs/>
          <w:sz w:val="22"/>
          <w:szCs w:val="22"/>
        </w:rPr>
        <w:t>, striving</w:t>
      </w:r>
      <w:r w:rsidR="00137050" w:rsidRPr="00137050">
        <w:rPr>
          <w:rFonts w:ascii="Arial" w:hAnsi="Arial" w:cs="Arial"/>
          <w:bCs/>
          <w:sz w:val="22"/>
          <w:szCs w:val="22"/>
        </w:rPr>
        <w:t xml:space="preserve"> </w:t>
      </w:r>
      <w:r w:rsidR="001E7D62" w:rsidRPr="00137050">
        <w:rPr>
          <w:rFonts w:ascii="Arial" w:hAnsi="Arial" w:cs="Arial"/>
          <w:bCs/>
          <w:sz w:val="22"/>
          <w:szCs w:val="22"/>
        </w:rPr>
        <w:t>to provide the best possible service levels at all times</w:t>
      </w:r>
      <w:r w:rsidR="00991A12" w:rsidRPr="00137050">
        <w:rPr>
          <w:rFonts w:ascii="Arial" w:hAnsi="Arial" w:cs="Arial"/>
          <w:bCs/>
          <w:sz w:val="22"/>
          <w:szCs w:val="22"/>
        </w:rPr>
        <w:t>.</w:t>
      </w:r>
    </w:p>
    <w:p w14:paraId="08058131" w14:textId="5639EFD8" w:rsidR="00854D74" w:rsidRDefault="00854D74" w:rsidP="00854D74">
      <w:pPr>
        <w:ind w:left="3600" w:hanging="3600"/>
        <w:jc w:val="both"/>
        <w:rPr>
          <w:rFonts w:ascii="Arial" w:hAnsi="Arial" w:cs="Arial"/>
          <w:bCs/>
          <w:sz w:val="22"/>
          <w:szCs w:val="22"/>
        </w:rPr>
      </w:pPr>
    </w:p>
    <w:p w14:paraId="07B31068" w14:textId="3D9EE74B" w:rsidR="00854D74" w:rsidRDefault="00854D74" w:rsidP="00854D74">
      <w:pPr>
        <w:ind w:left="3600" w:hanging="3600"/>
        <w:jc w:val="both"/>
        <w:rPr>
          <w:rFonts w:ascii="Arial" w:hAnsi="Arial" w:cs="Arial"/>
          <w:b/>
          <w:sz w:val="22"/>
          <w:szCs w:val="22"/>
        </w:rPr>
      </w:pPr>
      <w:r w:rsidRPr="00854D74">
        <w:rPr>
          <w:rFonts w:ascii="Arial" w:hAnsi="Arial" w:cs="Arial"/>
          <w:b/>
          <w:sz w:val="22"/>
          <w:szCs w:val="22"/>
        </w:rPr>
        <w:t>Main duties &amp; responsibilities</w:t>
      </w:r>
    </w:p>
    <w:p w14:paraId="2076E232" w14:textId="12027AB8" w:rsidR="00854D74" w:rsidRPr="00137050" w:rsidRDefault="00854D74" w:rsidP="00854D74">
      <w:pPr>
        <w:ind w:left="3600" w:hanging="3600"/>
        <w:jc w:val="both"/>
        <w:rPr>
          <w:rFonts w:ascii="Arial" w:hAnsi="Arial" w:cs="Arial"/>
          <w:b/>
          <w:sz w:val="22"/>
          <w:szCs w:val="22"/>
        </w:rPr>
      </w:pPr>
    </w:p>
    <w:p w14:paraId="5931976E" w14:textId="77777777" w:rsidR="00854D74" w:rsidRPr="00137050" w:rsidRDefault="00854D74" w:rsidP="00854D74">
      <w:pPr>
        <w:pStyle w:val="ListParagraph"/>
        <w:numPr>
          <w:ilvl w:val="0"/>
          <w:numId w:val="29"/>
        </w:numPr>
        <w:spacing w:line="276" w:lineRule="auto"/>
        <w:jc w:val="both"/>
        <w:rPr>
          <w:rFonts w:ascii="Arial" w:hAnsi="Arial" w:cs="Arial"/>
          <w:sz w:val="22"/>
          <w:szCs w:val="22"/>
        </w:rPr>
      </w:pPr>
      <w:r w:rsidRPr="00137050">
        <w:rPr>
          <w:rFonts w:ascii="Arial" w:hAnsi="Arial" w:cs="Arial"/>
          <w:sz w:val="22"/>
          <w:szCs w:val="22"/>
        </w:rPr>
        <w:t>Using a person-</w:t>
      </w:r>
      <w:proofErr w:type="spellStart"/>
      <w:r w:rsidRPr="00137050">
        <w:rPr>
          <w:rFonts w:ascii="Arial" w:hAnsi="Arial" w:cs="Arial"/>
          <w:sz w:val="22"/>
          <w:szCs w:val="22"/>
        </w:rPr>
        <w:t>centred</w:t>
      </w:r>
      <w:proofErr w:type="spellEnd"/>
      <w:r w:rsidRPr="00137050">
        <w:rPr>
          <w:rFonts w:ascii="Arial" w:hAnsi="Arial" w:cs="Arial"/>
          <w:sz w:val="22"/>
          <w:szCs w:val="22"/>
        </w:rPr>
        <w:t xml:space="preserve"> model and Trauma-Informed Care approach, work directly with those rough sleeping in Chichester in a positive, persistent, proactive and assertive way to secure meaningful engagement to bring about sustained outcomes for them, in order to relieve their homelessness and prevent cyclical rough sleeping or entrenchment.</w:t>
      </w:r>
    </w:p>
    <w:p w14:paraId="5E8B2C14" w14:textId="77777777" w:rsidR="00854D74" w:rsidRPr="00137050" w:rsidRDefault="00854D74" w:rsidP="00854D74">
      <w:pPr>
        <w:ind w:left="720"/>
        <w:jc w:val="both"/>
        <w:rPr>
          <w:rFonts w:ascii="Arial" w:hAnsi="Arial" w:cs="Arial"/>
          <w:sz w:val="22"/>
          <w:szCs w:val="22"/>
          <w:lang w:val="en-GB"/>
        </w:rPr>
      </w:pPr>
    </w:p>
    <w:p w14:paraId="1C26E24B" w14:textId="6B742CBD" w:rsidR="00854D74" w:rsidRPr="00137050" w:rsidRDefault="00854D74" w:rsidP="00854D74">
      <w:pPr>
        <w:pStyle w:val="ListParagraph"/>
        <w:numPr>
          <w:ilvl w:val="0"/>
          <w:numId w:val="29"/>
        </w:numPr>
        <w:jc w:val="both"/>
        <w:rPr>
          <w:rFonts w:ascii="Arial" w:hAnsi="Arial" w:cs="Arial"/>
          <w:sz w:val="22"/>
          <w:szCs w:val="22"/>
          <w:lang w:val="en-GB"/>
        </w:rPr>
      </w:pPr>
      <w:r w:rsidRPr="00137050">
        <w:rPr>
          <w:rFonts w:ascii="Arial" w:hAnsi="Arial" w:cs="Arial"/>
          <w:sz w:val="22"/>
          <w:szCs w:val="22"/>
          <w:lang w:val="en-GB"/>
        </w:rPr>
        <w:lastRenderedPageBreak/>
        <w:t>Assist clients to use the facilities in a friendly and compassionate manner understanding their individual needs and ensuring we deliver functional services to them.</w:t>
      </w:r>
    </w:p>
    <w:p w14:paraId="13E4C291" w14:textId="77777777" w:rsidR="00854D74" w:rsidRPr="00137050" w:rsidRDefault="00854D74" w:rsidP="00854D74">
      <w:pPr>
        <w:pStyle w:val="ListParagraph"/>
        <w:rPr>
          <w:rFonts w:ascii="Arial" w:hAnsi="Arial" w:cs="Arial"/>
          <w:sz w:val="22"/>
          <w:szCs w:val="22"/>
          <w:lang w:val="en-GB"/>
        </w:rPr>
      </w:pPr>
    </w:p>
    <w:p w14:paraId="4A08E814" w14:textId="3938D7AB" w:rsidR="00854D74" w:rsidRPr="00137050" w:rsidRDefault="00854D74" w:rsidP="00854D74">
      <w:pPr>
        <w:pStyle w:val="ListParagraph"/>
        <w:numPr>
          <w:ilvl w:val="0"/>
          <w:numId w:val="29"/>
        </w:numPr>
        <w:spacing w:line="276" w:lineRule="auto"/>
        <w:rPr>
          <w:rFonts w:ascii="Arial" w:hAnsi="Arial" w:cs="Arial"/>
          <w:sz w:val="22"/>
          <w:szCs w:val="22"/>
        </w:rPr>
      </w:pPr>
      <w:r w:rsidRPr="00137050">
        <w:rPr>
          <w:rFonts w:ascii="Arial" w:hAnsi="Arial" w:cs="Arial"/>
          <w:sz w:val="22"/>
          <w:szCs w:val="22"/>
        </w:rPr>
        <w:t xml:space="preserve">Take a proactive approach towards compassion and case management, working with the identified cohort and other agencies to design &amp; deliver effective interventions that create sustained </w:t>
      </w:r>
      <w:r w:rsidR="00137050">
        <w:rPr>
          <w:rFonts w:ascii="Arial" w:hAnsi="Arial" w:cs="Arial"/>
          <w:sz w:val="22"/>
          <w:szCs w:val="22"/>
        </w:rPr>
        <w:t>p</w:t>
      </w:r>
      <w:r w:rsidRPr="00137050">
        <w:rPr>
          <w:rFonts w:ascii="Arial" w:hAnsi="Arial" w:cs="Arial"/>
          <w:sz w:val="22"/>
          <w:szCs w:val="22"/>
        </w:rPr>
        <w:t xml:space="preserve">athways out of homelessness and increase engagement with services. </w:t>
      </w:r>
    </w:p>
    <w:p w14:paraId="52BC11F8" w14:textId="77777777" w:rsidR="00854D74" w:rsidRPr="00137050" w:rsidRDefault="00854D74" w:rsidP="00854D74">
      <w:pPr>
        <w:pStyle w:val="ListParagraph"/>
        <w:rPr>
          <w:rFonts w:ascii="Arial" w:hAnsi="Arial" w:cs="Arial"/>
          <w:sz w:val="22"/>
          <w:szCs w:val="22"/>
        </w:rPr>
      </w:pPr>
    </w:p>
    <w:p w14:paraId="0A93034E" w14:textId="5AC914DE" w:rsidR="00854D74" w:rsidRPr="00137050" w:rsidRDefault="00854D74" w:rsidP="00854D74">
      <w:pPr>
        <w:numPr>
          <w:ilvl w:val="0"/>
          <w:numId w:val="29"/>
        </w:numPr>
        <w:spacing w:line="276" w:lineRule="auto"/>
        <w:ind w:hanging="306"/>
        <w:rPr>
          <w:rFonts w:ascii="Arial" w:hAnsi="Arial" w:cs="Arial"/>
          <w:sz w:val="22"/>
          <w:szCs w:val="22"/>
        </w:rPr>
      </w:pPr>
      <w:r w:rsidRPr="00137050">
        <w:rPr>
          <w:rFonts w:ascii="Arial" w:hAnsi="Arial" w:cs="Arial"/>
          <w:sz w:val="22"/>
          <w:szCs w:val="22"/>
        </w:rPr>
        <w:t xml:space="preserve">To lead, co-ordinate and manage a caseload of between 10-15 (low – medium support) individuals who are rough sleeping using the following process: </w:t>
      </w:r>
    </w:p>
    <w:p w14:paraId="44F27006" w14:textId="77777777" w:rsidR="00854D74" w:rsidRPr="00137050" w:rsidRDefault="00854D74" w:rsidP="00854D74">
      <w:pPr>
        <w:pStyle w:val="ListParagraph"/>
        <w:rPr>
          <w:rFonts w:ascii="Arial" w:hAnsi="Arial" w:cs="Arial"/>
          <w:sz w:val="22"/>
          <w:szCs w:val="22"/>
        </w:rPr>
      </w:pPr>
    </w:p>
    <w:p w14:paraId="60C0B02B" w14:textId="712A9B41" w:rsidR="00854D74" w:rsidRPr="00137050" w:rsidRDefault="00854D74" w:rsidP="00854D74">
      <w:pPr>
        <w:pStyle w:val="ListParagraph"/>
        <w:numPr>
          <w:ilvl w:val="0"/>
          <w:numId w:val="30"/>
        </w:numPr>
        <w:spacing w:line="276" w:lineRule="auto"/>
        <w:ind w:left="1134" w:hanging="425"/>
        <w:rPr>
          <w:rFonts w:ascii="Arial" w:hAnsi="Arial" w:cs="Arial"/>
          <w:sz w:val="22"/>
          <w:szCs w:val="22"/>
        </w:rPr>
      </w:pPr>
      <w:r w:rsidRPr="00137050">
        <w:rPr>
          <w:rFonts w:ascii="Arial" w:hAnsi="Arial" w:cs="Arial"/>
          <w:sz w:val="22"/>
          <w:szCs w:val="22"/>
        </w:rPr>
        <w:t xml:space="preserve">Produce an individual holistic assessment incorporating the views of the client and partners, including risk information, triggers and actions to be taken to </w:t>
      </w:r>
      <w:proofErr w:type="spellStart"/>
      <w:r w:rsidRPr="00137050">
        <w:rPr>
          <w:rFonts w:ascii="Arial" w:hAnsi="Arial" w:cs="Arial"/>
          <w:sz w:val="22"/>
          <w:szCs w:val="22"/>
        </w:rPr>
        <w:t>minimise</w:t>
      </w:r>
      <w:proofErr w:type="spellEnd"/>
      <w:r w:rsidRPr="00137050">
        <w:rPr>
          <w:rFonts w:ascii="Arial" w:hAnsi="Arial" w:cs="Arial"/>
          <w:sz w:val="22"/>
          <w:szCs w:val="22"/>
        </w:rPr>
        <w:t xml:space="preserve"> the potential impact of risk for the client and staff supporting the client.</w:t>
      </w:r>
    </w:p>
    <w:p w14:paraId="5B334234" w14:textId="77777777" w:rsidR="00854D74" w:rsidRPr="00137050" w:rsidRDefault="00854D74" w:rsidP="00854D74">
      <w:pPr>
        <w:pStyle w:val="ListParagraph"/>
        <w:numPr>
          <w:ilvl w:val="0"/>
          <w:numId w:val="26"/>
        </w:numPr>
        <w:spacing w:after="200" w:line="276" w:lineRule="auto"/>
        <w:contextualSpacing/>
        <w:rPr>
          <w:rFonts w:ascii="Arial" w:hAnsi="Arial" w:cs="Arial"/>
          <w:sz w:val="22"/>
          <w:szCs w:val="22"/>
        </w:rPr>
      </w:pPr>
      <w:r w:rsidRPr="00137050">
        <w:rPr>
          <w:rFonts w:ascii="Arial" w:hAnsi="Arial" w:cs="Arial"/>
          <w:sz w:val="22"/>
          <w:szCs w:val="22"/>
        </w:rPr>
        <w:t>Produce an individual tailored support, action and personalised housing plans with the client and partners that addresses the areas of identified need.</w:t>
      </w:r>
    </w:p>
    <w:p w14:paraId="587FA3E6" w14:textId="77777777" w:rsidR="00854D74" w:rsidRPr="00137050" w:rsidRDefault="00854D74" w:rsidP="00854D74">
      <w:pPr>
        <w:pStyle w:val="ListParagraph"/>
        <w:numPr>
          <w:ilvl w:val="0"/>
          <w:numId w:val="26"/>
        </w:numPr>
        <w:spacing w:after="200" w:line="276" w:lineRule="auto"/>
        <w:contextualSpacing/>
        <w:rPr>
          <w:rFonts w:ascii="Arial" w:hAnsi="Arial" w:cs="Arial"/>
          <w:sz w:val="22"/>
          <w:szCs w:val="22"/>
        </w:rPr>
      </w:pPr>
      <w:r w:rsidRPr="00137050">
        <w:rPr>
          <w:rFonts w:ascii="Arial" w:hAnsi="Arial" w:cs="Arial"/>
          <w:sz w:val="22"/>
          <w:szCs w:val="22"/>
        </w:rPr>
        <w:t>To work with clients and colleagues to create a Psychologically Informed Environment (PIE) that promotes health and wellbeing.</w:t>
      </w:r>
    </w:p>
    <w:p w14:paraId="33BF94AF" w14:textId="77777777" w:rsidR="00854D74" w:rsidRPr="00137050" w:rsidRDefault="00854D74" w:rsidP="00854D74">
      <w:pPr>
        <w:pStyle w:val="ListParagraph"/>
        <w:numPr>
          <w:ilvl w:val="0"/>
          <w:numId w:val="26"/>
        </w:numPr>
        <w:spacing w:after="200" w:line="276" w:lineRule="auto"/>
        <w:contextualSpacing/>
        <w:rPr>
          <w:rFonts w:ascii="Arial" w:hAnsi="Arial" w:cs="Arial"/>
          <w:sz w:val="22"/>
          <w:szCs w:val="22"/>
        </w:rPr>
      </w:pPr>
      <w:r w:rsidRPr="00137050">
        <w:rPr>
          <w:rFonts w:ascii="Arial" w:hAnsi="Arial" w:cs="Arial"/>
          <w:sz w:val="22"/>
          <w:szCs w:val="22"/>
        </w:rPr>
        <w:t xml:space="preserve">Ensure that the voice of the client is heard in all aspects of the case management process and is articulated to all partners involved.  </w:t>
      </w:r>
    </w:p>
    <w:p w14:paraId="57B7C727" w14:textId="77777777" w:rsidR="00854D74" w:rsidRPr="00137050" w:rsidRDefault="00854D74" w:rsidP="00854D74">
      <w:pPr>
        <w:pStyle w:val="ListParagraph"/>
        <w:numPr>
          <w:ilvl w:val="0"/>
          <w:numId w:val="26"/>
        </w:numPr>
        <w:spacing w:after="200" w:line="276" w:lineRule="auto"/>
        <w:contextualSpacing/>
        <w:rPr>
          <w:rFonts w:ascii="Arial" w:hAnsi="Arial" w:cs="Arial"/>
          <w:sz w:val="22"/>
          <w:szCs w:val="22"/>
        </w:rPr>
      </w:pPr>
      <w:r w:rsidRPr="00137050">
        <w:rPr>
          <w:rFonts w:ascii="Arial" w:hAnsi="Arial" w:cs="Arial"/>
          <w:sz w:val="22"/>
          <w:szCs w:val="22"/>
        </w:rPr>
        <w:t>Set up and regularly maintain detailed case files with properly documented correspondence and evidence of decision-making processes and statutory safeguarding actions.</w:t>
      </w:r>
    </w:p>
    <w:p w14:paraId="40600B3E" w14:textId="77777777" w:rsidR="00854D74" w:rsidRPr="00137050" w:rsidRDefault="00854D74" w:rsidP="00854D74">
      <w:pPr>
        <w:pStyle w:val="ListParagraph"/>
        <w:numPr>
          <w:ilvl w:val="0"/>
          <w:numId w:val="26"/>
        </w:numPr>
        <w:spacing w:after="200" w:line="276" w:lineRule="auto"/>
        <w:contextualSpacing/>
        <w:rPr>
          <w:rFonts w:ascii="Arial" w:hAnsi="Arial" w:cs="Arial"/>
          <w:sz w:val="22"/>
          <w:szCs w:val="22"/>
        </w:rPr>
      </w:pPr>
      <w:r w:rsidRPr="00137050">
        <w:rPr>
          <w:rFonts w:ascii="Arial" w:hAnsi="Arial" w:cs="Arial"/>
          <w:sz w:val="22"/>
          <w:szCs w:val="22"/>
        </w:rPr>
        <w:t>Lead and facilitate case reviews quarterly with client and all professionals linked to their support.</w:t>
      </w:r>
    </w:p>
    <w:p w14:paraId="1191485E" w14:textId="77777777" w:rsidR="00137050" w:rsidRDefault="00B82EBA" w:rsidP="00B82EBA">
      <w:pPr>
        <w:pStyle w:val="ListParagraph"/>
        <w:numPr>
          <w:ilvl w:val="0"/>
          <w:numId w:val="26"/>
        </w:numPr>
        <w:spacing w:after="200" w:line="276" w:lineRule="auto"/>
        <w:contextualSpacing/>
        <w:rPr>
          <w:rFonts w:ascii="Arial" w:hAnsi="Arial" w:cs="Arial"/>
          <w:sz w:val="22"/>
          <w:szCs w:val="22"/>
        </w:rPr>
      </w:pPr>
      <w:r w:rsidRPr="00137050">
        <w:rPr>
          <w:rFonts w:ascii="Arial" w:hAnsi="Arial" w:cs="Arial"/>
          <w:sz w:val="22"/>
          <w:szCs w:val="22"/>
        </w:rPr>
        <w:t>Engage with the Rough Sleeper Initiative</w:t>
      </w:r>
      <w:r w:rsidR="00854D74" w:rsidRPr="00137050">
        <w:rPr>
          <w:rFonts w:ascii="Arial" w:hAnsi="Arial" w:cs="Arial"/>
          <w:sz w:val="22"/>
          <w:szCs w:val="22"/>
        </w:rPr>
        <w:t xml:space="preserve"> bi-monthly rough sleeper counts </w:t>
      </w:r>
      <w:r w:rsidRPr="00137050">
        <w:rPr>
          <w:rFonts w:ascii="Arial" w:hAnsi="Arial" w:cs="Arial"/>
          <w:sz w:val="22"/>
          <w:szCs w:val="22"/>
        </w:rPr>
        <w:t xml:space="preserve">that </w:t>
      </w:r>
      <w:r w:rsidR="00854D74" w:rsidRPr="00137050">
        <w:rPr>
          <w:rFonts w:ascii="Arial" w:hAnsi="Arial" w:cs="Arial"/>
          <w:sz w:val="22"/>
          <w:szCs w:val="22"/>
        </w:rPr>
        <w:t>contribute to intelligence in terms of known rough sleeping sites</w:t>
      </w:r>
      <w:r w:rsidR="00137050">
        <w:rPr>
          <w:rFonts w:ascii="Arial" w:hAnsi="Arial" w:cs="Arial"/>
          <w:sz w:val="22"/>
          <w:szCs w:val="22"/>
        </w:rPr>
        <w:t>.</w:t>
      </w:r>
    </w:p>
    <w:p w14:paraId="65BD44AB" w14:textId="168F4686" w:rsidR="00854D74" w:rsidRPr="00137050" w:rsidRDefault="00854D74" w:rsidP="00B82EBA">
      <w:pPr>
        <w:pStyle w:val="ListParagraph"/>
        <w:numPr>
          <w:ilvl w:val="0"/>
          <w:numId w:val="26"/>
        </w:numPr>
        <w:spacing w:after="200" w:line="276" w:lineRule="auto"/>
        <w:contextualSpacing/>
        <w:rPr>
          <w:rFonts w:ascii="Arial" w:hAnsi="Arial" w:cs="Arial"/>
          <w:sz w:val="22"/>
          <w:szCs w:val="22"/>
        </w:rPr>
      </w:pPr>
      <w:r w:rsidRPr="00137050">
        <w:rPr>
          <w:rFonts w:ascii="Arial" w:hAnsi="Arial" w:cs="Arial"/>
          <w:sz w:val="22"/>
          <w:szCs w:val="22"/>
        </w:rPr>
        <w:t>To work in a flexible manner and tailor the service according to the agreed identified needs of the individuals in the cohort to achieve positive and sustainable success.</w:t>
      </w:r>
    </w:p>
    <w:p w14:paraId="0A1D8372" w14:textId="051CEA79" w:rsidR="00854D74" w:rsidRPr="00137050" w:rsidRDefault="00854D74" w:rsidP="00B82EBA">
      <w:pPr>
        <w:spacing w:line="276" w:lineRule="auto"/>
        <w:ind w:left="426" w:hanging="426"/>
        <w:rPr>
          <w:rFonts w:ascii="Arial" w:hAnsi="Arial" w:cs="Arial"/>
          <w:sz w:val="22"/>
          <w:szCs w:val="22"/>
        </w:rPr>
      </w:pPr>
      <w:r w:rsidRPr="00137050">
        <w:rPr>
          <w:rFonts w:ascii="Arial" w:hAnsi="Arial" w:cs="Arial"/>
          <w:sz w:val="22"/>
          <w:szCs w:val="22"/>
        </w:rPr>
        <w:t>5</w:t>
      </w:r>
      <w:r w:rsidR="00B82EBA" w:rsidRPr="00137050">
        <w:rPr>
          <w:rFonts w:ascii="Arial" w:hAnsi="Arial" w:cs="Arial"/>
          <w:sz w:val="22"/>
          <w:szCs w:val="22"/>
        </w:rPr>
        <w:t>)</w:t>
      </w:r>
      <w:r w:rsidRPr="00137050">
        <w:rPr>
          <w:rFonts w:ascii="Arial" w:hAnsi="Arial" w:cs="Arial"/>
          <w:sz w:val="22"/>
          <w:szCs w:val="22"/>
        </w:rPr>
        <w:tab/>
        <w:t xml:space="preserve">Facilitate supported reconnections for rough sleepers to the services and areas most appropriate for them. </w:t>
      </w:r>
      <w:proofErr w:type="spellStart"/>
      <w:r w:rsidRPr="00137050">
        <w:rPr>
          <w:rFonts w:ascii="Arial" w:hAnsi="Arial" w:cs="Arial"/>
          <w:sz w:val="22"/>
          <w:szCs w:val="22"/>
        </w:rPr>
        <w:t>Utilising</w:t>
      </w:r>
      <w:proofErr w:type="spellEnd"/>
      <w:r w:rsidRPr="00137050">
        <w:rPr>
          <w:rFonts w:ascii="Arial" w:hAnsi="Arial" w:cs="Arial"/>
          <w:sz w:val="22"/>
          <w:szCs w:val="22"/>
        </w:rPr>
        <w:t xml:space="preserve"> the Rough Sleeper Initiative teams across geographical area of </w:t>
      </w:r>
      <w:r w:rsidR="00B82EBA" w:rsidRPr="00137050">
        <w:rPr>
          <w:rFonts w:ascii="Arial" w:hAnsi="Arial" w:cs="Arial"/>
          <w:sz w:val="22"/>
          <w:szCs w:val="22"/>
        </w:rPr>
        <w:t>Chichester</w:t>
      </w:r>
      <w:r w:rsidRPr="00137050">
        <w:rPr>
          <w:rFonts w:ascii="Arial" w:hAnsi="Arial" w:cs="Arial"/>
          <w:sz w:val="22"/>
          <w:szCs w:val="22"/>
        </w:rPr>
        <w:t xml:space="preserve"> </w:t>
      </w:r>
      <w:r w:rsidR="00B82EBA" w:rsidRPr="00137050">
        <w:rPr>
          <w:rFonts w:ascii="Arial" w:hAnsi="Arial" w:cs="Arial"/>
          <w:sz w:val="22"/>
          <w:szCs w:val="22"/>
        </w:rPr>
        <w:t>District</w:t>
      </w:r>
      <w:r w:rsidRPr="00137050">
        <w:rPr>
          <w:rFonts w:ascii="Arial" w:hAnsi="Arial" w:cs="Arial"/>
          <w:sz w:val="22"/>
          <w:szCs w:val="22"/>
        </w:rPr>
        <w:t xml:space="preserve"> within Stonepillow and statutory services.</w:t>
      </w:r>
    </w:p>
    <w:p w14:paraId="29485015" w14:textId="77777777" w:rsidR="00854D74" w:rsidRPr="00137050" w:rsidRDefault="00854D74" w:rsidP="00854D74">
      <w:pPr>
        <w:spacing w:line="276" w:lineRule="auto"/>
        <w:rPr>
          <w:rFonts w:ascii="Arial" w:hAnsi="Arial" w:cs="Arial"/>
          <w:sz w:val="22"/>
          <w:szCs w:val="22"/>
        </w:rPr>
      </w:pPr>
    </w:p>
    <w:p w14:paraId="5634FAC9" w14:textId="7945476F" w:rsidR="00854D74" w:rsidRPr="00137050" w:rsidRDefault="00854D74" w:rsidP="00B82EBA">
      <w:pPr>
        <w:spacing w:line="276" w:lineRule="auto"/>
        <w:ind w:left="426" w:hanging="426"/>
        <w:rPr>
          <w:rFonts w:ascii="Arial" w:hAnsi="Arial" w:cs="Arial"/>
          <w:sz w:val="22"/>
          <w:szCs w:val="22"/>
        </w:rPr>
      </w:pPr>
      <w:r w:rsidRPr="00137050">
        <w:rPr>
          <w:rFonts w:ascii="Arial" w:hAnsi="Arial" w:cs="Arial"/>
          <w:sz w:val="22"/>
          <w:szCs w:val="22"/>
        </w:rPr>
        <w:t>6</w:t>
      </w:r>
      <w:r w:rsidR="00B82EBA" w:rsidRPr="00137050">
        <w:rPr>
          <w:rFonts w:ascii="Arial" w:hAnsi="Arial" w:cs="Arial"/>
          <w:sz w:val="22"/>
          <w:szCs w:val="22"/>
        </w:rPr>
        <w:t>)</w:t>
      </w:r>
      <w:r w:rsidRPr="00137050">
        <w:rPr>
          <w:rFonts w:ascii="Arial" w:hAnsi="Arial" w:cs="Arial"/>
          <w:sz w:val="22"/>
          <w:szCs w:val="22"/>
        </w:rPr>
        <w:tab/>
        <w:t xml:space="preserve">Refer people to specialist services, such as substance misuse, mental health, welfare rights, medical and legal services as appropriate.  Identify and find solutions to barriers (i.e. in eligibility criteria or approach) which may have prevented those with multiple unmet needs, accessing support services and accommodation. </w:t>
      </w:r>
    </w:p>
    <w:p w14:paraId="2A8BE056" w14:textId="77777777" w:rsidR="00854D74" w:rsidRPr="00137050" w:rsidRDefault="00854D74" w:rsidP="00854D74">
      <w:pPr>
        <w:spacing w:line="276" w:lineRule="auto"/>
        <w:rPr>
          <w:rFonts w:ascii="Arial" w:hAnsi="Arial" w:cs="Arial"/>
          <w:sz w:val="22"/>
          <w:szCs w:val="22"/>
        </w:rPr>
      </w:pPr>
    </w:p>
    <w:p w14:paraId="532A0B79" w14:textId="4777F357" w:rsidR="00854D74" w:rsidRPr="00137050" w:rsidRDefault="00B82EBA" w:rsidP="00B82EBA">
      <w:pPr>
        <w:spacing w:line="276" w:lineRule="auto"/>
        <w:ind w:left="426" w:hanging="426"/>
        <w:rPr>
          <w:rFonts w:ascii="Arial" w:hAnsi="Arial" w:cs="Arial"/>
          <w:sz w:val="22"/>
          <w:szCs w:val="22"/>
        </w:rPr>
      </w:pPr>
      <w:r w:rsidRPr="00137050">
        <w:rPr>
          <w:rFonts w:ascii="Arial" w:hAnsi="Arial" w:cs="Arial"/>
          <w:sz w:val="22"/>
          <w:szCs w:val="22"/>
        </w:rPr>
        <w:t>7)</w:t>
      </w:r>
      <w:r w:rsidR="00854D74" w:rsidRPr="00137050">
        <w:rPr>
          <w:rFonts w:ascii="Arial" w:hAnsi="Arial" w:cs="Arial"/>
          <w:sz w:val="22"/>
          <w:szCs w:val="22"/>
        </w:rPr>
        <w:tab/>
        <w:t xml:space="preserve">To ensure </w:t>
      </w:r>
      <w:r w:rsidRPr="00137050">
        <w:rPr>
          <w:rFonts w:ascii="Arial" w:hAnsi="Arial" w:cs="Arial"/>
          <w:sz w:val="22"/>
          <w:szCs w:val="22"/>
        </w:rPr>
        <w:t>evidence-based</w:t>
      </w:r>
      <w:r w:rsidR="00854D74" w:rsidRPr="00137050">
        <w:rPr>
          <w:rFonts w:ascii="Arial" w:hAnsi="Arial" w:cs="Arial"/>
          <w:sz w:val="22"/>
          <w:szCs w:val="22"/>
        </w:rPr>
        <w:t xml:space="preserve"> practice is adhered to by monitoring and evaluating the support given in the project and service, including:</w:t>
      </w:r>
    </w:p>
    <w:p w14:paraId="0F06FEB2" w14:textId="50869792" w:rsidR="00854D74" w:rsidRPr="00137050" w:rsidRDefault="00854D74" w:rsidP="00854D74">
      <w:pPr>
        <w:numPr>
          <w:ilvl w:val="0"/>
          <w:numId w:val="27"/>
        </w:numPr>
        <w:tabs>
          <w:tab w:val="left" w:pos="851"/>
        </w:tabs>
        <w:spacing w:before="20" w:line="276" w:lineRule="auto"/>
        <w:ind w:left="993"/>
        <w:contextualSpacing/>
        <w:rPr>
          <w:rFonts w:ascii="Arial" w:hAnsi="Arial" w:cs="Arial"/>
          <w:sz w:val="22"/>
          <w:szCs w:val="22"/>
        </w:rPr>
      </w:pPr>
      <w:r w:rsidRPr="00137050">
        <w:rPr>
          <w:rFonts w:ascii="Arial" w:hAnsi="Arial" w:cs="Arial"/>
          <w:sz w:val="22"/>
          <w:szCs w:val="22"/>
        </w:rPr>
        <w:t xml:space="preserve">  Maintaining individual, up to date and accurate client data by inputting information onto Stonepillow’s ‘In</w:t>
      </w:r>
      <w:r w:rsidR="00B82EBA" w:rsidRPr="00137050">
        <w:rPr>
          <w:rFonts w:ascii="Arial" w:hAnsi="Arial" w:cs="Arial"/>
          <w:sz w:val="22"/>
          <w:szCs w:val="22"/>
        </w:rPr>
        <w:t>-</w:t>
      </w:r>
      <w:r w:rsidRPr="00137050">
        <w:rPr>
          <w:rFonts w:ascii="Arial" w:hAnsi="Arial" w:cs="Arial"/>
          <w:sz w:val="22"/>
          <w:szCs w:val="22"/>
        </w:rPr>
        <w:t xml:space="preserve">Form’ database system. </w:t>
      </w:r>
    </w:p>
    <w:p w14:paraId="1A65AF0F" w14:textId="5FFF99DB" w:rsidR="00854D74" w:rsidRPr="00137050" w:rsidRDefault="00854D74" w:rsidP="00854D74">
      <w:pPr>
        <w:numPr>
          <w:ilvl w:val="0"/>
          <w:numId w:val="27"/>
        </w:numPr>
        <w:tabs>
          <w:tab w:val="left" w:pos="851"/>
        </w:tabs>
        <w:spacing w:before="20" w:line="276" w:lineRule="auto"/>
        <w:ind w:left="993"/>
        <w:contextualSpacing/>
        <w:rPr>
          <w:rFonts w:ascii="Arial" w:hAnsi="Arial" w:cs="Arial"/>
          <w:sz w:val="22"/>
          <w:szCs w:val="22"/>
        </w:rPr>
      </w:pPr>
      <w:r w:rsidRPr="00137050">
        <w:rPr>
          <w:rFonts w:ascii="Arial" w:hAnsi="Arial" w:cs="Arial"/>
          <w:sz w:val="22"/>
          <w:szCs w:val="22"/>
        </w:rPr>
        <w:t xml:space="preserve">  Produce reports on service outcomes and provision for funders and </w:t>
      </w:r>
      <w:r w:rsidR="00B82EBA" w:rsidRPr="00137050">
        <w:rPr>
          <w:rFonts w:ascii="Arial" w:hAnsi="Arial" w:cs="Arial"/>
          <w:sz w:val="22"/>
          <w:szCs w:val="22"/>
        </w:rPr>
        <w:t>in-house</w:t>
      </w:r>
      <w:r w:rsidRPr="00137050">
        <w:rPr>
          <w:rFonts w:ascii="Arial" w:hAnsi="Arial" w:cs="Arial"/>
          <w:sz w:val="22"/>
          <w:szCs w:val="22"/>
        </w:rPr>
        <w:t xml:space="preserve"> quarterly reviews.</w:t>
      </w:r>
    </w:p>
    <w:p w14:paraId="49F9955C" w14:textId="77060BC6" w:rsidR="00854D74" w:rsidRPr="00137050" w:rsidRDefault="00854D74" w:rsidP="00854D74">
      <w:pPr>
        <w:numPr>
          <w:ilvl w:val="0"/>
          <w:numId w:val="27"/>
        </w:numPr>
        <w:tabs>
          <w:tab w:val="left" w:pos="851"/>
        </w:tabs>
        <w:spacing w:before="20" w:line="276" w:lineRule="auto"/>
        <w:ind w:left="993"/>
        <w:contextualSpacing/>
        <w:rPr>
          <w:rFonts w:ascii="Arial" w:hAnsi="Arial" w:cs="Arial"/>
          <w:sz w:val="22"/>
          <w:szCs w:val="22"/>
        </w:rPr>
      </w:pPr>
      <w:r w:rsidRPr="00137050">
        <w:rPr>
          <w:rFonts w:ascii="Arial" w:hAnsi="Arial" w:cs="Arial"/>
          <w:sz w:val="22"/>
          <w:szCs w:val="22"/>
        </w:rPr>
        <w:lastRenderedPageBreak/>
        <w:t xml:space="preserve">  Collate and report on quantitative and qualitative data in line with MHCLG, Stonepillow and </w:t>
      </w:r>
      <w:r w:rsidR="00B82EBA" w:rsidRPr="00137050">
        <w:rPr>
          <w:rFonts w:ascii="Arial" w:hAnsi="Arial" w:cs="Arial"/>
          <w:sz w:val="22"/>
          <w:szCs w:val="22"/>
        </w:rPr>
        <w:t>Chichester</w:t>
      </w:r>
      <w:r w:rsidRPr="00137050">
        <w:rPr>
          <w:rFonts w:ascii="Arial" w:hAnsi="Arial" w:cs="Arial"/>
          <w:sz w:val="22"/>
          <w:szCs w:val="22"/>
        </w:rPr>
        <w:t xml:space="preserve"> District Council needs.</w:t>
      </w:r>
    </w:p>
    <w:p w14:paraId="3DFEA5BD" w14:textId="3088C3A4" w:rsidR="00B82EBA" w:rsidRPr="00137050" w:rsidRDefault="00B82EBA" w:rsidP="00854D74">
      <w:pPr>
        <w:numPr>
          <w:ilvl w:val="0"/>
          <w:numId w:val="27"/>
        </w:numPr>
        <w:tabs>
          <w:tab w:val="left" w:pos="851"/>
        </w:tabs>
        <w:spacing w:before="20" w:line="276" w:lineRule="auto"/>
        <w:ind w:left="993"/>
        <w:contextualSpacing/>
        <w:rPr>
          <w:rFonts w:ascii="Arial" w:hAnsi="Arial" w:cs="Arial"/>
          <w:sz w:val="22"/>
          <w:szCs w:val="22"/>
        </w:rPr>
      </w:pPr>
      <w:r w:rsidRPr="00137050">
        <w:rPr>
          <w:rFonts w:cs="Arial"/>
          <w:sz w:val="22"/>
          <w:szCs w:val="22"/>
        </w:rPr>
        <w:t xml:space="preserve">  </w:t>
      </w:r>
      <w:r w:rsidRPr="00137050">
        <w:rPr>
          <w:rFonts w:ascii="Arial" w:hAnsi="Arial" w:cs="Arial"/>
          <w:sz w:val="22"/>
          <w:szCs w:val="22"/>
        </w:rPr>
        <w:t>Risk assessments and goal setting within a strength-based model.</w:t>
      </w:r>
    </w:p>
    <w:p w14:paraId="06E3CC22" w14:textId="77777777" w:rsidR="00854D74" w:rsidRPr="00137050" w:rsidRDefault="00854D74" w:rsidP="00854D74">
      <w:pPr>
        <w:spacing w:line="276" w:lineRule="auto"/>
        <w:rPr>
          <w:rFonts w:ascii="Arial" w:hAnsi="Arial" w:cs="Arial"/>
          <w:sz w:val="22"/>
          <w:szCs w:val="22"/>
        </w:rPr>
      </w:pPr>
    </w:p>
    <w:p w14:paraId="6C1AE26E" w14:textId="49EA5620" w:rsidR="00854D74" w:rsidRPr="00137050" w:rsidRDefault="00B82EBA" w:rsidP="00B82EBA">
      <w:pPr>
        <w:spacing w:line="276" w:lineRule="auto"/>
        <w:ind w:left="426" w:hanging="426"/>
        <w:rPr>
          <w:rFonts w:ascii="Arial" w:hAnsi="Arial" w:cs="Arial"/>
          <w:sz w:val="22"/>
          <w:szCs w:val="22"/>
        </w:rPr>
      </w:pPr>
      <w:r w:rsidRPr="00137050">
        <w:rPr>
          <w:rFonts w:ascii="Arial" w:hAnsi="Arial" w:cs="Arial"/>
          <w:sz w:val="22"/>
          <w:szCs w:val="22"/>
        </w:rPr>
        <w:t>8)</w:t>
      </w:r>
      <w:r w:rsidR="00854D74" w:rsidRPr="00137050">
        <w:rPr>
          <w:rFonts w:ascii="Arial" w:hAnsi="Arial" w:cs="Arial"/>
          <w:sz w:val="22"/>
          <w:szCs w:val="22"/>
        </w:rPr>
        <w:tab/>
        <w:t>To keep well informed of changes and developments in relevant housing, homelessness legislation and benefits. To be engaged in professional development and personal development in the area of Housing and Homelessness</w:t>
      </w:r>
      <w:r w:rsidR="00137050">
        <w:rPr>
          <w:rFonts w:ascii="Arial" w:hAnsi="Arial" w:cs="Arial"/>
          <w:sz w:val="22"/>
          <w:szCs w:val="22"/>
        </w:rPr>
        <w:t>.</w:t>
      </w:r>
    </w:p>
    <w:p w14:paraId="0CDC868B" w14:textId="77777777" w:rsidR="00B82EBA" w:rsidRPr="00137050" w:rsidRDefault="00B82EBA" w:rsidP="00854D74">
      <w:pPr>
        <w:spacing w:line="276" w:lineRule="auto"/>
        <w:ind w:left="720" w:hanging="720"/>
        <w:rPr>
          <w:rFonts w:ascii="Arial" w:hAnsi="Arial" w:cs="Arial"/>
          <w:sz w:val="22"/>
          <w:szCs w:val="22"/>
        </w:rPr>
      </w:pPr>
    </w:p>
    <w:p w14:paraId="29259F7B" w14:textId="77F95078" w:rsidR="00B82EBA" w:rsidRPr="00137050" w:rsidRDefault="00B82EBA" w:rsidP="00B82EBA">
      <w:pPr>
        <w:pStyle w:val="ListParagraph"/>
        <w:numPr>
          <w:ilvl w:val="0"/>
          <w:numId w:val="33"/>
        </w:numPr>
        <w:ind w:left="426" w:hanging="426"/>
        <w:jc w:val="both"/>
        <w:rPr>
          <w:rFonts w:ascii="Arial" w:hAnsi="Arial" w:cs="Arial"/>
          <w:sz w:val="22"/>
          <w:szCs w:val="22"/>
          <w:lang w:val="en-GB"/>
        </w:rPr>
      </w:pPr>
      <w:r w:rsidRPr="00137050">
        <w:rPr>
          <w:rFonts w:ascii="Arial" w:hAnsi="Arial" w:cs="Arial"/>
          <w:sz w:val="22"/>
          <w:szCs w:val="22"/>
        </w:rPr>
        <w:t>Support the Hub in the day-to-day running by ensuring the</w:t>
      </w:r>
      <w:r w:rsidRPr="00137050">
        <w:rPr>
          <w:rFonts w:ascii="Arial" w:hAnsi="Arial" w:cs="Arial"/>
          <w:sz w:val="22"/>
          <w:szCs w:val="22"/>
          <w:lang w:val="en-GB"/>
        </w:rPr>
        <w:t xml:space="preserve"> environment is safe, secure and of a high standard of cleanliness. This will also include daily food preparation and organising with volunteers of the organisation.</w:t>
      </w:r>
    </w:p>
    <w:p w14:paraId="29F78205" w14:textId="77777777" w:rsidR="00854D74" w:rsidRPr="00137050" w:rsidRDefault="00854D74" w:rsidP="00854D74">
      <w:pPr>
        <w:ind w:left="432"/>
        <w:jc w:val="both"/>
        <w:rPr>
          <w:rFonts w:ascii="Arial" w:hAnsi="Arial" w:cs="Arial"/>
          <w:sz w:val="22"/>
          <w:szCs w:val="22"/>
          <w:lang w:val="en-GB"/>
        </w:rPr>
      </w:pPr>
    </w:p>
    <w:p w14:paraId="44261672" w14:textId="3DF6E603" w:rsidR="00610432" w:rsidRPr="00137050" w:rsidRDefault="00610432" w:rsidP="00610432">
      <w:pPr>
        <w:numPr>
          <w:ilvl w:val="0"/>
          <w:numId w:val="33"/>
        </w:numPr>
        <w:ind w:left="426"/>
        <w:jc w:val="both"/>
        <w:rPr>
          <w:rFonts w:ascii="Arial" w:hAnsi="Arial" w:cs="Arial"/>
          <w:sz w:val="22"/>
          <w:szCs w:val="22"/>
          <w:lang w:val="en-GB"/>
        </w:rPr>
      </w:pPr>
      <w:r w:rsidRPr="00137050">
        <w:rPr>
          <w:rFonts w:ascii="Arial" w:hAnsi="Arial" w:cs="Arial"/>
          <w:sz w:val="22"/>
          <w:szCs w:val="22"/>
          <w:lang w:val="en-GB"/>
        </w:rPr>
        <w:t xml:space="preserve"> </w:t>
      </w:r>
      <w:r w:rsidR="00854D74" w:rsidRPr="00137050">
        <w:rPr>
          <w:rFonts w:ascii="Arial" w:hAnsi="Arial" w:cs="Arial"/>
          <w:sz w:val="22"/>
          <w:szCs w:val="22"/>
          <w:lang w:val="en-GB"/>
        </w:rPr>
        <w:t>To deliver or co-facilitate groups or workshops as well as greet and encourage clients to engage with external groups running in service</w:t>
      </w:r>
      <w:r w:rsidR="00137050">
        <w:rPr>
          <w:rFonts w:ascii="Arial" w:hAnsi="Arial" w:cs="Arial"/>
          <w:sz w:val="22"/>
          <w:szCs w:val="22"/>
          <w:lang w:val="en-GB"/>
        </w:rPr>
        <w:t>.</w:t>
      </w:r>
    </w:p>
    <w:p w14:paraId="71BA9F9E" w14:textId="77777777" w:rsidR="00610432" w:rsidRPr="00137050" w:rsidRDefault="00610432" w:rsidP="00610432">
      <w:pPr>
        <w:jc w:val="both"/>
        <w:rPr>
          <w:rFonts w:ascii="Arial" w:hAnsi="Arial" w:cs="Arial"/>
          <w:sz w:val="22"/>
          <w:szCs w:val="22"/>
          <w:lang w:val="en-GB"/>
        </w:rPr>
      </w:pPr>
    </w:p>
    <w:p w14:paraId="1AAD311D" w14:textId="77777777" w:rsidR="00610432" w:rsidRPr="00137050" w:rsidRDefault="00610432" w:rsidP="00610432">
      <w:pPr>
        <w:jc w:val="both"/>
        <w:rPr>
          <w:rFonts w:ascii="Arial" w:hAnsi="Arial" w:cs="Arial"/>
          <w:sz w:val="22"/>
          <w:szCs w:val="22"/>
          <w:lang w:val="en-GB"/>
        </w:rPr>
      </w:pPr>
    </w:p>
    <w:p w14:paraId="6432FD4C" w14:textId="1F8A60B8" w:rsidR="00854D74" w:rsidRPr="00137050" w:rsidRDefault="00854D74" w:rsidP="00610432">
      <w:pPr>
        <w:jc w:val="both"/>
        <w:rPr>
          <w:rFonts w:ascii="Arial" w:hAnsi="Arial" w:cs="Arial"/>
          <w:b/>
          <w:bCs/>
          <w:sz w:val="22"/>
          <w:szCs w:val="22"/>
          <w:lang w:val="en-GB"/>
        </w:rPr>
      </w:pPr>
      <w:r w:rsidRPr="00137050">
        <w:rPr>
          <w:rFonts w:ascii="Arial" w:hAnsi="Arial" w:cs="Arial"/>
          <w:b/>
          <w:bCs/>
          <w:sz w:val="22"/>
          <w:szCs w:val="22"/>
        </w:rPr>
        <w:t xml:space="preserve">Compliance with </w:t>
      </w:r>
      <w:proofErr w:type="spellStart"/>
      <w:r w:rsidRPr="00137050">
        <w:rPr>
          <w:rFonts w:ascii="Arial" w:hAnsi="Arial" w:cs="Arial"/>
          <w:b/>
          <w:bCs/>
          <w:sz w:val="22"/>
          <w:szCs w:val="22"/>
        </w:rPr>
        <w:t>Organisational</w:t>
      </w:r>
      <w:proofErr w:type="spellEnd"/>
      <w:r w:rsidRPr="00137050">
        <w:rPr>
          <w:rFonts w:ascii="Arial" w:hAnsi="Arial" w:cs="Arial"/>
          <w:b/>
          <w:bCs/>
          <w:sz w:val="22"/>
          <w:szCs w:val="22"/>
        </w:rPr>
        <w:t xml:space="preserve"> policies and regulatory requirements</w:t>
      </w:r>
    </w:p>
    <w:p w14:paraId="132C3C68" w14:textId="77777777" w:rsidR="00854D74" w:rsidRPr="00137050" w:rsidRDefault="00854D74" w:rsidP="00854D74">
      <w:pPr>
        <w:rPr>
          <w:rFonts w:ascii="Arial" w:hAnsi="Arial" w:cs="Arial"/>
          <w:sz w:val="22"/>
          <w:szCs w:val="22"/>
        </w:rPr>
      </w:pPr>
    </w:p>
    <w:p w14:paraId="2316158F" w14:textId="77777777" w:rsidR="00854D74" w:rsidRPr="00137050" w:rsidRDefault="00854D74" w:rsidP="00854D74">
      <w:pPr>
        <w:numPr>
          <w:ilvl w:val="0"/>
          <w:numId w:val="25"/>
        </w:numPr>
        <w:contextualSpacing/>
        <w:rPr>
          <w:rFonts w:ascii="Arial" w:hAnsi="Arial" w:cs="Arial"/>
          <w:sz w:val="22"/>
          <w:szCs w:val="22"/>
        </w:rPr>
      </w:pPr>
      <w:r w:rsidRPr="00137050">
        <w:rPr>
          <w:rFonts w:ascii="Arial" w:hAnsi="Arial" w:cs="Arial"/>
          <w:sz w:val="22"/>
          <w:szCs w:val="22"/>
        </w:rPr>
        <w:t>Abide by Stonepillow policies and procedures and regulatory requirements at all times and in particular:</w:t>
      </w:r>
    </w:p>
    <w:p w14:paraId="2145D622" w14:textId="77777777" w:rsidR="00854D74" w:rsidRPr="00137050" w:rsidRDefault="00854D74" w:rsidP="00854D74">
      <w:pPr>
        <w:rPr>
          <w:rFonts w:ascii="Arial" w:hAnsi="Arial" w:cs="Arial"/>
          <w:sz w:val="22"/>
          <w:szCs w:val="22"/>
        </w:rPr>
      </w:pPr>
    </w:p>
    <w:p w14:paraId="0F349F43" w14:textId="77777777" w:rsidR="00854D74" w:rsidRPr="00137050" w:rsidRDefault="00854D74" w:rsidP="00854D74">
      <w:pPr>
        <w:numPr>
          <w:ilvl w:val="1"/>
          <w:numId w:val="25"/>
        </w:numPr>
        <w:contextualSpacing/>
        <w:rPr>
          <w:rFonts w:ascii="Arial" w:hAnsi="Arial" w:cs="Arial"/>
          <w:sz w:val="22"/>
          <w:szCs w:val="22"/>
        </w:rPr>
      </w:pPr>
      <w:r w:rsidRPr="00137050">
        <w:rPr>
          <w:rFonts w:ascii="Arial" w:hAnsi="Arial" w:cs="Arial"/>
          <w:sz w:val="22"/>
          <w:szCs w:val="22"/>
        </w:rPr>
        <w:t>Health and Safety</w:t>
      </w:r>
    </w:p>
    <w:p w14:paraId="70CE76B3" w14:textId="77777777" w:rsidR="00854D74" w:rsidRPr="00137050" w:rsidRDefault="00854D74" w:rsidP="00854D74">
      <w:pPr>
        <w:numPr>
          <w:ilvl w:val="1"/>
          <w:numId w:val="25"/>
        </w:numPr>
        <w:contextualSpacing/>
        <w:rPr>
          <w:rFonts w:ascii="Arial" w:hAnsi="Arial" w:cs="Arial"/>
          <w:sz w:val="22"/>
          <w:szCs w:val="22"/>
        </w:rPr>
      </w:pPr>
      <w:r w:rsidRPr="00137050">
        <w:rPr>
          <w:rFonts w:ascii="Arial" w:hAnsi="Arial" w:cs="Arial"/>
          <w:sz w:val="22"/>
          <w:szCs w:val="22"/>
        </w:rPr>
        <w:t>Adult and Child Safeguarding, Professional Boundaries, Duty of Care</w:t>
      </w:r>
    </w:p>
    <w:p w14:paraId="3BAC950F" w14:textId="77777777" w:rsidR="00854D74" w:rsidRPr="00137050" w:rsidRDefault="00854D74" w:rsidP="00854D74">
      <w:pPr>
        <w:numPr>
          <w:ilvl w:val="1"/>
          <w:numId w:val="25"/>
        </w:numPr>
        <w:contextualSpacing/>
        <w:rPr>
          <w:rFonts w:ascii="Arial" w:hAnsi="Arial" w:cs="Arial"/>
          <w:sz w:val="22"/>
          <w:szCs w:val="22"/>
        </w:rPr>
      </w:pPr>
      <w:r w:rsidRPr="00137050">
        <w:rPr>
          <w:rFonts w:ascii="Arial" w:hAnsi="Arial" w:cs="Arial"/>
          <w:sz w:val="22"/>
          <w:szCs w:val="22"/>
        </w:rPr>
        <w:t>Confidentiality, Information Sharing protocols and General Data Protection Regulations.</w:t>
      </w:r>
    </w:p>
    <w:p w14:paraId="66DF26CE" w14:textId="77777777" w:rsidR="00854D74" w:rsidRPr="00137050" w:rsidRDefault="00854D74" w:rsidP="00854D74">
      <w:pPr>
        <w:rPr>
          <w:rFonts w:ascii="Arial" w:hAnsi="Arial" w:cs="Arial"/>
          <w:sz w:val="22"/>
          <w:szCs w:val="22"/>
        </w:rPr>
      </w:pPr>
    </w:p>
    <w:p w14:paraId="19E09C2F" w14:textId="77777777" w:rsidR="00854D74" w:rsidRPr="00137050" w:rsidRDefault="00854D74" w:rsidP="00854D74">
      <w:pPr>
        <w:numPr>
          <w:ilvl w:val="0"/>
          <w:numId w:val="25"/>
        </w:numPr>
        <w:contextualSpacing/>
        <w:rPr>
          <w:rFonts w:ascii="Arial" w:hAnsi="Arial" w:cs="Arial"/>
          <w:sz w:val="22"/>
          <w:szCs w:val="22"/>
        </w:rPr>
      </w:pPr>
      <w:r w:rsidRPr="00137050">
        <w:rPr>
          <w:rFonts w:ascii="Arial" w:hAnsi="Arial" w:cs="Arial"/>
          <w:sz w:val="22"/>
          <w:szCs w:val="22"/>
        </w:rPr>
        <w:t>Ensure all service policies and procedures are regularly reviewed and well embedded.</w:t>
      </w:r>
    </w:p>
    <w:p w14:paraId="58D46767" w14:textId="77777777" w:rsidR="00854D74" w:rsidRPr="00137050" w:rsidRDefault="00854D74" w:rsidP="00854D74">
      <w:pPr>
        <w:numPr>
          <w:ilvl w:val="0"/>
          <w:numId w:val="25"/>
        </w:numPr>
        <w:contextualSpacing/>
        <w:rPr>
          <w:rFonts w:ascii="Arial" w:hAnsi="Arial" w:cs="Arial"/>
          <w:sz w:val="22"/>
          <w:szCs w:val="22"/>
        </w:rPr>
      </w:pPr>
      <w:r w:rsidRPr="00137050">
        <w:rPr>
          <w:rFonts w:ascii="Arial" w:hAnsi="Arial" w:cs="Arial"/>
          <w:sz w:val="22"/>
          <w:szCs w:val="22"/>
        </w:rPr>
        <w:t xml:space="preserve">Play an active part in the development and implementation of </w:t>
      </w:r>
      <w:proofErr w:type="spellStart"/>
      <w:r w:rsidRPr="00137050">
        <w:rPr>
          <w:rFonts w:ascii="Arial" w:hAnsi="Arial" w:cs="Arial"/>
          <w:sz w:val="22"/>
          <w:szCs w:val="22"/>
        </w:rPr>
        <w:t>organisational</w:t>
      </w:r>
      <w:proofErr w:type="spellEnd"/>
      <w:r w:rsidRPr="00137050">
        <w:rPr>
          <w:rFonts w:ascii="Arial" w:hAnsi="Arial" w:cs="Arial"/>
          <w:sz w:val="22"/>
          <w:szCs w:val="22"/>
        </w:rPr>
        <w:t xml:space="preserve"> wide policies and procedures.</w:t>
      </w:r>
    </w:p>
    <w:p w14:paraId="2AA4783A" w14:textId="77777777" w:rsidR="00610432" w:rsidRPr="00137050" w:rsidRDefault="00610432" w:rsidP="00854D74">
      <w:pPr>
        <w:pStyle w:val="ListParagraph"/>
        <w:ind w:left="0"/>
        <w:rPr>
          <w:rFonts w:ascii="Arial" w:hAnsi="Arial" w:cs="Arial"/>
          <w:sz w:val="22"/>
          <w:szCs w:val="22"/>
        </w:rPr>
      </w:pPr>
    </w:p>
    <w:p w14:paraId="0FEBEF2D" w14:textId="1C7E0C24" w:rsidR="00854D74" w:rsidRPr="00137050" w:rsidRDefault="00854D74" w:rsidP="00854D74">
      <w:pPr>
        <w:pStyle w:val="ListParagraph"/>
        <w:ind w:left="0"/>
        <w:rPr>
          <w:rFonts w:ascii="Arial" w:hAnsi="Arial" w:cs="Arial"/>
          <w:b/>
          <w:bCs/>
          <w:sz w:val="22"/>
          <w:szCs w:val="22"/>
        </w:rPr>
      </w:pPr>
      <w:r w:rsidRPr="00137050">
        <w:rPr>
          <w:rFonts w:ascii="Arial" w:hAnsi="Arial" w:cs="Arial"/>
          <w:b/>
          <w:bCs/>
          <w:sz w:val="22"/>
          <w:szCs w:val="22"/>
        </w:rPr>
        <w:t>Equality and Diversity</w:t>
      </w:r>
    </w:p>
    <w:p w14:paraId="69434FD6" w14:textId="77777777" w:rsidR="00854D74" w:rsidRPr="00137050" w:rsidRDefault="00854D74" w:rsidP="00854D74">
      <w:pPr>
        <w:rPr>
          <w:rFonts w:ascii="Arial" w:hAnsi="Arial" w:cs="Arial"/>
          <w:sz w:val="22"/>
          <w:szCs w:val="22"/>
        </w:rPr>
      </w:pPr>
    </w:p>
    <w:p w14:paraId="565AB150" w14:textId="77777777" w:rsidR="00854D74" w:rsidRPr="00137050" w:rsidRDefault="00854D74" w:rsidP="00854D74">
      <w:pPr>
        <w:numPr>
          <w:ilvl w:val="0"/>
          <w:numId w:val="23"/>
        </w:numPr>
        <w:contextualSpacing/>
        <w:rPr>
          <w:rFonts w:ascii="Arial" w:hAnsi="Arial" w:cs="Arial"/>
          <w:sz w:val="22"/>
          <w:szCs w:val="22"/>
        </w:rPr>
      </w:pPr>
      <w:r w:rsidRPr="00137050">
        <w:rPr>
          <w:rFonts w:ascii="Arial" w:hAnsi="Arial" w:cs="Arial"/>
          <w:sz w:val="22"/>
          <w:szCs w:val="22"/>
        </w:rPr>
        <w:t>Promote and embed a proactive approach to equality and diversity – by attitude, example and approach.</w:t>
      </w:r>
    </w:p>
    <w:p w14:paraId="70512B77" w14:textId="77777777" w:rsidR="00854D74" w:rsidRPr="00137050" w:rsidRDefault="00854D74" w:rsidP="00854D74">
      <w:pPr>
        <w:numPr>
          <w:ilvl w:val="0"/>
          <w:numId w:val="23"/>
        </w:numPr>
        <w:contextualSpacing/>
        <w:rPr>
          <w:rFonts w:ascii="Arial" w:hAnsi="Arial" w:cs="Arial"/>
          <w:sz w:val="22"/>
          <w:szCs w:val="22"/>
        </w:rPr>
      </w:pPr>
      <w:r w:rsidRPr="00137050">
        <w:rPr>
          <w:rFonts w:ascii="Arial" w:hAnsi="Arial" w:cs="Arial"/>
          <w:sz w:val="22"/>
          <w:szCs w:val="22"/>
        </w:rPr>
        <w:t>Undertake equalities impact assessments and reviews.</w:t>
      </w:r>
    </w:p>
    <w:p w14:paraId="74FD7986" w14:textId="77777777" w:rsidR="00854D74" w:rsidRPr="00137050" w:rsidRDefault="00854D74" w:rsidP="00854D74">
      <w:pPr>
        <w:ind w:left="720"/>
        <w:contextualSpacing/>
        <w:rPr>
          <w:rFonts w:ascii="Arial" w:hAnsi="Arial" w:cs="Arial"/>
          <w:sz w:val="22"/>
          <w:szCs w:val="22"/>
        </w:rPr>
      </w:pPr>
    </w:p>
    <w:p w14:paraId="3B2C0F47" w14:textId="75121241" w:rsidR="00854D74" w:rsidRPr="00137050" w:rsidRDefault="00854D74" w:rsidP="00854D74">
      <w:pPr>
        <w:pStyle w:val="ListParagraph"/>
        <w:ind w:left="0"/>
        <w:rPr>
          <w:rFonts w:ascii="Arial" w:hAnsi="Arial" w:cs="Arial"/>
          <w:b/>
          <w:bCs/>
          <w:sz w:val="22"/>
          <w:szCs w:val="22"/>
        </w:rPr>
      </w:pPr>
      <w:r w:rsidRPr="00137050">
        <w:rPr>
          <w:rFonts w:ascii="Arial" w:hAnsi="Arial" w:cs="Arial"/>
          <w:b/>
          <w:bCs/>
          <w:sz w:val="22"/>
          <w:szCs w:val="22"/>
        </w:rPr>
        <w:t>General</w:t>
      </w:r>
    </w:p>
    <w:p w14:paraId="2452EB8A" w14:textId="77777777" w:rsidR="00854D74" w:rsidRPr="00137050" w:rsidRDefault="00854D74" w:rsidP="00854D74">
      <w:pPr>
        <w:ind w:left="360"/>
        <w:contextualSpacing/>
        <w:rPr>
          <w:rFonts w:ascii="Arial" w:hAnsi="Arial" w:cs="Arial"/>
          <w:sz w:val="22"/>
          <w:szCs w:val="22"/>
          <w:u w:val="single"/>
        </w:rPr>
      </w:pPr>
    </w:p>
    <w:p w14:paraId="1C22D152" w14:textId="68546EF3" w:rsidR="00854D74" w:rsidRPr="00137050" w:rsidRDefault="00854D74" w:rsidP="00854D74">
      <w:pPr>
        <w:numPr>
          <w:ilvl w:val="0"/>
          <w:numId w:val="24"/>
        </w:numPr>
        <w:contextualSpacing/>
        <w:rPr>
          <w:rFonts w:ascii="Arial" w:hAnsi="Arial" w:cs="Arial"/>
          <w:sz w:val="22"/>
          <w:szCs w:val="22"/>
        </w:rPr>
      </w:pPr>
      <w:r w:rsidRPr="00137050">
        <w:rPr>
          <w:rFonts w:ascii="Arial" w:hAnsi="Arial" w:cs="Arial"/>
          <w:sz w:val="22"/>
          <w:szCs w:val="22"/>
        </w:rPr>
        <w:t xml:space="preserve">Maintain personal development and </w:t>
      </w:r>
      <w:r w:rsidR="00B82EBA" w:rsidRPr="00137050">
        <w:rPr>
          <w:rFonts w:ascii="Arial" w:hAnsi="Arial" w:cs="Arial"/>
          <w:sz w:val="22"/>
          <w:szCs w:val="22"/>
        </w:rPr>
        <w:t>career aspirations</w:t>
      </w:r>
      <w:r w:rsidRPr="00137050">
        <w:rPr>
          <w:rFonts w:ascii="Arial" w:hAnsi="Arial" w:cs="Arial"/>
          <w:sz w:val="22"/>
          <w:szCs w:val="22"/>
        </w:rPr>
        <w:t xml:space="preserve"> including participation in 1</w:t>
      </w:r>
      <w:proofErr w:type="gramStart"/>
      <w:r w:rsidR="00B82EBA" w:rsidRPr="00137050">
        <w:rPr>
          <w:rFonts w:ascii="Arial" w:hAnsi="Arial" w:cs="Arial"/>
          <w:sz w:val="22"/>
          <w:szCs w:val="22"/>
        </w:rPr>
        <w:t>;1</w:t>
      </w:r>
      <w:proofErr w:type="gramEnd"/>
      <w:r w:rsidRPr="00137050">
        <w:rPr>
          <w:rFonts w:ascii="Arial" w:hAnsi="Arial" w:cs="Arial"/>
          <w:sz w:val="22"/>
          <w:szCs w:val="22"/>
        </w:rPr>
        <w:t xml:space="preserve"> Sessions with your manager, </w:t>
      </w:r>
      <w:r w:rsidR="00B82EBA" w:rsidRPr="00137050">
        <w:rPr>
          <w:rFonts w:ascii="Arial" w:hAnsi="Arial" w:cs="Arial"/>
          <w:sz w:val="22"/>
          <w:szCs w:val="22"/>
        </w:rPr>
        <w:t>appraisals</w:t>
      </w:r>
      <w:r w:rsidRPr="00137050">
        <w:rPr>
          <w:rFonts w:ascii="Arial" w:hAnsi="Arial" w:cs="Arial"/>
          <w:sz w:val="22"/>
          <w:szCs w:val="22"/>
        </w:rPr>
        <w:t xml:space="preserve">, reflective practice, Intensive </w:t>
      </w:r>
      <w:r w:rsidR="00B82EBA" w:rsidRPr="00137050">
        <w:rPr>
          <w:rFonts w:ascii="Arial" w:hAnsi="Arial" w:cs="Arial"/>
          <w:sz w:val="22"/>
          <w:szCs w:val="22"/>
        </w:rPr>
        <w:t>C</w:t>
      </w:r>
      <w:r w:rsidRPr="00137050">
        <w:rPr>
          <w:rFonts w:ascii="Arial" w:hAnsi="Arial" w:cs="Arial"/>
          <w:sz w:val="22"/>
          <w:szCs w:val="22"/>
        </w:rPr>
        <w:t xml:space="preserve">ase </w:t>
      </w:r>
      <w:r w:rsidR="00B82EBA" w:rsidRPr="00137050">
        <w:rPr>
          <w:rFonts w:ascii="Arial" w:hAnsi="Arial" w:cs="Arial"/>
          <w:sz w:val="22"/>
          <w:szCs w:val="22"/>
        </w:rPr>
        <w:t>Management</w:t>
      </w:r>
      <w:r w:rsidRPr="00137050">
        <w:rPr>
          <w:rFonts w:ascii="Arial" w:hAnsi="Arial" w:cs="Arial"/>
          <w:sz w:val="22"/>
          <w:szCs w:val="22"/>
        </w:rPr>
        <w:t xml:space="preserve"> and training. </w:t>
      </w:r>
    </w:p>
    <w:p w14:paraId="7EC4F580" w14:textId="77777777" w:rsidR="00854D74" w:rsidRPr="00137050" w:rsidRDefault="00854D74" w:rsidP="00854D74">
      <w:pPr>
        <w:numPr>
          <w:ilvl w:val="0"/>
          <w:numId w:val="24"/>
        </w:numPr>
        <w:contextualSpacing/>
        <w:rPr>
          <w:rFonts w:ascii="Arial" w:hAnsi="Arial" w:cs="Arial"/>
          <w:sz w:val="22"/>
          <w:szCs w:val="22"/>
        </w:rPr>
      </w:pPr>
      <w:r w:rsidRPr="00137050">
        <w:rPr>
          <w:rFonts w:ascii="Arial" w:hAnsi="Arial" w:cs="Arial"/>
          <w:sz w:val="22"/>
          <w:szCs w:val="22"/>
        </w:rPr>
        <w:t>Undertake any other duties as may be required from time to time commensurate with your status and capabilities.</w:t>
      </w:r>
    </w:p>
    <w:p w14:paraId="650B30F9" w14:textId="160D48DD" w:rsidR="00854D74" w:rsidRPr="00137050" w:rsidRDefault="00854D74" w:rsidP="00854D74">
      <w:pPr>
        <w:widowControl w:val="0"/>
        <w:numPr>
          <w:ilvl w:val="0"/>
          <w:numId w:val="24"/>
        </w:numPr>
        <w:autoSpaceDE w:val="0"/>
        <w:autoSpaceDN w:val="0"/>
        <w:adjustRightInd w:val="0"/>
        <w:spacing w:line="280" w:lineRule="exact"/>
        <w:rPr>
          <w:rFonts w:ascii="Arial" w:hAnsi="Arial" w:cs="Arial"/>
          <w:bCs/>
          <w:color w:val="000000"/>
          <w:sz w:val="22"/>
          <w:szCs w:val="22"/>
        </w:rPr>
      </w:pPr>
      <w:r w:rsidRPr="00137050">
        <w:rPr>
          <w:rFonts w:ascii="Arial" w:hAnsi="Arial" w:cs="Arial"/>
          <w:bCs/>
          <w:color w:val="000000"/>
          <w:sz w:val="22"/>
          <w:szCs w:val="22"/>
        </w:rPr>
        <w:t>Maintain at all times the ethos, values</w:t>
      </w:r>
      <w:r w:rsidR="00B82EBA" w:rsidRPr="00137050">
        <w:rPr>
          <w:rFonts w:ascii="Arial" w:hAnsi="Arial" w:cs="Arial"/>
          <w:bCs/>
          <w:color w:val="000000"/>
          <w:sz w:val="22"/>
          <w:szCs w:val="22"/>
        </w:rPr>
        <w:t xml:space="preserve"> </w:t>
      </w:r>
      <w:r w:rsidRPr="00137050">
        <w:rPr>
          <w:rFonts w:ascii="Arial" w:hAnsi="Arial" w:cs="Arial"/>
          <w:bCs/>
          <w:color w:val="000000"/>
          <w:sz w:val="22"/>
          <w:szCs w:val="22"/>
        </w:rPr>
        <w:t xml:space="preserve">and </w:t>
      </w:r>
      <w:r w:rsidR="00B82EBA" w:rsidRPr="00137050">
        <w:rPr>
          <w:rFonts w:ascii="Arial" w:hAnsi="Arial" w:cs="Arial"/>
          <w:bCs/>
          <w:color w:val="000000"/>
          <w:sz w:val="22"/>
          <w:szCs w:val="22"/>
        </w:rPr>
        <w:t>behaviours</w:t>
      </w:r>
      <w:r w:rsidRPr="00137050">
        <w:rPr>
          <w:rFonts w:ascii="Arial" w:hAnsi="Arial" w:cs="Arial"/>
          <w:bCs/>
          <w:color w:val="000000"/>
          <w:sz w:val="22"/>
          <w:szCs w:val="22"/>
        </w:rPr>
        <w:t xml:space="preserve"> of Stonepillow</w:t>
      </w:r>
    </w:p>
    <w:p w14:paraId="7962BBDC" w14:textId="77777777" w:rsidR="00854D74" w:rsidRPr="00137050" w:rsidRDefault="00854D74" w:rsidP="00854D74">
      <w:pPr>
        <w:ind w:right="41"/>
        <w:rPr>
          <w:rFonts w:ascii="Arial" w:hAnsi="Arial" w:cs="Arial"/>
          <w:sz w:val="22"/>
          <w:szCs w:val="22"/>
        </w:rPr>
      </w:pPr>
    </w:p>
    <w:p w14:paraId="5BCDED58" w14:textId="77777777" w:rsidR="00854D74" w:rsidRPr="00137050" w:rsidRDefault="00854D74" w:rsidP="00854D74">
      <w:pPr>
        <w:pStyle w:val="BlockText"/>
        <w:ind w:left="0"/>
        <w:rPr>
          <w:rFonts w:cs="Arial"/>
          <w:sz w:val="22"/>
          <w:szCs w:val="22"/>
        </w:rPr>
      </w:pPr>
    </w:p>
    <w:p w14:paraId="06171DB7" w14:textId="32EE7C9B" w:rsidR="00854D74" w:rsidRPr="00137050" w:rsidRDefault="00854D74" w:rsidP="00854D74">
      <w:pPr>
        <w:pStyle w:val="BlockText"/>
        <w:ind w:left="0"/>
        <w:rPr>
          <w:rFonts w:cs="Arial"/>
          <w:sz w:val="22"/>
          <w:szCs w:val="22"/>
        </w:rPr>
      </w:pPr>
      <w:r w:rsidRPr="00137050">
        <w:rPr>
          <w:rFonts w:cs="Arial"/>
          <w:sz w:val="22"/>
          <w:szCs w:val="22"/>
        </w:rPr>
        <w:lastRenderedPageBreak/>
        <w:t>This job description covers the current range of duties and will be reviewed from time to time. It is Stonepillow’s aim to reach agreement on changes, but if agreement is not possible, Ston</w:t>
      </w:r>
      <w:r w:rsidR="00610432" w:rsidRPr="00137050">
        <w:rPr>
          <w:rFonts w:cs="Arial"/>
          <w:sz w:val="22"/>
          <w:szCs w:val="22"/>
        </w:rPr>
        <w:t>e</w:t>
      </w:r>
      <w:r w:rsidRPr="00137050">
        <w:rPr>
          <w:rFonts w:cs="Arial"/>
          <w:sz w:val="22"/>
          <w:szCs w:val="22"/>
        </w:rPr>
        <w:t>pillow reserves the right to change this job description.</w:t>
      </w:r>
    </w:p>
    <w:p w14:paraId="3FDBB9AA" w14:textId="77777777" w:rsidR="00854D74" w:rsidRPr="00137050" w:rsidRDefault="00854D74" w:rsidP="00854D74">
      <w:pPr>
        <w:pStyle w:val="BlockText"/>
        <w:rPr>
          <w:rFonts w:cs="Arial"/>
          <w:sz w:val="22"/>
          <w:szCs w:val="22"/>
        </w:rPr>
      </w:pPr>
    </w:p>
    <w:p w14:paraId="6B6E93D5" w14:textId="77777777" w:rsidR="00854D74" w:rsidRPr="00137050" w:rsidRDefault="00854D74" w:rsidP="00854D74">
      <w:pPr>
        <w:jc w:val="both"/>
        <w:rPr>
          <w:rFonts w:ascii="Arial" w:hAnsi="Arial" w:cs="Arial"/>
          <w:sz w:val="22"/>
          <w:szCs w:val="22"/>
        </w:rPr>
      </w:pPr>
    </w:p>
    <w:p w14:paraId="0C2A53DC" w14:textId="77777777" w:rsidR="00854D74" w:rsidRPr="00137050" w:rsidRDefault="00854D74" w:rsidP="00854D74">
      <w:pPr>
        <w:jc w:val="both"/>
        <w:rPr>
          <w:rFonts w:ascii="Arial" w:hAnsi="Arial" w:cs="Arial"/>
          <w:b/>
          <w:sz w:val="22"/>
          <w:szCs w:val="22"/>
        </w:rPr>
      </w:pPr>
      <w:r w:rsidRPr="00137050">
        <w:rPr>
          <w:rFonts w:ascii="Arial" w:hAnsi="Arial" w:cs="Arial"/>
          <w:b/>
          <w:sz w:val="22"/>
          <w:szCs w:val="22"/>
        </w:rPr>
        <w:t>Appointment to this position is subject to satisfactory enhanced disclosure via the Criminal Records Bureau</w:t>
      </w:r>
    </w:p>
    <w:p w14:paraId="4EDFCD9A" w14:textId="77777777" w:rsidR="00854D74" w:rsidRPr="00137050" w:rsidRDefault="00854D74" w:rsidP="00854D74">
      <w:pPr>
        <w:jc w:val="both"/>
        <w:rPr>
          <w:rFonts w:ascii="Arial" w:hAnsi="Arial" w:cs="Arial"/>
          <w:b/>
          <w:sz w:val="22"/>
          <w:szCs w:val="22"/>
        </w:rPr>
      </w:pPr>
    </w:p>
    <w:p w14:paraId="4C069002" w14:textId="77777777" w:rsidR="007C658F" w:rsidRPr="00137050" w:rsidRDefault="007C658F">
      <w:pPr>
        <w:rPr>
          <w:rFonts w:ascii="Arial" w:hAnsi="Arial" w:cs="Arial"/>
          <w:b/>
          <w:sz w:val="22"/>
          <w:szCs w:val="22"/>
        </w:rPr>
      </w:pPr>
      <w:r w:rsidRPr="00137050">
        <w:rPr>
          <w:rFonts w:ascii="Arial" w:hAnsi="Arial" w:cs="Arial"/>
          <w:b/>
          <w:sz w:val="22"/>
          <w:szCs w:val="22"/>
        </w:rPr>
        <w:t xml:space="preserve">Appointment to this post is subject to a satisfactory enhanced disclosure via the </w:t>
      </w:r>
      <w:r w:rsidR="00230EE0" w:rsidRPr="00137050">
        <w:rPr>
          <w:rFonts w:ascii="Arial" w:hAnsi="Arial" w:cs="Arial"/>
          <w:b/>
          <w:sz w:val="22"/>
          <w:szCs w:val="22"/>
        </w:rPr>
        <w:t>Disclosure &amp; Barring Service</w:t>
      </w:r>
    </w:p>
    <w:p w14:paraId="1F72F646" w14:textId="77777777" w:rsidR="00652C1C" w:rsidRPr="00137050" w:rsidRDefault="00652C1C">
      <w:pPr>
        <w:rPr>
          <w:rFonts w:ascii="Arial" w:hAnsi="Arial" w:cs="Arial"/>
          <w:b/>
          <w:sz w:val="22"/>
          <w:szCs w:val="22"/>
        </w:rPr>
      </w:pPr>
    </w:p>
    <w:p w14:paraId="4A176F90" w14:textId="77777777" w:rsidR="00610432" w:rsidRDefault="00610432" w:rsidP="00610432">
      <w:pPr>
        <w:rPr>
          <w:rFonts w:ascii="Arial" w:hAnsi="Arial" w:cs="Arial"/>
          <w:sz w:val="20"/>
        </w:rPr>
      </w:pPr>
    </w:p>
    <w:p w14:paraId="5B75DB88" w14:textId="77777777" w:rsidR="00610432" w:rsidRDefault="00610432" w:rsidP="00610432">
      <w:pPr>
        <w:rPr>
          <w:rFonts w:ascii="Arial" w:hAnsi="Arial" w:cs="Arial"/>
          <w:sz w:val="20"/>
        </w:rPr>
      </w:pPr>
    </w:p>
    <w:p w14:paraId="45F8E047" w14:textId="001FB52B" w:rsidR="00610432" w:rsidRPr="00610432" w:rsidRDefault="00610432" w:rsidP="00610432">
      <w:pPr>
        <w:rPr>
          <w:rFonts w:ascii="Arial" w:hAnsi="Arial" w:cs="Arial"/>
          <w:sz w:val="20"/>
        </w:rPr>
      </w:pPr>
      <w:r w:rsidRPr="00610432">
        <w:rPr>
          <w:rFonts w:ascii="Arial" w:hAnsi="Arial" w:cs="Arial"/>
          <w:sz w:val="20"/>
        </w:rPr>
        <w:t>July 2020</w:t>
      </w:r>
    </w:p>
    <w:p w14:paraId="23D5673E" w14:textId="77C0D8E9" w:rsidR="00652C1C" w:rsidRPr="00086104" w:rsidRDefault="00652C1C">
      <w:pPr>
        <w:rPr>
          <w:rFonts w:ascii="Arial" w:hAnsi="Arial" w:cs="Arial"/>
          <w:sz w:val="22"/>
          <w:szCs w:val="22"/>
        </w:rPr>
      </w:pPr>
    </w:p>
    <w:sectPr w:rsidR="00652C1C" w:rsidRPr="00086104" w:rsidSect="00610432">
      <w:headerReference w:type="default" r:id="rId8"/>
      <w:footerReference w:type="even" r:id="rId9"/>
      <w:foot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FCF01" w14:textId="77777777" w:rsidR="00170782" w:rsidRDefault="00170782">
      <w:r>
        <w:separator/>
      </w:r>
    </w:p>
  </w:endnote>
  <w:endnote w:type="continuationSeparator" w:id="0">
    <w:p w14:paraId="345D64DB" w14:textId="77777777" w:rsidR="00170782" w:rsidRDefault="0017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68127A" w:rsidRDefault="0068127A" w:rsidP="007B55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37F28F" w14:textId="77777777" w:rsidR="0068127A" w:rsidRDefault="0068127A" w:rsidP="00E66D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4AFD6BD6" w:rsidR="0068127A" w:rsidRDefault="0068127A" w:rsidP="007B55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510E">
      <w:rPr>
        <w:rStyle w:val="PageNumber"/>
        <w:noProof/>
      </w:rPr>
      <w:t>1</w:t>
    </w:r>
    <w:r>
      <w:rPr>
        <w:rStyle w:val="PageNumber"/>
      </w:rPr>
      <w:fldChar w:fldCharType="end"/>
    </w:r>
  </w:p>
  <w:p w14:paraId="07459315" w14:textId="77777777" w:rsidR="0068127A" w:rsidRDefault="0068127A" w:rsidP="00E66D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B51B8" w14:textId="77777777" w:rsidR="00170782" w:rsidRDefault="00170782">
      <w:r>
        <w:separator/>
      </w:r>
    </w:p>
  </w:footnote>
  <w:footnote w:type="continuationSeparator" w:id="0">
    <w:p w14:paraId="1925CD92" w14:textId="77777777" w:rsidR="00170782" w:rsidRDefault="00170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813B0" w14:textId="5E960B64" w:rsidR="00D93C5F" w:rsidRPr="00D93C5F" w:rsidRDefault="00D93C5F" w:rsidP="00D93C5F">
    <w:pPr>
      <w:pStyle w:val="Header"/>
    </w:pPr>
    <w:r>
      <w:rPr>
        <w:noProof/>
        <w:lang w:val="en-GB" w:eastAsia="en-GB"/>
      </w:rPr>
      <w:drawing>
        <wp:inline distT="0" distB="0" distL="0" distR="0" wp14:anchorId="3D3FDA56" wp14:editId="55A7FB5E">
          <wp:extent cx="2054860" cy="66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860" cy="66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9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1F7741"/>
    <w:multiLevelType w:val="hybridMultilevel"/>
    <w:tmpl w:val="FE50FD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556A0A"/>
    <w:multiLevelType w:val="hybridMultilevel"/>
    <w:tmpl w:val="8D301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C2FF5"/>
    <w:multiLevelType w:val="hybridMultilevel"/>
    <w:tmpl w:val="1FD2FF3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097453B5"/>
    <w:multiLevelType w:val="hybridMultilevel"/>
    <w:tmpl w:val="C3342EB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0CFB2296"/>
    <w:multiLevelType w:val="hybridMultilevel"/>
    <w:tmpl w:val="2444BA62"/>
    <w:lvl w:ilvl="0" w:tplc="DA9ACC90">
      <w:start w:val="9"/>
      <w:numFmt w:val="decimal"/>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330BDD"/>
    <w:multiLevelType w:val="hybridMultilevel"/>
    <w:tmpl w:val="4D08BD1C"/>
    <w:lvl w:ilvl="0" w:tplc="D5825414">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7C6A62"/>
    <w:multiLevelType w:val="hybridMultilevel"/>
    <w:tmpl w:val="DBF83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475E74"/>
    <w:multiLevelType w:val="hybridMultilevel"/>
    <w:tmpl w:val="4B1E0DCC"/>
    <w:lvl w:ilvl="0" w:tplc="D582541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3311E9"/>
    <w:multiLevelType w:val="hybridMultilevel"/>
    <w:tmpl w:val="AA6ED3FA"/>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0" w15:restartNumberingAfterBreak="0">
    <w:nsid w:val="19BB4174"/>
    <w:multiLevelType w:val="hybridMultilevel"/>
    <w:tmpl w:val="7F903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36432"/>
    <w:multiLevelType w:val="hybridMultilevel"/>
    <w:tmpl w:val="4DB44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B3C3A"/>
    <w:multiLevelType w:val="hybridMultilevel"/>
    <w:tmpl w:val="97169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96725"/>
    <w:multiLevelType w:val="hybridMultilevel"/>
    <w:tmpl w:val="A1AEF9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AA41B3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9D69A0"/>
    <w:multiLevelType w:val="hybridMultilevel"/>
    <w:tmpl w:val="11925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3F1050"/>
    <w:multiLevelType w:val="hybridMultilevel"/>
    <w:tmpl w:val="18C4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A301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727BC1"/>
    <w:multiLevelType w:val="hybridMultilevel"/>
    <w:tmpl w:val="537C3726"/>
    <w:lvl w:ilvl="0" w:tplc="D582541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8727EA2"/>
    <w:multiLevelType w:val="hybridMultilevel"/>
    <w:tmpl w:val="2ABA7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1020E9"/>
    <w:multiLevelType w:val="hybridMultilevel"/>
    <w:tmpl w:val="4C56DB72"/>
    <w:lvl w:ilvl="0" w:tplc="D582541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F111EA"/>
    <w:multiLevelType w:val="hybridMultilevel"/>
    <w:tmpl w:val="5716425A"/>
    <w:lvl w:ilvl="0" w:tplc="D5825414">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BDA0708"/>
    <w:multiLevelType w:val="hybridMultilevel"/>
    <w:tmpl w:val="4FB2E0EC"/>
    <w:lvl w:ilvl="0" w:tplc="EE20D036">
      <w:start w:val="7"/>
      <w:numFmt w:val="decimal"/>
      <w:lvlText w:val="%1."/>
      <w:lvlJc w:val="left"/>
      <w:pPr>
        <w:tabs>
          <w:tab w:val="num" w:pos="450"/>
        </w:tabs>
        <w:ind w:left="450" w:hanging="45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34478CD"/>
    <w:multiLevelType w:val="hybridMultilevel"/>
    <w:tmpl w:val="34561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586280"/>
    <w:multiLevelType w:val="hybridMultilevel"/>
    <w:tmpl w:val="03E258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9D739E"/>
    <w:multiLevelType w:val="hybridMultilevel"/>
    <w:tmpl w:val="9606D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48763A"/>
    <w:multiLevelType w:val="hybridMultilevel"/>
    <w:tmpl w:val="B7CCAFD4"/>
    <w:lvl w:ilvl="0" w:tplc="04090001">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7" w15:restartNumberingAfterBreak="0">
    <w:nsid w:val="69F067CA"/>
    <w:multiLevelType w:val="hybridMultilevel"/>
    <w:tmpl w:val="1EB44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78647B"/>
    <w:multiLevelType w:val="hybridMultilevel"/>
    <w:tmpl w:val="135E726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9" w15:restartNumberingAfterBreak="0">
    <w:nsid w:val="70885E11"/>
    <w:multiLevelType w:val="hybridMultilevel"/>
    <w:tmpl w:val="0428F30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0" w15:restartNumberingAfterBreak="0">
    <w:nsid w:val="75FC2313"/>
    <w:multiLevelType w:val="hybridMultilevel"/>
    <w:tmpl w:val="84CCF31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1" w15:restartNumberingAfterBreak="0">
    <w:nsid w:val="779843D8"/>
    <w:multiLevelType w:val="hybridMultilevel"/>
    <w:tmpl w:val="E062C130"/>
    <w:lvl w:ilvl="0" w:tplc="04090001">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32" w15:restartNumberingAfterBreak="0">
    <w:nsid w:val="77D50889"/>
    <w:multiLevelType w:val="hybridMultilevel"/>
    <w:tmpl w:val="F9D4C026"/>
    <w:lvl w:ilvl="0" w:tplc="D582541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19"/>
  </w:num>
  <w:num w:numId="3">
    <w:abstractNumId w:val="12"/>
  </w:num>
  <w:num w:numId="4">
    <w:abstractNumId w:val="4"/>
  </w:num>
  <w:num w:numId="5">
    <w:abstractNumId w:val="7"/>
  </w:num>
  <w:num w:numId="6">
    <w:abstractNumId w:val="29"/>
  </w:num>
  <w:num w:numId="7">
    <w:abstractNumId w:val="28"/>
  </w:num>
  <w:num w:numId="8">
    <w:abstractNumId w:val="3"/>
  </w:num>
  <w:num w:numId="9">
    <w:abstractNumId w:val="24"/>
  </w:num>
  <w:num w:numId="10">
    <w:abstractNumId w:val="15"/>
  </w:num>
  <w:num w:numId="11">
    <w:abstractNumId w:val="2"/>
  </w:num>
  <w:num w:numId="12">
    <w:abstractNumId w:val="31"/>
  </w:num>
  <w:num w:numId="13">
    <w:abstractNumId w:val="26"/>
  </w:num>
  <w:num w:numId="14">
    <w:abstractNumId w:val="1"/>
  </w:num>
  <w:num w:numId="15">
    <w:abstractNumId w:val="22"/>
  </w:num>
  <w:num w:numId="16">
    <w:abstractNumId w:val="9"/>
  </w:num>
  <w:num w:numId="17">
    <w:abstractNumId w:val="30"/>
  </w:num>
  <w:num w:numId="18">
    <w:abstractNumId w:val="23"/>
  </w:num>
  <w:num w:numId="19">
    <w:abstractNumId w:val="11"/>
  </w:num>
  <w:num w:numId="20">
    <w:abstractNumId w:val="16"/>
  </w:num>
  <w:num w:numId="21">
    <w:abstractNumId w:val="10"/>
  </w:num>
  <w:num w:numId="22">
    <w:abstractNumId w:val="27"/>
  </w:num>
  <w:num w:numId="23">
    <w:abstractNumId w:val="32"/>
  </w:num>
  <w:num w:numId="24">
    <w:abstractNumId w:val="20"/>
  </w:num>
  <w:num w:numId="25">
    <w:abstractNumId w:val="6"/>
  </w:num>
  <w:num w:numId="26">
    <w:abstractNumId w:val="21"/>
  </w:num>
  <w:num w:numId="27">
    <w:abstractNumId w:val="8"/>
  </w:num>
  <w:num w:numId="28">
    <w:abstractNumId w:val="18"/>
  </w:num>
  <w:num w:numId="29">
    <w:abstractNumId w:val="17"/>
  </w:num>
  <w:num w:numId="30">
    <w:abstractNumId w:val="13"/>
  </w:num>
  <w:num w:numId="31">
    <w:abstractNumId w:val="14"/>
  </w:num>
  <w:num w:numId="32">
    <w:abstractNumId w:val="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6DF"/>
    <w:rsid w:val="0002011C"/>
    <w:rsid w:val="0003369A"/>
    <w:rsid w:val="00044BE6"/>
    <w:rsid w:val="000760ED"/>
    <w:rsid w:val="00086104"/>
    <w:rsid w:val="00086ADC"/>
    <w:rsid w:val="000A3D52"/>
    <w:rsid w:val="000A6BDF"/>
    <w:rsid w:val="00107EA0"/>
    <w:rsid w:val="00116387"/>
    <w:rsid w:val="00137050"/>
    <w:rsid w:val="00170782"/>
    <w:rsid w:val="00194265"/>
    <w:rsid w:val="001B201A"/>
    <w:rsid w:val="001B6B96"/>
    <w:rsid w:val="001D25B0"/>
    <w:rsid w:val="001E2819"/>
    <w:rsid w:val="001E688A"/>
    <w:rsid w:val="001E7D62"/>
    <w:rsid w:val="002128B8"/>
    <w:rsid w:val="0021308B"/>
    <w:rsid w:val="00216047"/>
    <w:rsid w:val="00230EE0"/>
    <w:rsid w:val="00282BC0"/>
    <w:rsid w:val="002843D2"/>
    <w:rsid w:val="00285231"/>
    <w:rsid w:val="002A34D6"/>
    <w:rsid w:val="002C5A34"/>
    <w:rsid w:val="002D5915"/>
    <w:rsid w:val="003220F5"/>
    <w:rsid w:val="00330B1A"/>
    <w:rsid w:val="003379C2"/>
    <w:rsid w:val="003404B1"/>
    <w:rsid w:val="003A7170"/>
    <w:rsid w:val="0048694C"/>
    <w:rsid w:val="004A6BE1"/>
    <w:rsid w:val="004D2E89"/>
    <w:rsid w:val="004D3272"/>
    <w:rsid w:val="005117AD"/>
    <w:rsid w:val="00554708"/>
    <w:rsid w:val="00554CE5"/>
    <w:rsid w:val="00555F94"/>
    <w:rsid w:val="00561BC6"/>
    <w:rsid w:val="00564F14"/>
    <w:rsid w:val="00591ABB"/>
    <w:rsid w:val="00592FF5"/>
    <w:rsid w:val="005970BA"/>
    <w:rsid w:val="005F4D6D"/>
    <w:rsid w:val="00610432"/>
    <w:rsid w:val="006360C7"/>
    <w:rsid w:val="00651276"/>
    <w:rsid w:val="00652C1C"/>
    <w:rsid w:val="00657993"/>
    <w:rsid w:val="0068127A"/>
    <w:rsid w:val="006F0580"/>
    <w:rsid w:val="007112C9"/>
    <w:rsid w:val="00722F89"/>
    <w:rsid w:val="00726042"/>
    <w:rsid w:val="0072785A"/>
    <w:rsid w:val="00745DD7"/>
    <w:rsid w:val="007803E9"/>
    <w:rsid w:val="007A4887"/>
    <w:rsid w:val="007B5565"/>
    <w:rsid w:val="007C658F"/>
    <w:rsid w:val="00805E9B"/>
    <w:rsid w:val="008064FF"/>
    <w:rsid w:val="00854D74"/>
    <w:rsid w:val="008723B3"/>
    <w:rsid w:val="0088518B"/>
    <w:rsid w:val="008D75D3"/>
    <w:rsid w:val="008E067A"/>
    <w:rsid w:val="009444AB"/>
    <w:rsid w:val="0098580D"/>
    <w:rsid w:val="00991A12"/>
    <w:rsid w:val="009B6EF6"/>
    <w:rsid w:val="009F5C66"/>
    <w:rsid w:val="00A210E9"/>
    <w:rsid w:val="00A30B0E"/>
    <w:rsid w:val="00A37309"/>
    <w:rsid w:val="00A37FCA"/>
    <w:rsid w:val="00A4480F"/>
    <w:rsid w:val="00A83927"/>
    <w:rsid w:val="00AB0DD7"/>
    <w:rsid w:val="00AC013C"/>
    <w:rsid w:val="00AD21A4"/>
    <w:rsid w:val="00AE4551"/>
    <w:rsid w:val="00AF7F3F"/>
    <w:rsid w:val="00B26A51"/>
    <w:rsid w:val="00B31136"/>
    <w:rsid w:val="00B75F98"/>
    <w:rsid w:val="00B82EBA"/>
    <w:rsid w:val="00BB510E"/>
    <w:rsid w:val="00BC6FA1"/>
    <w:rsid w:val="00BE41CD"/>
    <w:rsid w:val="00C069AF"/>
    <w:rsid w:val="00C31052"/>
    <w:rsid w:val="00C73CDC"/>
    <w:rsid w:val="00C85136"/>
    <w:rsid w:val="00C953FC"/>
    <w:rsid w:val="00C9593A"/>
    <w:rsid w:val="00CD4342"/>
    <w:rsid w:val="00CD5329"/>
    <w:rsid w:val="00CF0958"/>
    <w:rsid w:val="00CF5EF1"/>
    <w:rsid w:val="00D26476"/>
    <w:rsid w:val="00D74AFF"/>
    <w:rsid w:val="00D91CA1"/>
    <w:rsid w:val="00D93C5F"/>
    <w:rsid w:val="00D94BCE"/>
    <w:rsid w:val="00DB3F86"/>
    <w:rsid w:val="00E4081F"/>
    <w:rsid w:val="00E427CD"/>
    <w:rsid w:val="00E66DD5"/>
    <w:rsid w:val="00E851D6"/>
    <w:rsid w:val="00E90A2E"/>
    <w:rsid w:val="00E95989"/>
    <w:rsid w:val="00EB387A"/>
    <w:rsid w:val="00EB76DF"/>
    <w:rsid w:val="00F00E67"/>
    <w:rsid w:val="00F1358C"/>
    <w:rsid w:val="00F759B9"/>
    <w:rsid w:val="00F866FC"/>
    <w:rsid w:val="00F927B2"/>
    <w:rsid w:val="00FC2107"/>
    <w:rsid w:val="1BBDED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643F8B"/>
  <w15:chartTrackingRefBased/>
  <w15:docId w15:val="{DCEF99F2-7FE1-4CC1-865B-223DE4FE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D93C5F"/>
    <w:pPr>
      <w:keepNext/>
      <w:ind w:firstLine="360"/>
      <w:outlineLvl w:val="0"/>
    </w:pPr>
    <w:rPr>
      <w:rFonts w:ascii="Arial" w:hAnsi="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7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5A34"/>
    <w:rPr>
      <w:rFonts w:ascii="Tahoma" w:hAnsi="Tahoma" w:cs="Tahoma"/>
      <w:sz w:val="16"/>
      <w:szCs w:val="16"/>
    </w:rPr>
  </w:style>
  <w:style w:type="paragraph" w:styleId="Footer">
    <w:name w:val="footer"/>
    <w:basedOn w:val="Normal"/>
    <w:rsid w:val="00E66DD5"/>
    <w:pPr>
      <w:tabs>
        <w:tab w:val="center" w:pos="4320"/>
        <w:tab w:val="right" w:pos="8640"/>
      </w:tabs>
    </w:pPr>
  </w:style>
  <w:style w:type="character" w:styleId="PageNumber">
    <w:name w:val="page number"/>
    <w:basedOn w:val="DefaultParagraphFont"/>
    <w:rsid w:val="00E66DD5"/>
  </w:style>
  <w:style w:type="paragraph" w:styleId="ListParagraph">
    <w:name w:val="List Paragraph"/>
    <w:basedOn w:val="Normal"/>
    <w:link w:val="ListParagraphChar"/>
    <w:uiPriority w:val="34"/>
    <w:qFormat/>
    <w:rsid w:val="00DB3F86"/>
    <w:pPr>
      <w:ind w:left="720"/>
    </w:pPr>
  </w:style>
  <w:style w:type="paragraph" w:styleId="Header">
    <w:name w:val="header"/>
    <w:basedOn w:val="Normal"/>
    <w:link w:val="HeaderChar"/>
    <w:rsid w:val="00D93C5F"/>
    <w:pPr>
      <w:tabs>
        <w:tab w:val="center" w:pos="4513"/>
        <w:tab w:val="right" w:pos="9026"/>
      </w:tabs>
    </w:pPr>
  </w:style>
  <w:style w:type="character" w:customStyle="1" w:styleId="HeaderChar">
    <w:name w:val="Header Char"/>
    <w:basedOn w:val="DefaultParagraphFont"/>
    <w:link w:val="Header"/>
    <w:rsid w:val="00D93C5F"/>
    <w:rPr>
      <w:sz w:val="24"/>
      <w:szCs w:val="24"/>
      <w:lang w:val="en-US" w:eastAsia="en-US"/>
    </w:rPr>
  </w:style>
  <w:style w:type="character" w:customStyle="1" w:styleId="Heading1Char">
    <w:name w:val="Heading 1 Char"/>
    <w:basedOn w:val="DefaultParagraphFont"/>
    <w:link w:val="Heading1"/>
    <w:rsid w:val="00D93C5F"/>
    <w:rPr>
      <w:rFonts w:ascii="Arial" w:hAnsi="Arial"/>
      <w:b/>
      <w:bCs/>
      <w:sz w:val="24"/>
      <w:lang w:eastAsia="en-US"/>
    </w:rPr>
  </w:style>
  <w:style w:type="paragraph" w:styleId="Subtitle">
    <w:name w:val="Subtitle"/>
    <w:basedOn w:val="Normal"/>
    <w:link w:val="SubtitleChar"/>
    <w:qFormat/>
    <w:rsid w:val="00D93C5F"/>
    <w:pPr>
      <w:ind w:right="41"/>
      <w:jc w:val="center"/>
    </w:pPr>
    <w:rPr>
      <w:rFonts w:ascii="Arial" w:hAnsi="Arial"/>
      <w:sz w:val="28"/>
      <w:szCs w:val="20"/>
      <w:lang w:val="en-GB"/>
    </w:rPr>
  </w:style>
  <w:style w:type="character" w:customStyle="1" w:styleId="SubtitleChar">
    <w:name w:val="Subtitle Char"/>
    <w:basedOn w:val="DefaultParagraphFont"/>
    <w:link w:val="Subtitle"/>
    <w:rsid w:val="00D93C5F"/>
    <w:rPr>
      <w:rFonts w:ascii="Arial" w:hAnsi="Arial"/>
      <w:sz w:val="28"/>
      <w:lang w:eastAsia="en-US"/>
    </w:rPr>
  </w:style>
  <w:style w:type="paragraph" w:styleId="BlockText">
    <w:name w:val="Block Text"/>
    <w:basedOn w:val="Normal"/>
    <w:rsid w:val="00854D74"/>
    <w:pPr>
      <w:ind w:left="360" w:right="41"/>
    </w:pPr>
    <w:rPr>
      <w:rFonts w:ascii="Arial" w:hAnsi="Arial"/>
      <w:szCs w:val="20"/>
      <w:lang w:val="en-GB"/>
    </w:rPr>
  </w:style>
  <w:style w:type="character" w:customStyle="1" w:styleId="ListParagraphChar">
    <w:name w:val="List Paragraph Char"/>
    <w:link w:val="ListParagraph"/>
    <w:uiPriority w:val="34"/>
    <w:rsid w:val="00854D7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7FB11-53DC-4FA3-8E71-0DE780B4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hrmanager</dc:creator>
  <cp:keywords/>
  <dc:description/>
  <cp:lastModifiedBy>Hannah Moxom</cp:lastModifiedBy>
  <cp:revision>3</cp:revision>
  <cp:lastPrinted>2016-12-23T19:24:00Z</cp:lastPrinted>
  <dcterms:created xsi:type="dcterms:W3CDTF">2020-09-01T07:54:00Z</dcterms:created>
  <dcterms:modified xsi:type="dcterms:W3CDTF">2020-09-01T14:28:00Z</dcterms:modified>
</cp:coreProperties>
</file>