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56CEE" w14:textId="77777777" w:rsidR="00097D67" w:rsidRPr="0028096E" w:rsidRDefault="00477841" w:rsidP="0028096E">
      <w:pPr>
        <w:spacing w:after="0" w:line="240" w:lineRule="auto"/>
        <w:jc w:val="center"/>
        <w:rPr>
          <w:rFonts w:ascii="Garamond" w:hAnsi="Garamond"/>
          <w:b/>
        </w:rPr>
      </w:pPr>
      <w:r w:rsidRPr="0028096E">
        <w:rPr>
          <w:rFonts w:ascii="Garamond" w:hAnsi="Garamond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A6629A7" wp14:editId="7C58C26E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25400" t="0" r="635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F0D73B" w14:textId="77777777" w:rsidR="00097D67" w:rsidRPr="0028096E" w:rsidRDefault="00097D67" w:rsidP="0028096E">
      <w:pPr>
        <w:spacing w:after="0" w:line="240" w:lineRule="auto"/>
        <w:jc w:val="center"/>
        <w:rPr>
          <w:rFonts w:ascii="Garamond" w:hAnsi="Garamond"/>
          <w:b/>
        </w:rPr>
      </w:pPr>
    </w:p>
    <w:p w14:paraId="267DB413" w14:textId="77777777" w:rsidR="00996636" w:rsidRPr="0028096E" w:rsidRDefault="00996636" w:rsidP="0028096E">
      <w:pPr>
        <w:spacing w:after="0" w:line="240" w:lineRule="auto"/>
        <w:rPr>
          <w:rFonts w:ascii="Garamond" w:hAnsi="Garamond"/>
          <w:b/>
        </w:rPr>
      </w:pPr>
    </w:p>
    <w:p w14:paraId="3F71F4E0" w14:textId="77777777" w:rsidR="00097D67" w:rsidRPr="0028096E" w:rsidRDefault="00097D67" w:rsidP="0028096E">
      <w:pPr>
        <w:spacing w:after="0" w:line="240" w:lineRule="auto"/>
        <w:rPr>
          <w:rFonts w:ascii="Garamond" w:hAnsi="Garamond"/>
          <w:b/>
        </w:rPr>
      </w:pPr>
    </w:p>
    <w:p w14:paraId="11CC0327" w14:textId="77777777" w:rsidR="0028096E" w:rsidRPr="0028096E" w:rsidRDefault="0028096E" w:rsidP="0028096E">
      <w:pPr>
        <w:spacing w:after="0" w:line="240" w:lineRule="auto"/>
        <w:jc w:val="center"/>
        <w:rPr>
          <w:rFonts w:ascii="Garamond" w:hAnsi="Garamond"/>
          <w:b/>
        </w:rPr>
      </w:pPr>
    </w:p>
    <w:p w14:paraId="5AA1B779" w14:textId="77777777" w:rsidR="0028096E" w:rsidRDefault="0028096E" w:rsidP="0028096E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090881AA" w14:textId="77777777" w:rsidR="0028096E" w:rsidRDefault="0028096E" w:rsidP="0028096E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26630F08" w14:textId="77777777" w:rsidR="00996636" w:rsidRPr="0028096E" w:rsidRDefault="00996636" w:rsidP="0028096E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28096E">
        <w:rPr>
          <w:rFonts w:ascii="Garamond" w:hAnsi="Garamond"/>
          <w:b/>
          <w:sz w:val="40"/>
          <w:szCs w:val="40"/>
        </w:rPr>
        <w:t>GOODWOOD</w:t>
      </w:r>
    </w:p>
    <w:p w14:paraId="41446931" w14:textId="77777777" w:rsidR="00097D67" w:rsidRPr="0028096E" w:rsidRDefault="00097D67" w:rsidP="0028096E">
      <w:pPr>
        <w:spacing w:after="0" w:line="240" w:lineRule="auto"/>
        <w:jc w:val="center"/>
        <w:rPr>
          <w:rFonts w:ascii="Garamond" w:hAnsi="Garamond"/>
          <w:b/>
        </w:rPr>
      </w:pPr>
    </w:p>
    <w:p w14:paraId="78845AFC" w14:textId="77777777" w:rsidR="00097D67" w:rsidRPr="0028096E" w:rsidRDefault="00996636" w:rsidP="0028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28096E">
        <w:rPr>
          <w:rFonts w:ascii="Garamond" w:hAnsi="Garamond" w:cs="Arial"/>
          <w:b/>
          <w:bCs/>
          <w:lang w:eastAsia="en-GB"/>
        </w:rPr>
        <w:t>The Role</w:t>
      </w:r>
    </w:p>
    <w:p w14:paraId="08A35BC1" w14:textId="77777777" w:rsidR="0028096E" w:rsidRDefault="0028096E" w:rsidP="0028096E">
      <w:pPr>
        <w:spacing w:after="0"/>
        <w:rPr>
          <w:rFonts w:ascii="Garamond" w:hAnsi="Garamond"/>
        </w:rPr>
      </w:pPr>
    </w:p>
    <w:p w14:paraId="7E03A54B" w14:textId="7C6A6C11" w:rsidR="0059728C" w:rsidRDefault="00996636" w:rsidP="0028096E">
      <w:pPr>
        <w:spacing w:after="0"/>
        <w:rPr>
          <w:rFonts w:ascii="Garamond" w:hAnsi="Garamond"/>
          <w:b/>
        </w:rPr>
      </w:pPr>
      <w:r w:rsidRPr="0028096E">
        <w:rPr>
          <w:rFonts w:ascii="Garamond" w:hAnsi="Garamond"/>
        </w:rPr>
        <w:t>The</w:t>
      </w:r>
      <w:r w:rsidR="00004C1D" w:rsidRPr="0028096E">
        <w:rPr>
          <w:rFonts w:ascii="Garamond" w:hAnsi="Garamond"/>
          <w:b/>
        </w:rPr>
        <w:t xml:space="preserve"> </w:t>
      </w:r>
      <w:r w:rsidR="005C6559">
        <w:rPr>
          <w:rFonts w:ascii="Garamond" w:hAnsi="Garamond"/>
          <w:b/>
        </w:rPr>
        <w:t xml:space="preserve">Well-being </w:t>
      </w:r>
      <w:r w:rsidR="005872AB">
        <w:rPr>
          <w:rFonts w:ascii="Garamond" w:hAnsi="Garamond"/>
          <w:b/>
        </w:rPr>
        <w:t>Host</w:t>
      </w:r>
      <w:r w:rsidR="005C6559">
        <w:rPr>
          <w:rFonts w:ascii="Garamond" w:hAnsi="Garamond"/>
          <w:b/>
        </w:rPr>
        <w:t xml:space="preserve"> </w:t>
      </w:r>
      <w:r w:rsidRPr="0028096E">
        <w:rPr>
          <w:rFonts w:ascii="Garamond" w:hAnsi="Garamond"/>
        </w:rPr>
        <w:t>will be part of</w:t>
      </w:r>
      <w:r w:rsidRPr="0028096E">
        <w:rPr>
          <w:rFonts w:ascii="Garamond" w:hAnsi="Garamond"/>
          <w:b/>
        </w:rPr>
        <w:t xml:space="preserve"> </w:t>
      </w:r>
      <w:r w:rsidR="0028096E" w:rsidRPr="0028096E">
        <w:rPr>
          <w:rFonts w:ascii="Garamond" w:hAnsi="Garamond"/>
        </w:rPr>
        <w:t>the</w:t>
      </w:r>
      <w:r w:rsidR="0028096E" w:rsidRPr="0028096E">
        <w:rPr>
          <w:rFonts w:ascii="Garamond" w:hAnsi="Garamond"/>
          <w:b/>
        </w:rPr>
        <w:t xml:space="preserve"> Health Club &amp; Spa team</w:t>
      </w:r>
      <w:r w:rsidR="00A357C7" w:rsidRPr="0028096E">
        <w:rPr>
          <w:rFonts w:ascii="Garamond" w:hAnsi="Garamond"/>
          <w:b/>
        </w:rPr>
        <w:t xml:space="preserve"> </w:t>
      </w:r>
      <w:r w:rsidRPr="0028096E">
        <w:rPr>
          <w:rFonts w:ascii="Garamond" w:hAnsi="Garamond"/>
        </w:rPr>
        <w:t xml:space="preserve">and report to the </w:t>
      </w:r>
      <w:r w:rsidR="00D177E1">
        <w:rPr>
          <w:rFonts w:ascii="Garamond" w:hAnsi="Garamond"/>
          <w:b/>
        </w:rPr>
        <w:t>Wellbeing Executive</w:t>
      </w:r>
      <w:r w:rsidR="0065304B" w:rsidRPr="0028096E">
        <w:rPr>
          <w:rFonts w:ascii="Garamond" w:hAnsi="Garamond"/>
          <w:b/>
        </w:rPr>
        <w:t>.</w:t>
      </w:r>
    </w:p>
    <w:p w14:paraId="6CE93890" w14:textId="77777777" w:rsidR="0028096E" w:rsidRPr="0028096E" w:rsidRDefault="0028096E" w:rsidP="0028096E">
      <w:pPr>
        <w:spacing w:after="0"/>
        <w:rPr>
          <w:rFonts w:ascii="Garamond" w:hAnsi="Garamond"/>
        </w:rPr>
      </w:pPr>
    </w:p>
    <w:p w14:paraId="4A2BD224" w14:textId="77777777" w:rsidR="00996636" w:rsidRPr="0028096E" w:rsidRDefault="00996636" w:rsidP="0028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28096E">
        <w:rPr>
          <w:rFonts w:ascii="Garamond" w:hAnsi="Garamond" w:cs="Arial"/>
          <w:b/>
          <w:bCs/>
          <w:lang w:eastAsia="en-GB"/>
        </w:rPr>
        <w:t>About us</w:t>
      </w:r>
    </w:p>
    <w:p w14:paraId="0E29833A" w14:textId="77777777" w:rsidR="0059728C" w:rsidRPr="0028096E" w:rsidRDefault="0059728C" w:rsidP="0028096E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4E49C1B7" w14:textId="77777777" w:rsidR="003E77D9" w:rsidRPr="00996636" w:rsidRDefault="003E77D9" w:rsidP="003E77D9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>Goodwood</w:t>
      </w:r>
      <w:r>
        <w:rPr>
          <w:rFonts w:ascii="Garamond" w:hAnsi="Garamond"/>
        </w:rPr>
        <w:t xml:space="preserve"> is</w:t>
      </w:r>
      <w:r w:rsidRPr="00996636">
        <w:rPr>
          <w:rFonts w:ascii="Garamond" w:hAnsi="Garamond"/>
        </w:rPr>
        <w:t xml:space="preserve"> a quintessentially English </w:t>
      </w:r>
      <w:r>
        <w:rPr>
          <w:rFonts w:ascii="Garamond" w:hAnsi="Garamond"/>
        </w:rPr>
        <w:t>e</w:t>
      </w:r>
      <w:r w:rsidRPr="00996636">
        <w:rPr>
          <w:rFonts w:ascii="Garamond" w:hAnsi="Garamond"/>
        </w:rPr>
        <w:t xml:space="preserve">state, </w:t>
      </w:r>
      <w:r>
        <w:rPr>
          <w:rFonts w:ascii="Garamond" w:hAnsi="Garamond"/>
        </w:rPr>
        <w:t xml:space="preserve">set in 12,000 acres of rolling West Sussex countryside. Rooted in our heritage, we deliver </w:t>
      </w:r>
      <w:r w:rsidRPr="00996636">
        <w:rPr>
          <w:rFonts w:ascii="Garamond" w:hAnsi="Garamond"/>
        </w:rPr>
        <w:t>extraordinary and engaging experiences</w:t>
      </w:r>
      <w:r>
        <w:rPr>
          <w:rFonts w:ascii="Garamond" w:hAnsi="Garamond"/>
        </w:rPr>
        <w:t xml:space="preserve"> in modern and authentic ways</w:t>
      </w:r>
      <w:r w:rsidRPr="00996636">
        <w:rPr>
          <w:rFonts w:ascii="Garamond" w:hAnsi="Garamond"/>
        </w:rPr>
        <w:t xml:space="preserve">.  </w:t>
      </w:r>
      <w:r>
        <w:rPr>
          <w:rFonts w:ascii="Garamond" w:hAnsi="Garamond"/>
        </w:rPr>
        <w:t>But what really sets</w:t>
      </w:r>
      <w:r w:rsidRPr="00996636">
        <w:rPr>
          <w:rFonts w:ascii="Garamond" w:hAnsi="Garamond"/>
        </w:rPr>
        <w:t xml:space="preserve"> us apart is our people.  It is their passion, enthusiasm and belief in the many things we do that makes </w:t>
      </w:r>
      <w:r>
        <w:rPr>
          <w:rFonts w:ascii="Garamond" w:hAnsi="Garamond"/>
        </w:rPr>
        <w:t>Goodwood the unique place it is</w:t>
      </w:r>
      <w:r w:rsidRPr="00996636">
        <w:rPr>
          <w:rFonts w:ascii="Garamond" w:hAnsi="Garamond"/>
        </w:rPr>
        <w:t>.</w:t>
      </w:r>
    </w:p>
    <w:p w14:paraId="1FF41CB3" w14:textId="77777777" w:rsidR="0059728C" w:rsidRPr="0028096E" w:rsidRDefault="0059728C" w:rsidP="0028096E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72FDB0C7" w14:textId="77777777" w:rsidR="0059728C" w:rsidRPr="0028096E" w:rsidRDefault="0059728C" w:rsidP="002809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28096E">
        <w:rPr>
          <w:rFonts w:ascii="Garamond" w:hAnsi="Garamond" w:cs="Arial"/>
          <w:b/>
          <w:bCs/>
          <w:lang w:eastAsia="en-GB"/>
        </w:rPr>
        <w:t>Passionate People</w:t>
      </w:r>
    </w:p>
    <w:p w14:paraId="0973B383" w14:textId="77777777" w:rsidR="0059728C" w:rsidRPr="0028096E" w:rsidRDefault="0059728C" w:rsidP="0028096E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5FD157F3" w14:textId="77777777" w:rsidR="003E77D9" w:rsidRPr="00996636" w:rsidRDefault="003E77D9" w:rsidP="003E77D9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self-motivated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29112B54" w14:textId="77777777" w:rsidR="0059728C" w:rsidRPr="0028096E" w:rsidRDefault="0059728C" w:rsidP="0028096E">
      <w:pPr>
        <w:spacing w:after="0" w:line="240" w:lineRule="auto"/>
        <w:rPr>
          <w:rFonts w:ascii="Garamond" w:hAnsi="Garamond"/>
          <w:b/>
        </w:rPr>
      </w:pPr>
    </w:p>
    <w:p w14:paraId="12B8016C" w14:textId="77777777" w:rsidR="0059728C" w:rsidRPr="0028096E" w:rsidRDefault="0059728C" w:rsidP="002809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28096E">
        <w:rPr>
          <w:rFonts w:ascii="Garamond" w:hAnsi="Garamond"/>
          <w:b/>
        </w:rPr>
        <w:t>Our Values</w:t>
      </w:r>
    </w:p>
    <w:p w14:paraId="381B3FC9" w14:textId="77777777" w:rsidR="0059728C" w:rsidRPr="0028096E" w:rsidRDefault="0059728C" w:rsidP="0028096E">
      <w:pPr>
        <w:spacing w:after="0" w:line="240" w:lineRule="auto"/>
        <w:rPr>
          <w:rFonts w:ascii="Garamond" w:hAnsi="Garamond"/>
        </w:rPr>
      </w:pPr>
    </w:p>
    <w:p w14:paraId="086ADAAA" w14:textId="77777777" w:rsidR="0059728C" w:rsidRPr="0028096E" w:rsidRDefault="0059728C" w:rsidP="0028096E">
      <w:pPr>
        <w:spacing w:after="0" w:line="240" w:lineRule="auto"/>
        <w:jc w:val="center"/>
        <w:rPr>
          <w:rFonts w:ascii="Garamond" w:hAnsi="Garamond"/>
          <w:b/>
        </w:rPr>
      </w:pPr>
      <w:r w:rsidRPr="0028096E">
        <w:rPr>
          <w:rFonts w:ascii="Garamond" w:hAnsi="Garamond"/>
          <w:b/>
        </w:rPr>
        <w:t>The Real Thing</w:t>
      </w:r>
      <w:r w:rsidRPr="0028096E">
        <w:rPr>
          <w:rFonts w:ascii="Garamond" w:hAnsi="Garamond"/>
          <w:b/>
        </w:rPr>
        <w:tab/>
        <w:t xml:space="preserve">       Daring Do </w:t>
      </w:r>
      <w:r w:rsidRPr="0028096E">
        <w:rPr>
          <w:rFonts w:ascii="Garamond" w:hAnsi="Garamond"/>
          <w:b/>
        </w:rPr>
        <w:tab/>
      </w:r>
      <w:proofErr w:type="gramStart"/>
      <w:r w:rsidRPr="0028096E">
        <w:rPr>
          <w:rFonts w:ascii="Garamond" w:hAnsi="Garamond"/>
          <w:b/>
        </w:rPr>
        <w:tab/>
        <w:t xml:space="preserve">  Obsession</w:t>
      </w:r>
      <w:proofErr w:type="gramEnd"/>
      <w:r w:rsidRPr="0028096E">
        <w:rPr>
          <w:rFonts w:ascii="Garamond" w:hAnsi="Garamond"/>
          <w:b/>
        </w:rPr>
        <w:t xml:space="preserve"> for Perfection    Sheer Love of Life</w:t>
      </w:r>
    </w:p>
    <w:p w14:paraId="06535AAB" w14:textId="77777777" w:rsidR="0059728C" w:rsidRPr="0028096E" w:rsidRDefault="0059728C" w:rsidP="0028096E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83"/>
        <w:gridCol w:w="2262"/>
        <w:gridCol w:w="2244"/>
        <w:gridCol w:w="2237"/>
      </w:tblGrid>
      <w:tr w:rsidR="0059728C" w:rsidRPr="0028096E" w14:paraId="28E53E43" w14:textId="77777777">
        <w:tc>
          <w:tcPr>
            <w:tcW w:w="2310" w:type="dxa"/>
          </w:tcPr>
          <w:p w14:paraId="46C9FA5C" w14:textId="77777777" w:rsidR="0059728C" w:rsidRPr="0028096E" w:rsidRDefault="0059728C" w:rsidP="0028096E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28096E">
              <w:rPr>
                <w:rFonts w:ascii="Garamond" w:hAnsi="Garamond" w:cs="Times"/>
                <w:lang w:eastAsia="en-GB"/>
              </w:rPr>
              <w:t>We employ meticulous attention to detail to create experiences, as they should be</w:t>
            </w:r>
            <w:r w:rsidR="00996636" w:rsidRPr="0028096E">
              <w:rPr>
                <w:rFonts w:ascii="Garamond" w:hAnsi="Garamond" w:cs="Times"/>
                <w:lang w:eastAsia="en-GB"/>
              </w:rPr>
              <w:t>.  We are honest and open.</w:t>
            </w:r>
          </w:p>
        </w:tc>
        <w:tc>
          <w:tcPr>
            <w:tcW w:w="2310" w:type="dxa"/>
          </w:tcPr>
          <w:p w14:paraId="4D9663A7" w14:textId="77777777" w:rsidR="0059728C" w:rsidRPr="0028096E" w:rsidRDefault="0059728C" w:rsidP="0028096E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28096E">
              <w:rPr>
                <w:rFonts w:ascii="Garamond" w:hAnsi="Garamond" w:cs="Times"/>
                <w:lang w:eastAsia="en-GB"/>
              </w:rPr>
              <w:t>We don't mind breaking the rules to create the best possible experiences</w:t>
            </w:r>
            <w:r w:rsidR="00996636" w:rsidRPr="0028096E">
              <w:rPr>
                <w:rFonts w:ascii="Garamond" w:hAnsi="Garamond" w:cs="Times"/>
                <w:lang w:eastAsia="en-GB"/>
              </w:rPr>
              <w:t>. We will take tough decisions</w:t>
            </w:r>
          </w:p>
        </w:tc>
        <w:tc>
          <w:tcPr>
            <w:tcW w:w="2311" w:type="dxa"/>
          </w:tcPr>
          <w:p w14:paraId="1D79DB68" w14:textId="77777777" w:rsidR="0059728C" w:rsidRPr="0028096E" w:rsidRDefault="0059728C" w:rsidP="0028096E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28096E">
              <w:rPr>
                <w:rFonts w:ascii="Garamond" w:hAnsi="Garamond" w:cs="Times"/>
                <w:lang w:eastAsia="en-GB"/>
              </w:rPr>
              <w:t>It’s a team thing – everybody mucks in to make things happen. We're madly passionate about what we do</w:t>
            </w:r>
          </w:p>
        </w:tc>
        <w:tc>
          <w:tcPr>
            <w:tcW w:w="2311" w:type="dxa"/>
          </w:tcPr>
          <w:p w14:paraId="66E2E12C" w14:textId="77777777" w:rsidR="0059728C" w:rsidRPr="0028096E" w:rsidRDefault="0059728C" w:rsidP="0028096E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  <w:r w:rsidRPr="0028096E">
              <w:rPr>
                <w:rFonts w:ascii="Garamond" w:hAnsi="Garamond" w:cs="Times"/>
                <w:lang w:eastAsia="en-GB"/>
              </w:rPr>
              <w:t>We want to make everyone feel special</w:t>
            </w:r>
            <w:r w:rsidR="00996636" w:rsidRPr="0028096E">
              <w:rPr>
                <w:rFonts w:ascii="Garamond" w:hAnsi="Garamond" w:cs="Times"/>
                <w:lang w:eastAsia="en-GB"/>
              </w:rPr>
              <w:t xml:space="preserve"> by loving what we do.</w:t>
            </w:r>
          </w:p>
        </w:tc>
      </w:tr>
    </w:tbl>
    <w:p w14:paraId="7D924BAE" w14:textId="77777777" w:rsidR="00996636" w:rsidRPr="0028096E" w:rsidRDefault="00996636" w:rsidP="0028096E">
      <w:pPr>
        <w:spacing w:after="0" w:line="240" w:lineRule="auto"/>
        <w:rPr>
          <w:rFonts w:ascii="Garamond" w:hAnsi="Garamond"/>
        </w:rPr>
      </w:pPr>
    </w:p>
    <w:p w14:paraId="706E4D04" w14:textId="77777777" w:rsidR="00996636" w:rsidRPr="0028096E" w:rsidRDefault="00996636" w:rsidP="0028096E">
      <w:pPr>
        <w:spacing w:after="0" w:line="240" w:lineRule="auto"/>
        <w:jc w:val="both"/>
        <w:rPr>
          <w:rFonts w:ascii="Garamond" w:hAnsi="Garamond"/>
        </w:rPr>
      </w:pPr>
    </w:p>
    <w:p w14:paraId="528D8791" w14:textId="77777777" w:rsidR="00996636" w:rsidRPr="0028096E" w:rsidRDefault="00996636" w:rsidP="002809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28096E">
        <w:rPr>
          <w:rFonts w:ascii="Garamond" w:hAnsi="Garamond"/>
          <w:b/>
        </w:rPr>
        <w:t>Purpose of the role</w:t>
      </w:r>
    </w:p>
    <w:p w14:paraId="1A969BEC" w14:textId="77777777" w:rsidR="00AE1B7A" w:rsidRPr="0028096E" w:rsidRDefault="00AE1B7A" w:rsidP="0028096E">
      <w:pPr>
        <w:spacing w:after="0" w:line="240" w:lineRule="auto"/>
        <w:rPr>
          <w:rFonts w:ascii="Garamond" w:hAnsi="Garamond"/>
          <w:b/>
          <w:color w:val="FF0000"/>
        </w:rPr>
      </w:pPr>
    </w:p>
    <w:p w14:paraId="4C3DABFB" w14:textId="77777777" w:rsidR="002E3677" w:rsidRDefault="005C130E" w:rsidP="0028096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Assist in the operation</w:t>
      </w:r>
      <w:r w:rsidR="0028096E" w:rsidRPr="00E00C19">
        <w:rPr>
          <w:rFonts w:ascii="Garamond" w:hAnsi="Garamond"/>
        </w:rPr>
        <w:t xml:space="preserve"> for </w:t>
      </w:r>
      <w:r w:rsidR="005C6559" w:rsidRPr="00E00C19">
        <w:rPr>
          <w:rFonts w:ascii="Garamond" w:hAnsi="Garamond"/>
        </w:rPr>
        <w:t xml:space="preserve">121 and group exercise for members including events. </w:t>
      </w:r>
      <w:r w:rsidR="0028096E" w:rsidRPr="00E00C19">
        <w:rPr>
          <w:rFonts w:ascii="Garamond" w:hAnsi="Garamond"/>
        </w:rPr>
        <w:t xml:space="preserve"> </w:t>
      </w:r>
      <w:r w:rsidR="005F1871">
        <w:rPr>
          <w:rFonts w:ascii="Garamond" w:hAnsi="Garamond"/>
        </w:rPr>
        <w:t xml:space="preserve">The delivery of the Health Pitstop appointments, </w:t>
      </w:r>
      <w:r w:rsidR="002E3677">
        <w:rPr>
          <w:rFonts w:ascii="Garamond" w:hAnsi="Garamond"/>
        </w:rPr>
        <w:t>assisting the Wellbeing Executive to maintain a high level of service and professionalism towards the Health Club members and guests.</w:t>
      </w:r>
    </w:p>
    <w:p w14:paraId="70922E8D" w14:textId="77777777" w:rsidR="002E3677" w:rsidRDefault="002E3677" w:rsidP="0028096E">
      <w:pPr>
        <w:spacing w:after="0" w:line="240" w:lineRule="auto"/>
        <w:rPr>
          <w:rFonts w:ascii="Garamond" w:hAnsi="Garamond"/>
        </w:rPr>
      </w:pPr>
    </w:p>
    <w:p w14:paraId="1EE862D6" w14:textId="0FE250AB" w:rsidR="007A1AF6" w:rsidRDefault="002E3677" w:rsidP="0028096E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This role will also be focused towards Personal Training, we expect this role to be delivering </w:t>
      </w:r>
      <w:r w:rsidRPr="00D177E1">
        <w:rPr>
          <w:rFonts w:ascii="Garamond" w:hAnsi="Garamond"/>
          <w:b/>
          <w:bCs/>
        </w:rPr>
        <w:t>four sessions</w:t>
      </w:r>
      <w:r>
        <w:rPr>
          <w:rFonts w:ascii="Garamond" w:hAnsi="Garamond"/>
        </w:rPr>
        <w:t xml:space="preserve"> per week and therefore a minimum of </w:t>
      </w:r>
      <w:r w:rsidRPr="00D177E1">
        <w:rPr>
          <w:rFonts w:ascii="Garamond" w:hAnsi="Garamond"/>
          <w:b/>
          <w:bCs/>
        </w:rPr>
        <w:t>16 sessions per month</w:t>
      </w:r>
      <w:r>
        <w:rPr>
          <w:rFonts w:ascii="Garamond" w:hAnsi="Garamond"/>
        </w:rPr>
        <w:t xml:space="preserve">. </w:t>
      </w:r>
    </w:p>
    <w:p w14:paraId="7305F82C" w14:textId="77777777" w:rsidR="005F1871" w:rsidRPr="00E00C19" w:rsidRDefault="005F1871" w:rsidP="0028096E">
      <w:pPr>
        <w:spacing w:after="0" w:line="240" w:lineRule="auto"/>
        <w:rPr>
          <w:rFonts w:ascii="Garamond" w:hAnsi="Garamond"/>
        </w:rPr>
      </w:pPr>
    </w:p>
    <w:p w14:paraId="542464C3" w14:textId="77777777" w:rsidR="0065304B" w:rsidRPr="00E00C19" w:rsidRDefault="0065304B" w:rsidP="0028096E">
      <w:pPr>
        <w:spacing w:after="0" w:line="240" w:lineRule="auto"/>
        <w:rPr>
          <w:rFonts w:ascii="Garamond" w:hAnsi="Garamond"/>
        </w:rPr>
      </w:pPr>
    </w:p>
    <w:p w14:paraId="133A6F73" w14:textId="77777777" w:rsidR="00996636" w:rsidRPr="00E00C19" w:rsidRDefault="00996636" w:rsidP="0028096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E00C19">
        <w:rPr>
          <w:rFonts w:ascii="Garamond" w:hAnsi="Garamond"/>
          <w:b/>
        </w:rPr>
        <w:t>Key responsibilities</w:t>
      </w:r>
    </w:p>
    <w:p w14:paraId="43D243C0" w14:textId="77777777" w:rsidR="00996636" w:rsidRPr="00E00C19" w:rsidRDefault="00996636" w:rsidP="0028096E">
      <w:pPr>
        <w:spacing w:after="0" w:line="240" w:lineRule="auto"/>
        <w:jc w:val="both"/>
        <w:rPr>
          <w:rFonts w:ascii="Garamond" w:hAnsi="Garamond"/>
          <w:b/>
        </w:rPr>
      </w:pPr>
    </w:p>
    <w:p w14:paraId="747E06B2" w14:textId="4E83DFFF" w:rsidR="0028096E" w:rsidRPr="00E00C19" w:rsidRDefault="0028096E" w:rsidP="0028096E">
      <w:pPr>
        <w:pStyle w:val="ListParagraph"/>
        <w:numPr>
          <w:ilvl w:val="0"/>
          <w:numId w:val="21"/>
        </w:numPr>
        <w:spacing w:after="160" w:line="259" w:lineRule="auto"/>
        <w:ind w:left="426" w:hanging="426"/>
        <w:rPr>
          <w:rFonts w:ascii="Garamond" w:hAnsi="Garamond"/>
          <w:sz w:val="22"/>
          <w:szCs w:val="22"/>
        </w:rPr>
      </w:pPr>
      <w:r w:rsidRPr="00E00C19">
        <w:rPr>
          <w:rFonts w:ascii="Garamond" w:hAnsi="Garamond"/>
          <w:sz w:val="22"/>
          <w:szCs w:val="22"/>
        </w:rPr>
        <w:t xml:space="preserve">To create and deliver an amazing customer experience in line with the Goodwood brand standards, ensuring </w:t>
      </w:r>
      <w:r w:rsidR="005C6559" w:rsidRPr="00E00C19">
        <w:rPr>
          <w:rFonts w:ascii="Garamond" w:hAnsi="Garamond"/>
          <w:sz w:val="22"/>
          <w:szCs w:val="22"/>
        </w:rPr>
        <w:t xml:space="preserve">internal and external instructors deliver the brand guidelines. </w:t>
      </w:r>
      <w:r w:rsidRPr="00E00C19">
        <w:rPr>
          <w:rFonts w:ascii="Garamond" w:hAnsi="Garamond"/>
          <w:sz w:val="22"/>
          <w:szCs w:val="22"/>
        </w:rPr>
        <w:t xml:space="preserve"> </w:t>
      </w:r>
    </w:p>
    <w:p w14:paraId="1976BFFA" w14:textId="18CC3D97" w:rsidR="005C6559" w:rsidRPr="00E00C19" w:rsidRDefault="005C130E" w:rsidP="005C6559">
      <w:pPr>
        <w:pStyle w:val="ListParagraph"/>
        <w:numPr>
          <w:ilvl w:val="0"/>
          <w:numId w:val="21"/>
        </w:numPr>
        <w:spacing w:after="160" w:line="259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Assist in the new member calls</w:t>
      </w:r>
      <w:r w:rsidR="005C6559" w:rsidRPr="00E00C19">
        <w:rPr>
          <w:rFonts w:ascii="Garamond" w:hAnsi="Garamond"/>
          <w:sz w:val="22"/>
          <w:szCs w:val="22"/>
        </w:rPr>
        <w:t xml:space="preserve"> for the retention of members in </w:t>
      </w:r>
      <w:r w:rsidR="004776B9" w:rsidRPr="00E00C19">
        <w:rPr>
          <w:rFonts w:ascii="Garamond" w:hAnsi="Garamond"/>
          <w:sz w:val="22"/>
          <w:szCs w:val="22"/>
        </w:rPr>
        <w:t>wellbeing</w:t>
      </w:r>
      <w:r w:rsidR="005C6559" w:rsidRPr="00E00C19">
        <w:rPr>
          <w:rFonts w:ascii="Garamond" w:hAnsi="Garamond"/>
          <w:sz w:val="22"/>
          <w:szCs w:val="22"/>
        </w:rPr>
        <w:t xml:space="preserve"> facilities at the health club, </w:t>
      </w:r>
      <w:r w:rsidR="005872AB" w:rsidRPr="00E00C19">
        <w:rPr>
          <w:rFonts w:ascii="Garamond" w:hAnsi="Garamond"/>
          <w:sz w:val="22"/>
          <w:szCs w:val="22"/>
        </w:rPr>
        <w:t>delivering</w:t>
      </w:r>
      <w:r w:rsidR="005C6559" w:rsidRPr="00E00C19">
        <w:rPr>
          <w:rFonts w:ascii="Garamond" w:hAnsi="Garamond"/>
          <w:sz w:val="22"/>
          <w:szCs w:val="22"/>
        </w:rPr>
        <w:t xml:space="preserve"> a strong induction process to ensure all abilities are caters for</w:t>
      </w:r>
      <w:r w:rsidR="002E3677">
        <w:rPr>
          <w:rFonts w:ascii="Garamond" w:hAnsi="Garamond"/>
          <w:sz w:val="22"/>
          <w:szCs w:val="22"/>
        </w:rPr>
        <w:t>, therefore promoting the Health Pitstop and the Body composition service/ product.</w:t>
      </w:r>
    </w:p>
    <w:p w14:paraId="21D3D4B9" w14:textId="77777777" w:rsidR="0028096E" w:rsidRPr="00E00C19" w:rsidRDefault="0028096E" w:rsidP="0028096E">
      <w:pPr>
        <w:pStyle w:val="ListParagraph"/>
        <w:numPr>
          <w:ilvl w:val="0"/>
          <w:numId w:val="21"/>
        </w:numPr>
        <w:spacing w:after="160" w:line="259" w:lineRule="auto"/>
        <w:ind w:left="426" w:hanging="426"/>
        <w:rPr>
          <w:rFonts w:ascii="Garamond" w:hAnsi="Garamond"/>
          <w:sz w:val="22"/>
          <w:szCs w:val="22"/>
        </w:rPr>
      </w:pPr>
      <w:r w:rsidRPr="00E00C19">
        <w:rPr>
          <w:rFonts w:ascii="Garamond" w:hAnsi="Garamond"/>
          <w:sz w:val="22"/>
          <w:szCs w:val="22"/>
        </w:rPr>
        <w:t xml:space="preserve">To lead by example by offering excellent levels of service and professionalism and supporting the team to develop their customer service </w:t>
      </w:r>
      <w:proofErr w:type="gramStart"/>
      <w:r w:rsidRPr="00E00C19">
        <w:rPr>
          <w:rFonts w:ascii="Garamond" w:hAnsi="Garamond"/>
          <w:sz w:val="22"/>
          <w:szCs w:val="22"/>
        </w:rPr>
        <w:t>skills;</w:t>
      </w:r>
      <w:proofErr w:type="gramEnd"/>
      <w:r w:rsidRPr="00E00C19">
        <w:rPr>
          <w:rFonts w:ascii="Garamond" w:hAnsi="Garamond"/>
          <w:sz w:val="22"/>
          <w:szCs w:val="22"/>
        </w:rPr>
        <w:t xml:space="preserve"> </w:t>
      </w:r>
    </w:p>
    <w:p w14:paraId="56949300" w14:textId="3EE0960E" w:rsidR="0028096E" w:rsidRPr="00E00C19" w:rsidRDefault="0028096E" w:rsidP="0028096E">
      <w:pPr>
        <w:pStyle w:val="ListParagraph"/>
        <w:numPr>
          <w:ilvl w:val="0"/>
          <w:numId w:val="21"/>
        </w:numPr>
        <w:spacing w:after="160" w:line="259" w:lineRule="auto"/>
        <w:ind w:left="426" w:hanging="426"/>
        <w:rPr>
          <w:rFonts w:ascii="Garamond" w:hAnsi="Garamond"/>
          <w:sz w:val="22"/>
          <w:szCs w:val="22"/>
        </w:rPr>
      </w:pPr>
      <w:r w:rsidRPr="00E00C19">
        <w:rPr>
          <w:rFonts w:ascii="Garamond" w:hAnsi="Garamond"/>
          <w:sz w:val="22"/>
          <w:szCs w:val="22"/>
        </w:rPr>
        <w:t xml:space="preserve">To </w:t>
      </w:r>
      <w:r w:rsidR="005C130E">
        <w:rPr>
          <w:rFonts w:ascii="Garamond" w:hAnsi="Garamond"/>
          <w:sz w:val="22"/>
          <w:szCs w:val="22"/>
        </w:rPr>
        <w:t>assist</w:t>
      </w:r>
      <w:r w:rsidR="005C6559" w:rsidRPr="00E00C19">
        <w:rPr>
          <w:rFonts w:ascii="Garamond" w:hAnsi="Garamond"/>
          <w:sz w:val="22"/>
          <w:szCs w:val="22"/>
        </w:rPr>
        <w:t xml:space="preserve"> the Class Coordinator ensuring that the classes are delivered </w:t>
      </w:r>
      <w:r w:rsidR="005C130E">
        <w:rPr>
          <w:rFonts w:ascii="Garamond" w:hAnsi="Garamond"/>
          <w:sz w:val="22"/>
          <w:szCs w:val="22"/>
        </w:rPr>
        <w:t>are</w:t>
      </w:r>
      <w:r w:rsidR="005C6559" w:rsidRPr="00E00C19">
        <w:rPr>
          <w:rFonts w:ascii="Garamond" w:hAnsi="Garamond"/>
          <w:sz w:val="22"/>
          <w:szCs w:val="22"/>
        </w:rPr>
        <w:t xml:space="preserve"> exceptional </w:t>
      </w:r>
      <w:r w:rsidR="005C130E">
        <w:rPr>
          <w:rFonts w:ascii="Garamond" w:hAnsi="Garamond"/>
          <w:sz w:val="22"/>
          <w:szCs w:val="22"/>
        </w:rPr>
        <w:t xml:space="preserve">and </w:t>
      </w:r>
      <w:r w:rsidR="005C6559" w:rsidRPr="00E00C19">
        <w:rPr>
          <w:rFonts w:ascii="Garamond" w:hAnsi="Garamond"/>
          <w:sz w:val="22"/>
          <w:szCs w:val="22"/>
        </w:rPr>
        <w:t xml:space="preserve">safe. </w:t>
      </w:r>
    </w:p>
    <w:p w14:paraId="1CD84004" w14:textId="77777777" w:rsidR="0028096E" w:rsidRPr="00E00C19" w:rsidRDefault="0028096E" w:rsidP="0028096E">
      <w:pPr>
        <w:pStyle w:val="ListParagraph"/>
        <w:numPr>
          <w:ilvl w:val="0"/>
          <w:numId w:val="21"/>
        </w:numPr>
        <w:spacing w:after="160" w:line="259" w:lineRule="auto"/>
        <w:ind w:left="426" w:hanging="426"/>
        <w:rPr>
          <w:rFonts w:ascii="Garamond" w:hAnsi="Garamond"/>
          <w:sz w:val="22"/>
          <w:szCs w:val="22"/>
        </w:rPr>
      </w:pPr>
      <w:r w:rsidRPr="00E00C19">
        <w:rPr>
          <w:rFonts w:ascii="Garamond" w:hAnsi="Garamond"/>
          <w:sz w:val="22"/>
          <w:szCs w:val="22"/>
        </w:rPr>
        <w:t xml:space="preserve">To ensure that there is clear, consistent and two-way communication within the team; </w:t>
      </w:r>
    </w:p>
    <w:p w14:paraId="2F1CAB34" w14:textId="037E1D29" w:rsidR="0028096E" w:rsidRPr="00E00C19" w:rsidRDefault="0028096E" w:rsidP="0028096E">
      <w:pPr>
        <w:pStyle w:val="ListParagraph"/>
        <w:numPr>
          <w:ilvl w:val="0"/>
          <w:numId w:val="21"/>
        </w:numPr>
        <w:spacing w:after="160" w:line="259" w:lineRule="auto"/>
        <w:ind w:left="426" w:hanging="426"/>
        <w:rPr>
          <w:rFonts w:ascii="Garamond" w:hAnsi="Garamond"/>
          <w:sz w:val="22"/>
          <w:szCs w:val="22"/>
        </w:rPr>
      </w:pPr>
      <w:r w:rsidRPr="00E00C19">
        <w:rPr>
          <w:rFonts w:ascii="Garamond" w:hAnsi="Garamond"/>
          <w:sz w:val="22"/>
          <w:szCs w:val="22"/>
        </w:rPr>
        <w:t xml:space="preserve">Required to complete relevant training on the e-learning system and responsible for ensuring the team of </w:t>
      </w:r>
      <w:r w:rsidR="005A484B">
        <w:rPr>
          <w:rFonts w:ascii="Garamond" w:hAnsi="Garamond"/>
          <w:sz w:val="22"/>
          <w:szCs w:val="22"/>
        </w:rPr>
        <w:t>leisure and Fitness attendants are fully conversant with the areas of 121 and Group</w:t>
      </w:r>
      <w:r w:rsidR="00A33012">
        <w:rPr>
          <w:rFonts w:ascii="Garamond" w:hAnsi="Garamond"/>
          <w:sz w:val="22"/>
          <w:szCs w:val="22"/>
        </w:rPr>
        <w:t xml:space="preserve"> exercise</w:t>
      </w:r>
      <w:r w:rsidR="005A484B">
        <w:rPr>
          <w:rFonts w:ascii="Garamond" w:hAnsi="Garamond"/>
          <w:sz w:val="22"/>
          <w:szCs w:val="22"/>
        </w:rPr>
        <w:t>.</w:t>
      </w:r>
      <w:r w:rsidRPr="00E00C19">
        <w:rPr>
          <w:rFonts w:ascii="Garamond" w:hAnsi="Garamond"/>
          <w:sz w:val="22"/>
          <w:szCs w:val="22"/>
        </w:rPr>
        <w:t xml:space="preserve"> </w:t>
      </w:r>
    </w:p>
    <w:p w14:paraId="79E0A3E2" w14:textId="77777777" w:rsidR="0028096E" w:rsidRPr="00E00C19" w:rsidRDefault="0028096E" w:rsidP="0028096E">
      <w:pPr>
        <w:pStyle w:val="ListParagraph"/>
        <w:numPr>
          <w:ilvl w:val="0"/>
          <w:numId w:val="21"/>
        </w:numPr>
        <w:spacing w:after="160" w:line="259" w:lineRule="auto"/>
        <w:ind w:left="426" w:hanging="426"/>
        <w:rPr>
          <w:rFonts w:ascii="Garamond" w:hAnsi="Garamond"/>
          <w:sz w:val="22"/>
          <w:szCs w:val="22"/>
        </w:rPr>
      </w:pPr>
      <w:r w:rsidRPr="00E00C19">
        <w:rPr>
          <w:rFonts w:ascii="Garamond" w:hAnsi="Garamond"/>
          <w:sz w:val="22"/>
          <w:szCs w:val="22"/>
        </w:rPr>
        <w:t>To be up to date in relation to competitor awareness by carrying out industry research and reporting relevant findings and recommendations for Goodwood;</w:t>
      </w:r>
    </w:p>
    <w:p w14:paraId="6DEDDFF2" w14:textId="6E638186" w:rsidR="0028096E" w:rsidRDefault="0028096E" w:rsidP="0028096E">
      <w:pPr>
        <w:pStyle w:val="ListParagraph"/>
        <w:numPr>
          <w:ilvl w:val="0"/>
          <w:numId w:val="21"/>
        </w:numPr>
        <w:spacing w:after="160" w:line="259" w:lineRule="auto"/>
        <w:ind w:left="426" w:hanging="426"/>
        <w:rPr>
          <w:rFonts w:ascii="Garamond" w:hAnsi="Garamond"/>
          <w:sz w:val="22"/>
          <w:szCs w:val="22"/>
        </w:rPr>
      </w:pPr>
      <w:r w:rsidRPr="00E00C19">
        <w:rPr>
          <w:rFonts w:ascii="Garamond" w:hAnsi="Garamond"/>
          <w:sz w:val="22"/>
          <w:szCs w:val="22"/>
        </w:rPr>
        <w:t>Actively</w:t>
      </w:r>
      <w:r w:rsidR="005A484B">
        <w:rPr>
          <w:rFonts w:ascii="Garamond" w:hAnsi="Garamond"/>
          <w:sz w:val="22"/>
          <w:szCs w:val="22"/>
        </w:rPr>
        <w:t xml:space="preserve"> plan</w:t>
      </w:r>
      <w:r w:rsidR="009F558D">
        <w:rPr>
          <w:rFonts w:ascii="Garamond" w:hAnsi="Garamond"/>
          <w:sz w:val="22"/>
          <w:szCs w:val="22"/>
        </w:rPr>
        <w:t xml:space="preserve"> and</w:t>
      </w:r>
      <w:r w:rsidRPr="00E00C19">
        <w:rPr>
          <w:rFonts w:ascii="Garamond" w:hAnsi="Garamond"/>
          <w:sz w:val="22"/>
          <w:szCs w:val="22"/>
        </w:rPr>
        <w:t xml:space="preserve"> encourage social fitness initiatives (such as master classes, local events, team events and clubs</w:t>
      </w:r>
      <w:r w:rsidR="005F1871">
        <w:rPr>
          <w:rFonts w:ascii="Garamond" w:hAnsi="Garamond"/>
          <w:sz w:val="22"/>
          <w:szCs w:val="22"/>
        </w:rPr>
        <w:t>, pop up events to engage members.</w:t>
      </w:r>
    </w:p>
    <w:p w14:paraId="7A6CF04E" w14:textId="16EA2DC1" w:rsidR="002E3677" w:rsidRPr="00E00C19" w:rsidRDefault="002E3677" w:rsidP="0028096E">
      <w:pPr>
        <w:pStyle w:val="ListParagraph"/>
        <w:numPr>
          <w:ilvl w:val="0"/>
          <w:numId w:val="21"/>
        </w:numPr>
        <w:spacing w:after="160" w:line="259" w:lineRule="auto"/>
        <w:ind w:left="426" w:hanging="426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Assist the Wellbeing Executive in</w:t>
      </w:r>
      <w:r w:rsidR="00D177E1">
        <w:rPr>
          <w:rFonts w:ascii="Garamond" w:hAnsi="Garamond"/>
          <w:sz w:val="22"/>
          <w:szCs w:val="22"/>
        </w:rPr>
        <w:t xml:space="preserve"> equipment</w:t>
      </w:r>
      <w:r>
        <w:rPr>
          <w:rFonts w:ascii="Garamond" w:hAnsi="Garamond"/>
          <w:sz w:val="22"/>
          <w:szCs w:val="22"/>
        </w:rPr>
        <w:t xml:space="preserve"> </w:t>
      </w:r>
      <w:r w:rsidR="00D177E1">
        <w:rPr>
          <w:rFonts w:ascii="Garamond" w:hAnsi="Garamond"/>
          <w:sz w:val="22"/>
          <w:szCs w:val="22"/>
        </w:rPr>
        <w:t>audits both Studio and Gym</w:t>
      </w:r>
    </w:p>
    <w:p w14:paraId="6C2E0CD1" w14:textId="46B4F4F7" w:rsidR="00996636" w:rsidRPr="005F1871" w:rsidRDefault="0028096E" w:rsidP="005F1871">
      <w:pPr>
        <w:pStyle w:val="ListParagraph"/>
        <w:numPr>
          <w:ilvl w:val="0"/>
          <w:numId w:val="21"/>
        </w:numPr>
        <w:spacing w:after="160" w:line="259" w:lineRule="auto"/>
        <w:ind w:left="426" w:hanging="426"/>
        <w:rPr>
          <w:rFonts w:ascii="Garamond" w:hAnsi="Garamond"/>
          <w:sz w:val="22"/>
          <w:szCs w:val="22"/>
        </w:rPr>
      </w:pPr>
      <w:r w:rsidRPr="00E00C19">
        <w:rPr>
          <w:rFonts w:ascii="Garamond" w:hAnsi="Garamond"/>
          <w:sz w:val="22"/>
          <w:szCs w:val="22"/>
        </w:rPr>
        <w:t xml:space="preserve">Actively engage with </w:t>
      </w:r>
      <w:r w:rsidR="001620D5" w:rsidRPr="00E00C19">
        <w:rPr>
          <w:rFonts w:ascii="Garamond" w:hAnsi="Garamond"/>
          <w:sz w:val="22"/>
          <w:szCs w:val="22"/>
        </w:rPr>
        <w:t xml:space="preserve">prospective and current members through social channels, ensuring relevant content is targeted to relevant audiences; </w:t>
      </w:r>
    </w:p>
    <w:p w14:paraId="3DAE9421" w14:textId="77777777" w:rsidR="00996636" w:rsidRPr="00E00C19" w:rsidRDefault="00996636" w:rsidP="001620D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E00C19">
        <w:rPr>
          <w:rFonts w:ascii="Garamond" w:hAnsi="Garamond"/>
          <w:b/>
        </w:rPr>
        <w:t>Qualities you will possess</w:t>
      </w:r>
    </w:p>
    <w:p w14:paraId="6D758689" w14:textId="77777777" w:rsidR="00996636" w:rsidRPr="00E00C19" w:rsidRDefault="00996636" w:rsidP="001620D5">
      <w:pPr>
        <w:spacing w:after="0" w:line="240" w:lineRule="auto"/>
        <w:rPr>
          <w:rFonts w:ascii="Garamond" w:hAnsi="Garamond"/>
          <w:b/>
        </w:rPr>
        <w:sectPr w:rsidR="00996636" w:rsidRPr="00E00C19">
          <w:pgSz w:w="11906" w:h="16838"/>
          <w:pgMar w:top="851" w:right="1440" w:bottom="1440" w:left="1440" w:header="708" w:footer="708" w:gutter="0"/>
          <w:cols w:space="708"/>
          <w:rtlGutter/>
          <w:docGrid w:linePitch="360"/>
        </w:sectPr>
      </w:pPr>
    </w:p>
    <w:p w14:paraId="50B719B9" w14:textId="77777777" w:rsidR="005658FD" w:rsidRPr="00E00C19" w:rsidRDefault="005658FD" w:rsidP="001620D5">
      <w:pPr>
        <w:spacing w:after="0" w:line="240" w:lineRule="auto"/>
        <w:ind w:left="360"/>
        <w:rPr>
          <w:rFonts w:ascii="Garamond" w:hAnsi="Garamond"/>
        </w:rPr>
      </w:pPr>
    </w:p>
    <w:p w14:paraId="1B62B40A" w14:textId="77777777" w:rsidR="001620D5" w:rsidRPr="00E00C19" w:rsidRDefault="001620D5" w:rsidP="001620D5">
      <w:pPr>
        <w:numPr>
          <w:ilvl w:val="0"/>
          <w:numId w:val="4"/>
        </w:numPr>
        <w:spacing w:after="0" w:line="240" w:lineRule="auto"/>
        <w:rPr>
          <w:rFonts w:ascii="Garamond" w:hAnsi="Garamond"/>
        </w:rPr>
        <w:sectPr w:rsidR="001620D5" w:rsidRPr="00E00C19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34A19157" w14:textId="77777777" w:rsidR="005658FD" w:rsidRPr="00E00C19" w:rsidRDefault="005658FD" w:rsidP="001620D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 w:rsidRPr="00E00C19">
        <w:rPr>
          <w:rFonts w:ascii="Garamond" w:hAnsi="Garamond"/>
        </w:rPr>
        <w:t>Passion for what you do</w:t>
      </w:r>
    </w:p>
    <w:p w14:paraId="355188CE" w14:textId="77777777" w:rsidR="005658FD" w:rsidRPr="00E00C19" w:rsidRDefault="005658FD" w:rsidP="001620D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 w:rsidRPr="00E00C19">
        <w:rPr>
          <w:rFonts w:ascii="Garamond" w:hAnsi="Garamond"/>
        </w:rPr>
        <w:t>Positive and friendly with a “can do attitude”</w:t>
      </w:r>
    </w:p>
    <w:p w14:paraId="13FA0448" w14:textId="77777777" w:rsidR="005658FD" w:rsidRPr="00E00C19" w:rsidRDefault="005658FD" w:rsidP="001620D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 w:rsidRPr="00E00C19">
        <w:rPr>
          <w:rFonts w:ascii="Garamond" w:hAnsi="Garamond"/>
        </w:rPr>
        <w:t xml:space="preserve">Attention to detail </w:t>
      </w:r>
    </w:p>
    <w:p w14:paraId="7982EF88" w14:textId="77777777" w:rsidR="005658FD" w:rsidRPr="00E00C19" w:rsidRDefault="005658FD" w:rsidP="001620D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 w:rsidRPr="00E00C19">
        <w:rPr>
          <w:rFonts w:ascii="Garamond" w:hAnsi="Garamond"/>
        </w:rPr>
        <w:t>Ability to prioritise and organise</w:t>
      </w:r>
    </w:p>
    <w:p w14:paraId="2F2C2925" w14:textId="77777777" w:rsidR="005658FD" w:rsidRPr="00E00C19" w:rsidRDefault="005658FD" w:rsidP="001620D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 w:rsidRPr="00E00C19">
        <w:rPr>
          <w:rFonts w:ascii="Garamond" w:hAnsi="Garamond"/>
        </w:rPr>
        <w:t>Proactive</w:t>
      </w:r>
    </w:p>
    <w:p w14:paraId="4C334A48" w14:textId="77777777" w:rsidR="005658FD" w:rsidRPr="00E00C19" w:rsidRDefault="005658FD" w:rsidP="001620D5">
      <w:pPr>
        <w:numPr>
          <w:ilvl w:val="0"/>
          <w:numId w:val="4"/>
        </w:numPr>
        <w:tabs>
          <w:tab w:val="clear" w:pos="360"/>
          <w:tab w:val="num" w:pos="0"/>
        </w:tabs>
        <w:spacing w:after="0" w:line="240" w:lineRule="auto"/>
        <w:ind w:hanging="786"/>
        <w:rPr>
          <w:rFonts w:ascii="Garamond" w:hAnsi="Garamond"/>
        </w:rPr>
      </w:pPr>
      <w:r w:rsidRPr="00E00C19">
        <w:rPr>
          <w:rFonts w:ascii="Garamond" w:hAnsi="Garamond"/>
        </w:rPr>
        <w:t>Take responsibility for yourself</w:t>
      </w:r>
    </w:p>
    <w:p w14:paraId="66B57DD3" w14:textId="77777777" w:rsidR="005658FD" w:rsidRPr="00E00C19" w:rsidRDefault="005658FD" w:rsidP="001620D5">
      <w:pPr>
        <w:numPr>
          <w:ilvl w:val="0"/>
          <w:numId w:val="23"/>
        </w:numPr>
        <w:spacing w:after="0" w:line="240" w:lineRule="auto"/>
        <w:rPr>
          <w:rFonts w:ascii="Garamond" w:hAnsi="Garamond"/>
        </w:rPr>
      </w:pPr>
      <w:r w:rsidRPr="00E00C19">
        <w:rPr>
          <w:rFonts w:ascii="Garamond" w:hAnsi="Garamond"/>
        </w:rPr>
        <w:t>Confident to make decisions and to stand by them</w:t>
      </w:r>
    </w:p>
    <w:p w14:paraId="5BA90767" w14:textId="77777777" w:rsidR="005658FD" w:rsidRPr="00E00C19" w:rsidRDefault="005658FD" w:rsidP="001620D5">
      <w:pPr>
        <w:numPr>
          <w:ilvl w:val="0"/>
          <w:numId w:val="23"/>
        </w:numPr>
        <w:spacing w:after="0" w:line="240" w:lineRule="auto"/>
        <w:rPr>
          <w:rFonts w:ascii="Garamond" w:hAnsi="Garamond"/>
        </w:rPr>
      </w:pPr>
      <w:r w:rsidRPr="00E00C19">
        <w:rPr>
          <w:rFonts w:ascii="Garamond" w:hAnsi="Garamond"/>
        </w:rPr>
        <w:t>Good negotiation and influencing skills</w:t>
      </w:r>
    </w:p>
    <w:p w14:paraId="7E8DEF01" w14:textId="77777777" w:rsidR="005658FD" w:rsidRPr="00E00C19" w:rsidRDefault="005658FD" w:rsidP="001620D5">
      <w:pPr>
        <w:numPr>
          <w:ilvl w:val="0"/>
          <w:numId w:val="23"/>
        </w:numPr>
        <w:spacing w:after="0" w:line="240" w:lineRule="auto"/>
        <w:rPr>
          <w:rFonts w:ascii="Garamond" w:hAnsi="Garamond"/>
        </w:rPr>
      </w:pPr>
      <w:r w:rsidRPr="00E00C19">
        <w:rPr>
          <w:rFonts w:ascii="Garamond" w:hAnsi="Garamond"/>
        </w:rPr>
        <w:t>Excellent communicator</w:t>
      </w:r>
    </w:p>
    <w:p w14:paraId="2616EB7B" w14:textId="77777777" w:rsidR="001620D5" w:rsidRPr="00E00C19" w:rsidRDefault="005658FD" w:rsidP="001620D5">
      <w:pPr>
        <w:numPr>
          <w:ilvl w:val="0"/>
          <w:numId w:val="23"/>
        </w:numPr>
        <w:spacing w:after="0" w:line="240" w:lineRule="auto"/>
        <w:rPr>
          <w:rFonts w:ascii="Garamond" w:hAnsi="Garamond"/>
        </w:rPr>
        <w:sectPr w:rsidR="001620D5" w:rsidRPr="00E00C19" w:rsidSect="001620D5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  <w:r w:rsidRPr="00E00C19">
        <w:rPr>
          <w:rFonts w:ascii="Garamond" w:hAnsi="Garamond"/>
        </w:rPr>
        <w:t>A sense of fun!</w:t>
      </w:r>
    </w:p>
    <w:p w14:paraId="585499BC" w14:textId="77777777" w:rsidR="005658FD" w:rsidRPr="00E00C19" w:rsidRDefault="005658FD" w:rsidP="001620D5">
      <w:pPr>
        <w:spacing w:after="0" w:line="240" w:lineRule="auto"/>
        <w:rPr>
          <w:rFonts w:ascii="Garamond" w:hAnsi="Garamond"/>
        </w:rPr>
        <w:sectPr w:rsidR="005658FD" w:rsidRPr="00E00C19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409AA926" w14:textId="77777777" w:rsidR="00996636" w:rsidRPr="00E00C19" w:rsidRDefault="00996636" w:rsidP="001620D5">
      <w:pPr>
        <w:spacing w:after="0" w:line="240" w:lineRule="auto"/>
        <w:rPr>
          <w:rFonts w:ascii="Garamond" w:hAnsi="Garamond"/>
        </w:rPr>
      </w:pPr>
    </w:p>
    <w:p w14:paraId="0857E735" w14:textId="77777777" w:rsidR="00996636" w:rsidRPr="00E00C19" w:rsidRDefault="00996636" w:rsidP="001620D5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E00C19">
        <w:rPr>
          <w:rFonts w:ascii="Garamond" w:hAnsi="Garamond"/>
          <w:b/>
        </w:rPr>
        <w:t xml:space="preserve">What do you need to be successful? </w:t>
      </w:r>
    </w:p>
    <w:p w14:paraId="2F4D8BE9" w14:textId="77777777" w:rsidR="00996636" w:rsidRPr="00E00C19" w:rsidRDefault="00996636" w:rsidP="0028096E">
      <w:pPr>
        <w:spacing w:after="0" w:line="240" w:lineRule="auto"/>
        <w:rPr>
          <w:rFonts w:ascii="Garamond" w:hAnsi="Garamond"/>
          <w:b/>
        </w:rPr>
      </w:pPr>
    </w:p>
    <w:p w14:paraId="4CFD3133" w14:textId="77777777" w:rsidR="001620D5" w:rsidRPr="00E00C19" w:rsidRDefault="001620D5" w:rsidP="001620D5">
      <w:pPr>
        <w:pStyle w:val="ListParagraph"/>
        <w:numPr>
          <w:ilvl w:val="0"/>
          <w:numId w:val="18"/>
        </w:numPr>
        <w:spacing w:after="160" w:line="259" w:lineRule="auto"/>
        <w:ind w:left="0" w:hanging="426"/>
        <w:rPr>
          <w:rFonts w:ascii="Garamond" w:hAnsi="Garamond"/>
          <w:sz w:val="22"/>
          <w:szCs w:val="22"/>
        </w:rPr>
      </w:pPr>
      <w:r w:rsidRPr="00E00C19">
        <w:rPr>
          <w:rFonts w:ascii="Garamond" w:hAnsi="Garamond"/>
          <w:sz w:val="22"/>
          <w:szCs w:val="22"/>
        </w:rPr>
        <w:t>A Lifeguard qualification would be advantageous;</w:t>
      </w:r>
    </w:p>
    <w:p w14:paraId="28555D47" w14:textId="54E1EF9A" w:rsidR="007A1AF6" w:rsidRPr="00E00C19" w:rsidRDefault="001620D5" w:rsidP="001620D5">
      <w:pPr>
        <w:pStyle w:val="ListParagraph"/>
        <w:numPr>
          <w:ilvl w:val="0"/>
          <w:numId w:val="18"/>
        </w:numPr>
        <w:spacing w:after="160" w:line="259" w:lineRule="auto"/>
        <w:ind w:left="0" w:hanging="426"/>
        <w:rPr>
          <w:rFonts w:ascii="Garamond" w:hAnsi="Garamond"/>
          <w:sz w:val="22"/>
          <w:szCs w:val="22"/>
        </w:rPr>
      </w:pPr>
      <w:r w:rsidRPr="00E00C19">
        <w:rPr>
          <w:rFonts w:ascii="Garamond" w:hAnsi="Garamond"/>
          <w:sz w:val="22"/>
          <w:szCs w:val="22"/>
        </w:rPr>
        <w:t>An NVQ Level 3 or 4 in Personal Training is an essential requirement</w:t>
      </w:r>
    </w:p>
    <w:p w14:paraId="7AB1BFA8" w14:textId="073EC3C3" w:rsidR="005C6559" w:rsidRPr="00E00C19" w:rsidRDefault="005C6559" w:rsidP="001620D5">
      <w:pPr>
        <w:pStyle w:val="ListParagraph"/>
        <w:numPr>
          <w:ilvl w:val="0"/>
          <w:numId w:val="18"/>
        </w:numPr>
        <w:spacing w:after="160" w:line="259" w:lineRule="auto"/>
        <w:ind w:left="0" w:hanging="426"/>
        <w:rPr>
          <w:rFonts w:ascii="Garamond" w:hAnsi="Garamond"/>
          <w:sz w:val="22"/>
          <w:szCs w:val="22"/>
        </w:rPr>
      </w:pPr>
      <w:r w:rsidRPr="00E00C19">
        <w:rPr>
          <w:rFonts w:ascii="Garamond" w:hAnsi="Garamond"/>
          <w:sz w:val="22"/>
          <w:szCs w:val="22"/>
        </w:rPr>
        <w:t xml:space="preserve">Experience in </w:t>
      </w:r>
      <w:r w:rsidR="003E77D9">
        <w:rPr>
          <w:rFonts w:ascii="Garamond" w:hAnsi="Garamond"/>
          <w:sz w:val="22"/>
          <w:szCs w:val="22"/>
        </w:rPr>
        <w:t>t</w:t>
      </w:r>
      <w:r w:rsidRPr="00E00C19">
        <w:rPr>
          <w:rFonts w:ascii="Garamond" w:hAnsi="Garamond"/>
          <w:sz w:val="22"/>
          <w:szCs w:val="22"/>
        </w:rPr>
        <w:t xml:space="preserve">eam </w:t>
      </w:r>
      <w:r w:rsidR="003E77D9">
        <w:rPr>
          <w:rFonts w:ascii="Garamond" w:hAnsi="Garamond"/>
          <w:sz w:val="22"/>
          <w:szCs w:val="22"/>
        </w:rPr>
        <w:t>m</w:t>
      </w:r>
      <w:r w:rsidRPr="00E00C19">
        <w:rPr>
          <w:rFonts w:ascii="Garamond" w:hAnsi="Garamond"/>
          <w:sz w:val="22"/>
          <w:szCs w:val="22"/>
        </w:rPr>
        <w:t xml:space="preserve">anagement </w:t>
      </w:r>
    </w:p>
    <w:p w14:paraId="6DE827E9" w14:textId="77777777" w:rsidR="00996636" w:rsidRPr="0028096E" w:rsidRDefault="00996636" w:rsidP="0028096E">
      <w:pPr>
        <w:spacing w:after="0" w:line="240" w:lineRule="auto"/>
        <w:rPr>
          <w:rFonts w:ascii="Garamond" w:hAnsi="Garamond"/>
        </w:rPr>
      </w:pPr>
    </w:p>
    <w:sectPr w:rsidR="00996636" w:rsidRPr="0028096E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G Times (WN)"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36437"/>
    <w:multiLevelType w:val="hybridMultilevel"/>
    <w:tmpl w:val="9DF2E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E1250A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58867CB"/>
    <w:multiLevelType w:val="hybridMultilevel"/>
    <w:tmpl w:val="BE62709C"/>
    <w:lvl w:ilvl="0" w:tplc="0D7487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66C5115"/>
    <w:multiLevelType w:val="hybridMultilevel"/>
    <w:tmpl w:val="4678F2F6"/>
    <w:lvl w:ilvl="0" w:tplc="E27686A0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05E2C"/>
    <w:multiLevelType w:val="hybridMultilevel"/>
    <w:tmpl w:val="14E867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B53746"/>
    <w:multiLevelType w:val="hybridMultilevel"/>
    <w:tmpl w:val="64F45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61C6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1257B9D"/>
    <w:multiLevelType w:val="hybridMultilevel"/>
    <w:tmpl w:val="2B804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2943292">
    <w:abstractNumId w:val="22"/>
  </w:num>
  <w:num w:numId="2" w16cid:durableId="144665690">
    <w:abstractNumId w:val="15"/>
  </w:num>
  <w:num w:numId="3" w16cid:durableId="1998848506">
    <w:abstractNumId w:val="3"/>
  </w:num>
  <w:num w:numId="4" w16cid:durableId="1400052573">
    <w:abstractNumId w:val="8"/>
  </w:num>
  <w:num w:numId="5" w16cid:durableId="679353313">
    <w:abstractNumId w:val="14"/>
  </w:num>
  <w:num w:numId="6" w16cid:durableId="427779042">
    <w:abstractNumId w:val="13"/>
  </w:num>
  <w:num w:numId="7" w16cid:durableId="17850451">
    <w:abstractNumId w:val="4"/>
  </w:num>
  <w:num w:numId="8" w16cid:durableId="503786299">
    <w:abstractNumId w:val="7"/>
  </w:num>
  <w:num w:numId="9" w16cid:durableId="1370570703">
    <w:abstractNumId w:val="1"/>
  </w:num>
  <w:num w:numId="10" w16cid:durableId="1456295211">
    <w:abstractNumId w:val="12"/>
  </w:num>
  <w:num w:numId="11" w16cid:durableId="521016928">
    <w:abstractNumId w:val="19"/>
  </w:num>
  <w:num w:numId="12" w16cid:durableId="494415205">
    <w:abstractNumId w:val="5"/>
  </w:num>
  <w:num w:numId="13" w16cid:durableId="126509404">
    <w:abstractNumId w:val="10"/>
  </w:num>
  <w:num w:numId="14" w16cid:durableId="1684819386">
    <w:abstractNumId w:val="2"/>
  </w:num>
  <w:num w:numId="15" w16cid:durableId="1233927405">
    <w:abstractNumId w:val="9"/>
  </w:num>
  <w:num w:numId="16" w16cid:durableId="295642166">
    <w:abstractNumId w:val="6"/>
  </w:num>
  <w:num w:numId="17" w16cid:durableId="985234322">
    <w:abstractNumId w:val="20"/>
  </w:num>
  <w:num w:numId="18" w16cid:durableId="162937779">
    <w:abstractNumId w:val="18"/>
  </w:num>
  <w:num w:numId="19" w16cid:durableId="885947669">
    <w:abstractNumId w:val="16"/>
  </w:num>
  <w:num w:numId="20" w16cid:durableId="1290088056">
    <w:abstractNumId w:val="11"/>
  </w:num>
  <w:num w:numId="21" w16cid:durableId="78528016">
    <w:abstractNumId w:val="0"/>
  </w:num>
  <w:num w:numId="22" w16cid:durableId="1963345982">
    <w:abstractNumId w:val="21"/>
  </w:num>
  <w:num w:numId="23" w16cid:durableId="21681580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04C1D"/>
    <w:rsid w:val="00010D72"/>
    <w:rsid w:val="00011D40"/>
    <w:rsid w:val="000366E6"/>
    <w:rsid w:val="0005355F"/>
    <w:rsid w:val="0007684A"/>
    <w:rsid w:val="00097D67"/>
    <w:rsid w:val="000F7CEA"/>
    <w:rsid w:val="00112564"/>
    <w:rsid w:val="001175C9"/>
    <w:rsid w:val="001620D5"/>
    <w:rsid w:val="00177A8D"/>
    <w:rsid w:val="00194A99"/>
    <w:rsid w:val="001D14FD"/>
    <w:rsid w:val="001F6E18"/>
    <w:rsid w:val="00211DFA"/>
    <w:rsid w:val="002233A4"/>
    <w:rsid w:val="002807F3"/>
    <w:rsid w:val="0028096E"/>
    <w:rsid w:val="00284420"/>
    <w:rsid w:val="00286199"/>
    <w:rsid w:val="002E00A6"/>
    <w:rsid w:val="002E3677"/>
    <w:rsid w:val="002F3276"/>
    <w:rsid w:val="002F5072"/>
    <w:rsid w:val="003354B4"/>
    <w:rsid w:val="00344C4E"/>
    <w:rsid w:val="003462D1"/>
    <w:rsid w:val="003D7B04"/>
    <w:rsid w:val="003E77D9"/>
    <w:rsid w:val="003F29E4"/>
    <w:rsid w:val="003F6A0B"/>
    <w:rsid w:val="004776B9"/>
    <w:rsid w:val="00477841"/>
    <w:rsid w:val="00491B01"/>
    <w:rsid w:val="005658FD"/>
    <w:rsid w:val="00574034"/>
    <w:rsid w:val="005872AB"/>
    <w:rsid w:val="0059728C"/>
    <w:rsid w:val="005A484B"/>
    <w:rsid w:val="005A6B3C"/>
    <w:rsid w:val="005B1BEC"/>
    <w:rsid w:val="005C130E"/>
    <w:rsid w:val="005C6559"/>
    <w:rsid w:val="005E7E4F"/>
    <w:rsid w:val="005F1871"/>
    <w:rsid w:val="0062513F"/>
    <w:rsid w:val="0065304B"/>
    <w:rsid w:val="00682152"/>
    <w:rsid w:val="006B1721"/>
    <w:rsid w:val="00755871"/>
    <w:rsid w:val="007A1AF6"/>
    <w:rsid w:val="008125FC"/>
    <w:rsid w:val="00813B4D"/>
    <w:rsid w:val="00843B67"/>
    <w:rsid w:val="008611E6"/>
    <w:rsid w:val="00867465"/>
    <w:rsid w:val="00876F59"/>
    <w:rsid w:val="00877F3D"/>
    <w:rsid w:val="009047A2"/>
    <w:rsid w:val="009840B7"/>
    <w:rsid w:val="009842B4"/>
    <w:rsid w:val="009922C9"/>
    <w:rsid w:val="00992E2B"/>
    <w:rsid w:val="00995E02"/>
    <w:rsid w:val="00996636"/>
    <w:rsid w:val="009968D9"/>
    <w:rsid w:val="009A7D45"/>
    <w:rsid w:val="009C2C4E"/>
    <w:rsid w:val="009F558D"/>
    <w:rsid w:val="009F5B1F"/>
    <w:rsid w:val="00A05FF7"/>
    <w:rsid w:val="00A33012"/>
    <w:rsid w:val="00A357C7"/>
    <w:rsid w:val="00A37E70"/>
    <w:rsid w:val="00A666B2"/>
    <w:rsid w:val="00A869DC"/>
    <w:rsid w:val="00AA4654"/>
    <w:rsid w:val="00AE1B7A"/>
    <w:rsid w:val="00B34B2E"/>
    <w:rsid w:val="00C90553"/>
    <w:rsid w:val="00CD41C1"/>
    <w:rsid w:val="00CF5A97"/>
    <w:rsid w:val="00D1072F"/>
    <w:rsid w:val="00D177E1"/>
    <w:rsid w:val="00D4189B"/>
    <w:rsid w:val="00D46CF7"/>
    <w:rsid w:val="00D553BA"/>
    <w:rsid w:val="00D74BFB"/>
    <w:rsid w:val="00D91BF4"/>
    <w:rsid w:val="00D93D20"/>
    <w:rsid w:val="00DB2E98"/>
    <w:rsid w:val="00DC5D2F"/>
    <w:rsid w:val="00DD44C5"/>
    <w:rsid w:val="00DE1786"/>
    <w:rsid w:val="00DF2C6E"/>
    <w:rsid w:val="00E00C19"/>
    <w:rsid w:val="00E34459"/>
    <w:rsid w:val="00E63BF6"/>
    <w:rsid w:val="00E82E8D"/>
    <w:rsid w:val="00E87793"/>
    <w:rsid w:val="00EB798E"/>
    <w:rsid w:val="00F816EA"/>
    <w:rsid w:val="00FC3858"/>
    <w:rsid w:val="00FE109D"/>
    <w:rsid w:val="00FF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FA481"/>
  <w15:docId w15:val="{827C5B0B-C746-42CC-93FC-54AB60EAF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Walker</dc:creator>
  <cp:lastModifiedBy>David Macey</cp:lastModifiedBy>
  <cp:revision>2</cp:revision>
  <cp:lastPrinted>2020-10-15T08:55:00Z</cp:lastPrinted>
  <dcterms:created xsi:type="dcterms:W3CDTF">2025-04-07T07:20:00Z</dcterms:created>
  <dcterms:modified xsi:type="dcterms:W3CDTF">2025-04-07T07:20:00Z</dcterms:modified>
</cp:coreProperties>
</file>