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08" w:rsidRPr="00996636" w:rsidRDefault="00152708" w:rsidP="00152708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C84B13" wp14:editId="5FF4F869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08" w:rsidRPr="00996636" w:rsidRDefault="00152708" w:rsidP="00152708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152708" w:rsidRDefault="00152708" w:rsidP="00152708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152708" w:rsidRPr="00996636" w:rsidRDefault="00152708" w:rsidP="00152708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152708" w:rsidRDefault="00152708" w:rsidP="00152708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152708" w:rsidRPr="00996636" w:rsidRDefault="00152708" w:rsidP="00152708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152708" w:rsidRPr="00996636" w:rsidRDefault="00152708" w:rsidP="00152708">
      <w:pPr>
        <w:spacing w:after="0" w:line="240" w:lineRule="auto"/>
        <w:jc w:val="center"/>
        <w:rPr>
          <w:rFonts w:ascii="Garamond" w:hAnsi="Garamond"/>
          <w:b/>
        </w:rPr>
      </w:pPr>
    </w:p>
    <w:p w:rsidR="00152708" w:rsidRPr="00876F21" w:rsidRDefault="00152708" w:rsidP="0015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76F21">
        <w:rPr>
          <w:rFonts w:ascii="Garamond" w:hAnsi="Garamond" w:cs="Arial"/>
          <w:b/>
          <w:bCs/>
          <w:lang w:eastAsia="en-GB"/>
        </w:rPr>
        <w:t>The Role</w:t>
      </w:r>
    </w:p>
    <w:p w:rsidR="00152708" w:rsidRDefault="00152708" w:rsidP="00152708">
      <w:pPr>
        <w:pStyle w:val="BodyText3"/>
        <w:jc w:val="both"/>
        <w:rPr>
          <w:rFonts w:ascii="Garamond" w:hAnsi="Garamond"/>
          <w:sz w:val="22"/>
          <w:szCs w:val="22"/>
        </w:rPr>
      </w:pPr>
    </w:p>
    <w:p w:rsidR="00152708" w:rsidRPr="00F95D15" w:rsidRDefault="00152708" w:rsidP="00152708">
      <w:pPr>
        <w:pStyle w:val="BodyText3"/>
        <w:jc w:val="both"/>
        <w:rPr>
          <w:rFonts w:ascii="Garamond" w:hAnsi="Garamond" w:cs="Tahoma"/>
          <w:sz w:val="22"/>
          <w:szCs w:val="22"/>
        </w:rPr>
      </w:pPr>
      <w:r w:rsidRPr="00876F21">
        <w:rPr>
          <w:rFonts w:ascii="Garamond" w:hAnsi="Garamond"/>
          <w:sz w:val="22"/>
          <w:szCs w:val="22"/>
        </w:rPr>
        <w:t xml:space="preserve">The role of Ticket Office Sales Executive will be part of the Goodwood Events Ticket Office and report to the Ticket Office </w:t>
      </w:r>
      <w:r>
        <w:rPr>
          <w:rFonts w:ascii="Garamond" w:hAnsi="Garamond"/>
          <w:sz w:val="22"/>
          <w:szCs w:val="22"/>
        </w:rPr>
        <w:t xml:space="preserve">Sales </w:t>
      </w:r>
      <w:r w:rsidRPr="00876F21">
        <w:rPr>
          <w:rFonts w:ascii="Garamond" w:hAnsi="Garamond"/>
          <w:sz w:val="22"/>
          <w:szCs w:val="22"/>
        </w:rPr>
        <w:t xml:space="preserve">Manager. </w:t>
      </w:r>
    </w:p>
    <w:p w:rsidR="00152708" w:rsidRPr="00996636" w:rsidRDefault="00152708" w:rsidP="0015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152708" w:rsidRPr="00996636" w:rsidRDefault="00152708" w:rsidP="00152708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152708" w:rsidRPr="00996636" w:rsidRDefault="00152708" w:rsidP="00152708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152708" w:rsidRPr="00996636" w:rsidRDefault="00152708" w:rsidP="00152708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152708" w:rsidRPr="00996636" w:rsidRDefault="00152708" w:rsidP="0015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152708" w:rsidRPr="00996636" w:rsidRDefault="00152708" w:rsidP="00152708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152708" w:rsidRPr="00996636" w:rsidRDefault="00152708" w:rsidP="00152708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152708" w:rsidRPr="00996636" w:rsidRDefault="00152708" w:rsidP="0015270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52708" w:rsidRPr="00996636" w:rsidRDefault="00152708" w:rsidP="0015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152708" w:rsidRPr="00996636" w:rsidRDefault="00152708" w:rsidP="00152708">
      <w:pPr>
        <w:spacing w:after="0" w:line="240" w:lineRule="auto"/>
        <w:rPr>
          <w:rFonts w:ascii="Garamond" w:hAnsi="Garamond"/>
        </w:rPr>
      </w:pPr>
    </w:p>
    <w:p w:rsidR="00152708" w:rsidRPr="00996636" w:rsidRDefault="00152708" w:rsidP="00152708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152708" w:rsidRPr="00996636" w:rsidRDefault="00152708" w:rsidP="00152708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152708" w:rsidRPr="00996636" w:rsidTr="00DF6D3E">
        <w:tc>
          <w:tcPr>
            <w:tcW w:w="2310" w:type="dxa"/>
          </w:tcPr>
          <w:p w:rsidR="00152708" w:rsidRPr="00996636" w:rsidRDefault="00152708" w:rsidP="00DF6D3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152708" w:rsidRPr="00996636" w:rsidRDefault="00152708" w:rsidP="00DF6D3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152708" w:rsidRPr="00996636" w:rsidRDefault="00152708" w:rsidP="00DF6D3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152708" w:rsidRPr="00996636" w:rsidRDefault="00152708" w:rsidP="00DF6D3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152708" w:rsidRDefault="00152708" w:rsidP="00152708">
      <w:pPr>
        <w:spacing w:after="0" w:line="240" w:lineRule="auto"/>
        <w:rPr>
          <w:rFonts w:ascii="Garamond" w:hAnsi="Garamond"/>
        </w:rPr>
      </w:pPr>
    </w:p>
    <w:p w:rsidR="00152708" w:rsidRDefault="00152708" w:rsidP="0015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152708" w:rsidRDefault="00152708" w:rsidP="00152708">
      <w:pPr>
        <w:spacing w:after="0" w:line="240" w:lineRule="auto"/>
        <w:jc w:val="both"/>
        <w:rPr>
          <w:rFonts w:ascii="Garamond" w:hAnsi="Garamond"/>
          <w:b/>
        </w:rPr>
      </w:pPr>
    </w:p>
    <w:p w:rsidR="00152708" w:rsidRPr="00F95D15" w:rsidRDefault="00152708" w:rsidP="00152708">
      <w:pPr>
        <w:rPr>
          <w:rFonts w:ascii="Garamond" w:hAnsi="Garamond"/>
        </w:rPr>
      </w:pPr>
      <w:r w:rsidRPr="00876F21">
        <w:rPr>
          <w:rFonts w:ascii="Garamond" w:hAnsi="Garamond"/>
        </w:rPr>
        <w:t xml:space="preserve">You will handle and convert all inbound telephone </w:t>
      </w:r>
      <w:r>
        <w:rPr>
          <w:rFonts w:ascii="Garamond" w:hAnsi="Garamond"/>
        </w:rPr>
        <w:t xml:space="preserve">and face to face </w:t>
      </w:r>
      <w:r w:rsidRPr="00876F21">
        <w:rPr>
          <w:rFonts w:ascii="Garamond" w:hAnsi="Garamond"/>
        </w:rPr>
        <w:t xml:space="preserve">sales enquiries including up selling our additional items that enhance the customer experience, whilst contributing to the achievement of the ticket sales targets. </w:t>
      </w:r>
    </w:p>
    <w:p w:rsidR="00152708" w:rsidRDefault="00152708" w:rsidP="0015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152708" w:rsidRDefault="00152708" w:rsidP="00152708">
      <w:pPr>
        <w:spacing w:after="0" w:line="240" w:lineRule="auto"/>
        <w:jc w:val="both"/>
        <w:rPr>
          <w:rFonts w:ascii="Garamond" w:hAnsi="Garamond"/>
          <w:b/>
        </w:rPr>
      </w:pPr>
    </w:p>
    <w:p w:rsidR="00152708" w:rsidRPr="002C22CD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receive, handle and convert ticket enquires ensuring all customers receive a consistently high standard of service throughout the booking process.</w:t>
      </w:r>
    </w:p>
    <w:p w:rsidR="00152708" w:rsidRPr="002C22CD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inform and proactively upsell additional elements of each event to the customer’s specific needs through gaining an understanding of their requirements and how they can fully enjoy the experience.</w:t>
      </w:r>
    </w:p>
    <w:p w:rsidR="00152708" w:rsidRPr="002C22CD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lastRenderedPageBreak/>
        <w:t>To manage and input all enquires within the guidelines, adhering to company standards, working practices, system conventions and enquiry handling standards.</w:t>
      </w:r>
    </w:p>
    <w:p w:rsidR="00152708" w:rsidRPr="002C22CD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promote the sale of tickets and other event related items at Goodwood Events such as the Sunday Breakfast Clubs.</w:t>
      </w:r>
    </w:p>
    <w:p w:rsidR="00152708" w:rsidRPr="002C22CD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assist the Ticket Office Sales leader in developing the sales culture within the ticket office.</w:t>
      </w:r>
    </w:p>
    <w:p w:rsidR="00152708" w:rsidRPr="002C22CD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monitor the quality of data capture standards and ensure standards are maintained.</w:t>
      </w:r>
    </w:p>
    <w:p w:rsidR="00152708" w:rsidRDefault="00152708" w:rsidP="001527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Rel</w:t>
      </w:r>
      <w:r>
        <w:rPr>
          <w:rFonts w:ascii="Garamond" w:hAnsi="Garamond"/>
          <w:sz w:val="22"/>
          <w:szCs w:val="22"/>
        </w:rPr>
        <w:t>evant Ad Hoc duties</w:t>
      </w:r>
    </w:p>
    <w:p w:rsidR="00152708" w:rsidRPr="00152708" w:rsidRDefault="00152708" w:rsidP="00152708">
      <w:pPr>
        <w:pStyle w:val="ListParagrap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152708" w:rsidRPr="00996636" w:rsidRDefault="00152708" w:rsidP="0015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152708" w:rsidRDefault="00152708" w:rsidP="00152708">
      <w:pPr>
        <w:spacing w:after="0" w:line="240" w:lineRule="auto"/>
        <w:rPr>
          <w:rFonts w:ascii="Garamond" w:hAnsi="Garamond"/>
          <w:b/>
          <w:color w:val="333333"/>
        </w:rPr>
        <w:sectPr w:rsidR="00152708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152708" w:rsidRDefault="00152708" w:rsidP="00152708">
      <w:pPr>
        <w:spacing w:after="0" w:line="240" w:lineRule="auto"/>
        <w:ind w:left="360"/>
        <w:rPr>
          <w:rFonts w:ascii="Garamond" w:hAnsi="Garamond"/>
        </w:rPr>
      </w:pPr>
    </w:p>
    <w:p w:rsidR="00152708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152708" w:rsidRPr="008611E6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152708" w:rsidRPr="003D7B04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152708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152708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152708" w:rsidRPr="003D7B04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152708" w:rsidRDefault="00152708" w:rsidP="00152708">
      <w:pPr>
        <w:spacing w:after="0" w:line="240" w:lineRule="auto"/>
        <w:ind w:left="360"/>
        <w:rPr>
          <w:rFonts w:ascii="Garamond" w:hAnsi="Garamond"/>
        </w:rPr>
      </w:pPr>
    </w:p>
    <w:p w:rsidR="00152708" w:rsidRDefault="00152708" w:rsidP="00152708">
      <w:pPr>
        <w:spacing w:after="0" w:line="240" w:lineRule="auto"/>
        <w:ind w:left="360"/>
        <w:rPr>
          <w:rFonts w:ascii="Garamond" w:hAnsi="Garamond"/>
        </w:rPr>
      </w:pPr>
    </w:p>
    <w:p w:rsidR="00152708" w:rsidRPr="003D7B04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152708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152708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152708" w:rsidRPr="003D7B04" w:rsidRDefault="00152708" w:rsidP="0015270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152708" w:rsidRDefault="00152708" w:rsidP="00152708">
      <w:pPr>
        <w:spacing w:after="0" w:line="240" w:lineRule="auto"/>
        <w:rPr>
          <w:rFonts w:ascii="Garamond" w:hAnsi="Garamond"/>
        </w:rPr>
      </w:pPr>
    </w:p>
    <w:p w:rsidR="00152708" w:rsidRDefault="00152708" w:rsidP="00152708">
      <w:pPr>
        <w:spacing w:after="0" w:line="240" w:lineRule="auto"/>
        <w:rPr>
          <w:rFonts w:ascii="Garamond" w:hAnsi="Garamond"/>
        </w:rPr>
      </w:pPr>
    </w:p>
    <w:p w:rsidR="00152708" w:rsidRDefault="00152708" w:rsidP="00152708">
      <w:pPr>
        <w:spacing w:after="0" w:line="240" w:lineRule="auto"/>
        <w:rPr>
          <w:rFonts w:ascii="Garamond" w:hAnsi="Garamond"/>
        </w:rPr>
      </w:pPr>
    </w:p>
    <w:p w:rsidR="00152708" w:rsidRDefault="00152708" w:rsidP="00152708">
      <w:pPr>
        <w:spacing w:after="0" w:line="240" w:lineRule="auto"/>
        <w:rPr>
          <w:rFonts w:ascii="Garamond" w:hAnsi="Garamond"/>
        </w:rPr>
        <w:sectPr w:rsidR="00152708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152708" w:rsidRDefault="00152708" w:rsidP="00152708">
      <w:pPr>
        <w:spacing w:after="0" w:line="240" w:lineRule="auto"/>
        <w:rPr>
          <w:rFonts w:ascii="Garamond" w:hAnsi="Garamond"/>
        </w:rPr>
      </w:pPr>
    </w:p>
    <w:p w:rsidR="00152708" w:rsidRDefault="00152708" w:rsidP="0015270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152708" w:rsidRDefault="00152708" w:rsidP="00152708">
      <w:pPr>
        <w:rPr>
          <w:rFonts w:ascii="Garamond" w:hAnsi="Garamond"/>
        </w:rPr>
      </w:pPr>
    </w:p>
    <w:p w:rsidR="00152708" w:rsidRPr="00CD2C38" w:rsidRDefault="00152708" w:rsidP="00152708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Pr="00CD2C38">
        <w:rPr>
          <w:rFonts w:ascii="Garamond" w:hAnsi="Garamond"/>
          <w:sz w:val="22"/>
          <w:szCs w:val="22"/>
        </w:rPr>
        <w:t>xperience of sales/customer service,</w:t>
      </w:r>
    </w:p>
    <w:p w:rsidR="00152708" w:rsidRPr="00CD2C38" w:rsidRDefault="00152708" w:rsidP="00152708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CD2C38">
        <w:rPr>
          <w:rFonts w:ascii="Garamond" w:hAnsi="Garamond"/>
          <w:sz w:val="22"/>
          <w:szCs w:val="22"/>
        </w:rPr>
        <w:t xml:space="preserve">ave excellent communication skills, </w:t>
      </w:r>
    </w:p>
    <w:p w:rsidR="00152708" w:rsidRPr="00CD2C38" w:rsidRDefault="00152708" w:rsidP="00152708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Pr="00CD2C38">
        <w:rPr>
          <w:rFonts w:ascii="Garamond" w:hAnsi="Garamond"/>
          <w:sz w:val="22"/>
          <w:szCs w:val="22"/>
        </w:rPr>
        <w:t xml:space="preserve">njoy working as part of a team </w:t>
      </w:r>
    </w:p>
    <w:p w:rsidR="00152708" w:rsidRPr="00CD2C38" w:rsidRDefault="00152708" w:rsidP="00152708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Flexibility during working hours, especially over our events</w:t>
      </w:r>
    </w:p>
    <w:p w:rsidR="00152708" w:rsidRPr="00CD2C38" w:rsidRDefault="00152708" w:rsidP="00152708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CD2C38">
        <w:rPr>
          <w:rFonts w:ascii="Garamond" w:hAnsi="Garamond"/>
          <w:sz w:val="22"/>
          <w:szCs w:val="22"/>
        </w:rPr>
        <w:t>A good knowledge of MS office is preferred but not essential as training will be given</w:t>
      </w:r>
    </w:p>
    <w:p w:rsidR="00152708" w:rsidRPr="00CD2C38" w:rsidRDefault="00152708" w:rsidP="00152708">
      <w:pPr>
        <w:pStyle w:val="ListParagraph"/>
        <w:rPr>
          <w:rFonts w:ascii="Garamond" w:hAnsi="Garamond"/>
          <w:sz w:val="28"/>
          <w:szCs w:val="28"/>
        </w:rPr>
      </w:pPr>
    </w:p>
    <w:p w:rsidR="00152708" w:rsidRDefault="00152708" w:rsidP="00152708">
      <w:pPr>
        <w:rPr>
          <w:rFonts w:ascii="Garamond" w:hAnsi="Garamond"/>
        </w:rPr>
      </w:pPr>
      <w:r w:rsidRPr="00876F21">
        <w:rPr>
          <w:rFonts w:ascii="Garamond" w:hAnsi="Garamond"/>
        </w:rPr>
        <w:t>Please note that you must be able to work flexibly. Some evenings and weekends may be requir</w:t>
      </w:r>
      <w:r>
        <w:rPr>
          <w:rFonts w:ascii="Garamond" w:hAnsi="Garamond"/>
        </w:rPr>
        <w:t>ed during our busiest times on Event. Y</w:t>
      </w:r>
      <w:r w:rsidRPr="00876F21">
        <w:rPr>
          <w:rFonts w:ascii="Garamond" w:hAnsi="Garamond"/>
        </w:rPr>
        <w:t xml:space="preserve">ou may </w:t>
      </w:r>
      <w:r>
        <w:rPr>
          <w:rFonts w:ascii="Garamond" w:hAnsi="Garamond"/>
        </w:rPr>
        <w:t>also be required to work up to 40hrs per week.</w:t>
      </w:r>
    </w:p>
    <w:p w:rsidR="00FE4F50" w:rsidRDefault="00FE4F50"/>
    <w:sectPr w:rsidR="00FE4F50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C23BF1"/>
    <w:multiLevelType w:val="hybridMultilevel"/>
    <w:tmpl w:val="75DE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526"/>
    <w:multiLevelType w:val="hybridMultilevel"/>
    <w:tmpl w:val="849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8"/>
    <w:rsid w:val="00152708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AEEFE-58C1-4821-927F-8E86D62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7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527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270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Stopforth</dc:creator>
  <cp:keywords/>
  <dc:description/>
  <cp:lastModifiedBy>Amanda Stopforth</cp:lastModifiedBy>
  <cp:revision>1</cp:revision>
  <dcterms:created xsi:type="dcterms:W3CDTF">2016-05-06T07:44:00Z</dcterms:created>
  <dcterms:modified xsi:type="dcterms:W3CDTF">2016-05-06T07:53:00Z</dcterms:modified>
</cp:coreProperties>
</file>