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FE71FB">
      <w:pPr>
        <w:spacing w:after="0" w:line="240" w:lineRule="auto"/>
        <w:contextualSpacing/>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FE71FB">
      <w:pPr>
        <w:spacing w:after="0" w:line="240" w:lineRule="auto"/>
        <w:contextualSpacing/>
        <w:jc w:val="center"/>
        <w:rPr>
          <w:rFonts w:ascii="Garamond" w:hAnsi="Garamond"/>
          <w:b/>
          <w:sz w:val="40"/>
          <w:szCs w:val="40"/>
        </w:rPr>
      </w:pPr>
    </w:p>
    <w:p w14:paraId="301C5B4A" w14:textId="77777777" w:rsidR="00996636" w:rsidRDefault="00996636" w:rsidP="00FE71FB">
      <w:pPr>
        <w:spacing w:after="0" w:line="240" w:lineRule="auto"/>
        <w:contextualSpacing/>
        <w:rPr>
          <w:rFonts w:ascii="Garamond" w:hAnsi="Garamond"/>
          <w:b/>
          <w:sz w:val="40"/>
          <w:szCs w:val="40"/>
        </w:rPr>
      </w:pPr>
    </w:p>
    <w:p w14:paraId="4AE6F229" w14:textId="77777777" w:rsidR="00097D67" w:rsidRPr="00996636" w:rsidRDefault="00097D67" w:rsidP="00FE71FB">
      <w:pPr>
        <w:spacing w:after="0" w:line="240" w:lineRule="auto"/>
        <w:contextualSpacing/>
        <w:rPr>
          <w:rFonts w:ascii="Garamond" w:hAnsi="Garamond"/>
          <w:b/>
          <w:sz w:val="40"/>
          <w:szCs w:val="40"/>
        </w:rPr>
      </w:pPr>
    </w:p>
    <w:p w14:paraId="2FB360C2" w14:textId="77777777" w:rsidR="005B2DF4" w:rsidRDefault="005B2DF4" w:rsidP="00FE71FB">
      <w:pPr>
        <w:spacing w:after="0" w:line="240" w:lineRule="auto"/>
        <w:contextualSpacing/>
        <w:jc w:val="center"/>
        <w:rPr>
          <w:rFonts w:ascii="Garamond" w:hAnsi="Garamond"/>
          <w:b/>
          <w:sz w:val="40"/>
          <w:szCs w:val="40"/>
        </w:rPr>
      </w:pPr>
    </w:p>
    <w:p w14:paraId="18E4E54A" w14:textId="09DAF345" w:rsidR="00996636" w:rsidRPr="00996636" w:rsidRDefault="00996636" w:rsidP="00FE71FB">
      <w:pPr>
        <w:spacing w:after="0" w:line="240" w:lineRule="auto"/>
        <w:contextualSpacing/>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FE71FB">
      <w:pPr>
        <w:spacing w:after="0" w:line="240" w:lineRule="auto"/>
        <w:contextualSpacing/>
        <w:jc w:val="center"/>
        <w:rPr>
          <w:rFonts w:ascii="Garamond" w:hAnsi="Garamond"/>
          <w:b/>
        </w:rPr>
      </w:pPr>
    </w:p>
    <w:p w14:paraId="60FF0D83" w14:textId="77777777" w:rsidR="00097D67" w:rsidRPr="00996636" w:rsidRDefault="00996636" w:rsidP="00FE71FB">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contextualSpacing/>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FE71FB">
      <w:pPr>
        <w:spacing w:after="0" w:line="240" w:lineRule="auto"/>
        <w:contextualSpacing/>
        <w:rPr>
          <w:rFonts w:ascii="Garamond" w:hAnsi="Garamond"/>
          <w:b/>
          <w:color w:val="FF0000"/>
        </w:rPr>
      </w:pPr>
    </w:p>
    <w:p w14:paraId="698D598B" w14:textId="4090E00D" w:rsidR="00FC05C8" w:rsidRDefault="00FC05C8" w:rsidP="00FE71FB">
      <w:pPr>
        <w:spacing w:after="0" w:line="240" w:lineRule="auto"/>
        <w:contextualSpacing/>
        <w:jc w:val="both"/>
        <w:rPr>
          <w:rFonts w:ascii="Garamond" w:hAnsi="Garamond"/>
          <w:b/>
          <w:bCs/>
        </w:rPr>
      </w:pPr>
      <w:r w:rsidRPr="005E2068">
        <w:rPr>
          <w:rFonts w:ascii="Garamond" w:hAnsi="Garamond"/>
        </w:rPr>
        <w:t xml:space="preserve">The </w:t>
      </w:r>
      <w:r w:rsidR="00A705C9">
        <w:rPr>
          <w:rFonts w:ascii="Garamond" w:hAnsi="Garamond"/>
          <w:b/>
        </w:rPr>
        <w:t>Revival Fashion Editor</w:t>
      </w:r>
      <w:r w:rsidRPr="005E2068">
        <w:rPr>
          <w:rFonts w:ascii="Garamond" w:hAnsi="Garamond"/>
          <w:b/>
        </w:rPr>
        <w:t xml:space="preserve"> </w:t>
      </w:r>
      <w:r w:rsidRPr="005E2068">
        <w:rPr>
          <w:rFonts w:ascii="Garamond" w:hAnsi="Garamond"/>
        </w:rPr>
        <w:t xml:space="preserve">will be part of the </w:t>
      </w:r>
      <w:r w:rsidR="00BF76ED">
        <w:rPr>
          <w:rFonts w:ascii="Garamond" w:hAnsi="Garamond"/>
          <w:b/>
          <w:bCs/>
        </w:rPr>
        <w:t xml:space="preserve">Digital </w:t>
      </w:r>
      <w:r w:rsidR="002069FA">
        <w:rPr>
          <w:rFonts w:ascii="Garamond" w:hAnsi="Garamond"/>
          <w:b/>
          <w:bCs/>
        </w:rPr>
        <w:t xml:space="preserve">Media </w:t>
      </w:r>
      <w:r w:rsidRPr="005E2068">
        <w:rPr>
          <w:rFonts w:ascii="Garamond" w:hAnsi="Garamond"/>
          <w:b/>
          <w:bCs/>
        </w:rPr>
        <w:t>team</w:t>
      </w:r>
      <w:r w:rsidRPr="005E2068">
        <w:rPr>
          <w:rFonts w:ascii="Garamond" w:hAnsi="Garamond"/>
        </w:rPr>
        <w:t xml:space="preserve"> and will report to the</w:t>
      </w:r>
      <w:r w:rsidR="002069FA">
        <w:rPr>
          <w:rFonts w:ascii="Garamond" w:hAnsi="Garamond"/>
        </w:rPr>
        <w:t xml:space="preserve"> </w:t>
      </w:r>
      <w:r w:rsidR="00A705C9">
        <w:rPr>
          <w:rFonts w:ascii="Garamond" w:hAnsi="Garamond"/>
          <w:b/>
          <w:bCs/>
        </w:rPr>
        <w:t>Head of Social</w:t>
      </w:r>
      <w:r w:rsidR="00BF76ED">
        <w:rPr>
          <w:rFonts w:ascii="Garamond" w:hAnsi="Garamond"/>
          <w:b/>
          <w:bCs/>
        </w:rPr>
        <w:t>.</w:t>
      </w:r>
      <w:r w:rsidR="00397156">
        <w:rPr>
          <w:rFonts w:ascii="Garamond" w:hAnsi="Garamond"/>
          <w:b/>
          <w:bCs/>
        </w:rPr>
        <w:t xml:space="preserve"> </w:t>
      </w:r>
    </w:p>
    <w:p w14:paraId="7D37A396" w14:textId="77777777" w:rsidR="005B2DF4" w:rsidRPr="005E2068" w:rsidRDefault="005B2DF4" w:rsidP="00FE71FB">
      <w:pPr>
        <w:spacing w:after="0" w:line="240" w:lineRule="auto"/>
        <w:contextualSpacing/>
        <w:jc w:val="both"/>
        <w:rPr>
          <w:rFonts w:ascii="Garamond" w:hAnsi="Garamond"/>
        </w:rPr>
      </w:pPr>
    </w:p>
    <w:p w14:paraId="71734135" w14:textId="77777777" w:rsidR="00996636" w:rsidRPr="00996636" w:rsidRDefault="00996636" w:rsidP="00FE71FB">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FE71FB">
      <w:pPr>
        <w:shd w:val="clear" w:color="auto" w:fill="FFFFFF"/>
        <w:spacing w:after="0" w:line="240" w:lineRule="auto"/>
        <w:contextualSpacing/>
        <w:jc w:val="both"/>
        <w:outlineLvl w:val="2"/>
        <w:rPr>
          <w:rFonts w:ascii="Garamond" w:hAnsi="Garamond" w:cs="Arial"/>
          <w:b/>
          <w:bCs/>
          <w:u w:val="single"/>
          <w:lang w:eastAsia="en-GB"/>
        </w:rPr>
      </w:pPr>
    </w:p>
    <w:p w14:paraId="3337FB80" w14:textId="234B7A79" w:rsidR="0059728C" w:rsidRPr="00996636" w:rsidRDefault="0059728C" w:rsidP="00FE71FB">
      <w:pPr>
        <w:spacing w:after="0" w:line="240" w:lineRule="auto"/>
        <w:contextualSpacing/>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FE71FB">
      <w:pPr>
        <w:shd w:val="clear" w:color="auto" w:fill="FFFFFF"/>
        <w:spacing w:after="0" w:line="240" w:lineRule="auto"/>
        <w:contextualSpacing/>
        <w:jc w:val="both"/>
        <w:outlineLvl w:val="2"/>
        <w:rPr>
          <w:rFonts w:ascii="Garamond" w:hAnsi="Garamond" w:cs="Arial"/>
          <w:b/>
          <w:bCs/>
          <w:u w:val="single"/>
          <w:lang w:eastAsia="en-GB"/>
        </w:rPr>
      </w:pPr>
    </w:p>
    <w:p w14:paraId="070D57D5" w14:textId="77777777" w:rsidR="0059728C" w:rsidRPr="00996636" w:rsidRDefault="0059728C" w:rsidP="00FE71FB">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FE71FB">
      <w:pPr>
        <w:shd w:val="clear" w:color="auto" w:fill="FFFFFF"/>
        <w:spacing w:after="0" w:line="240" w:lineRule="auto"/>
        <w:contextualSpacing/>
        <w:jc w:val="both"/>
        <w:rPr>
          <w:rFonts w:ascii="Garamond" w:hAnsi="Garamond" w:cs="Arial"/>
          <w:lang w:eastAsia="en-GB"/>
        </w:rPr>
      </w:pPr>
    </w:p>
    <w:p w14:paraId="672385DD" w14:textId="51B2EC68" w:rsidR="0059728C" w:rsidRPr="00996636" w:rsidRDefault="0059728C" w:rsidP="00FE71FB">
      <w:pPr>
        <w:shd w:val="clear" w:color="auto" w:fill="FFFFFF"/>
        <w:spacing w:after="0" w:line="240" w:lineRule="auto"/>
        <w:contextualSpacing/>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FE71FB">
      <w:pPr>
        <w:spacing w:after="0" w:line="240" w:lineRule="auto"/>
        <w:contextualSpacing/>
        <w:rPr>
          <w:rFonts w:ascii="Garamond" w:hAnsi="Garamond"/>
          <w:b/>
          <w:sz w:val="28"/>
          <w:szCs w:val="28"/>
        </w:rPr>
      </w:pPr>
    </w:p>
    <w:p w14:paraId="40E1F1AC" w14:textId="77777777" w:rsidR="0059728C" w:rsidRPr="00996636" w:rsidRDefault="0059728C" w:rsidP="00FE71FB">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996636">
        <w:rPr>
          <w:rFonts w:ascii="Garamond" w:hAnsi="Garamond"/>
          <w:b/>
        </w:rPr>
        <w:t>Our Values</w:t>
      </w:r>
    </w:p>
    <w:p w14:paraId="37011DE4" w14:textId="77777777" w:rsidR="0059728C" w:rsidRPr="00996636" w:rsidRDefault="0059728C" w:rsidP="00FE71FB">
      <w:pPr>
        <w:spacing w:after="0" w:line="240" w:lineRule="auto"/>
        <w:contextualSpacing/>
        <w:rPr>
          <w:rFonts w:ascii="Garamond" w:hAnsi="Garamond"/>
        </w:rPr>
      </w:pPr>
    </w:p>
    <w:p w14:paraId="40E47577" w14:textId="31B34ED8" w:rsidR="0059728C" w:rsidRPr="00996636" w:rsidRDefault="0059728C" w:rsidP="00FE71FB">
      <w:pPr>
        <w:spacing w:after="0" w:line="240" w:lineRule="auto"/>
        <w:contextualSpacing/>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FE71FB">
      <w:pPr>
        <w:spacing w:after="0" w:line="240" w:lineRule="auto"/>
        <w:contextualSpacing/>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FE71FB">
            <w:pPr>
              <w:spacing w:after="0" w:line="240" w:lineRule="auto"/>
              <w:contextualSpacing/>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FE71FB">
            <w:pPr>
              <w:spacing w:after="0" w:line="240" w:lineRule="auto"/>
              <w:contextualSpacing/>
              <w:jc w:val="center"/>
              <w:rPr>
                <w:rFonts w:ascii="Garamond" w:hAnsi="Garamond"/>
                <w:b/>
                <w:lang w:eastAsia="en-GB"/>
              </w:rPr>
            </w:pPr>
          </w:p>
        </w:tc>
        <w:tc>
          <w:tcPr>
            <w:tcW w:w="2310" w:type="dxa"/>
          </w:tcPr>
          <w:p w14:paraId="4632FB40" w14:textId="77777777" w:rsidR="003C46C4" w:rsidRPr="007B7BCC" w:rsidRDefault="007B7BCC" w:rsidP="00FE71FB">
            <w:pPr>
              <w:spacing w:after="0" w:line="240" w:lineRule="auto"/>
              <w:contextualSpacing/>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FE71FB">
            <w:pPr>
              <w:spacing w:after="0" w:line="240" w:lineRule="auto"/>
              <w:contextualSpacing/>
              <w:jc w:val="center"/>
              <w:rPr>
                <w:rFonts w:ascii="Garamond" w:hAnsi="Garamond"/>
                <w:b/>
                <w:lang w:eastAsia="en-GB"/>
              </w:rPr>
            </w:pPr>
          </w:p>
        </w:tc>
        <w:tc>
          <w:tcPr>
            <w:tcW w:w="2311" w:type="dxa"/>
          </w:tcPr>
          <w:p w14:paraId="3906FEBD" w14:textId="77777777" w:rsidR="003C46C4" w:rsidRPr="007B7BCC" w:rsidRDefault="007B7BCC" w:rsidP="00FE71FB">
            <w:pPr>
              <w:spacing w:after="0" w:line="240" w:lineRule="auto"/>
              <w:contextualSpacing/>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FE71FB">
            <w:pPr>
              <w:spacing w:after="0" w:line="240" w:lineRule="auto"/>
              <w:contextualSpacing/>
              <w:jc w:val="center"/>
              <w:rPr>
                <w:rFonts w:ascii="Garamond" w:hAnsi="Garamond"/>
                <w:b/>
                <w:lang w:eastAsia="en-GB"/>
              </w:rPr>
            </w:pPr>
          </w:p>
        </w:tc>
        <w:tc>
          <w:tcPr>
            <w:tcW w:w="2311" w:type="dxa"/>
          </w:tcPr>
          <w:p w14:paraId="09DF5507" w14:textId="77777777" w:rsidR="003C46C4" w:rsidRPr="007B7BCC" w:rsidRDefault="007B7BCC" w:rsidP="00FE71FB">
            <w:pPr>
              <w:spacing w:after="0" w:line="240" w:lineRule="auto"/>
              <w:contextualSpacing/>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FE71FB">
            <w:pPr>
              <w:spacing w:after="0" w:line="240" w:lineRule="auto"/>
              <w:contextualSpacing/>
              <w:jc w:val="center"/>
              <w:rPr>
                <w:rFonts w:ascii="Garamond" w:hAnsi="Garamond"/>
                <w:b/>
                <w:lang w:eastAsia="en-GB"/>
              </w:rPr>
            </w:pPr>
          </w:p>
        </w:tc>
      </w:tr>
    </w:tbl>
    <w:p w14:paraId="05814E86" w14:textId="77777777" w:rsidR="00996636" w:rsidRDefault="00996636" w:rsidP="00FE71FB">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t>Purpose of the role</w:t>
      </w:r>
    </w:p>
    <w:p w14:paraId="4CAE2A25" w14:textId="77777777" w:rsidR="00AE1B7A" w:rsidRPr="007A1AF6" w:rsidRDefault="00AE1B7A" w:rsidP="00FE71FB">
      <w:pPr>
        <w:spacing w:after="0" w:line="240" w:lineRule="auto"/>
        <w:contextualSpacing/>
        <w:rPr>
          <w:rFonts w:ascii="Garamond" w:hAnsi="Garamond"/>
          <w:b/>
          <w:color w:val="FF0000"/>
        </w:rPr>
      </w:pPr>
    </w:p>
    <w:p w14:paraId="66F671AA" w14:textId="77777777" w:rsidR="00FE71FB" w:rsidRDefault="00FE71FB" w:rsidP="00FE71FB">
      <w:pPr>
        <w:spacing w:after="0" w:line="240" w:lineRule="auto"/>
        <w:contextualSpacing/>
        <w:jc w:val="both"/>
        <w:rPr>
          <w:rFonts w:ascii="Garamond" w:eastAsia="Times New Roman" w:hAnsi="Garamond" w:cs="Segoe UI"/>
          <w:lang w:eastAsia="en-GB"/>
        </w:rPr>
      </w:pPr>
      <w:r w:rsidRPr="00FE71FB">
        <w:rPr>
          <w:rFonts w:ascii="Garamond" w:eastAsia="Times New Roman" w:hAnsi="Garamond" w:cs="Segoe UI"/>
          <w:lang w:eastAsia="en-GB"/>
        </w:rPr>
        <w:t>The Digital Media team grows and engages audiences across Goodwood’s owned channels, supporting awareness, ticket sales, hospitality, membership and retail objectives, while bringing the Goodwood story to life through compelling content.</w:t>
      </w:r>
    </w:p>
    <w:p w14:paraId="1B689C4A" w14:textId="77777777" w:rsidR="00FE71FB" w:rsidRPr="00FE71FB" w:rsidRDefault="00FE71FB" w:rsidP="00FE71FB">
      <w:pPr>
        <w:spacing w:after="0" w:line="240" w:lineRule="auto"/>
        <w:contextualSpacing/>
        <w:jc w:val="both"/>
        <w:rPr>
          <w:rFonts w:ascii="Garamond" w:eastAsia="Times New Roman" w:hAnsi="Garamond" w:cs="Segoe UI"/>
          <w:lang w:eastAsia="en-GB"/>
        </w:rPr>
      </w:pPr>
    </w:p>
    <w:p w14:paraId="17736578" w14:textId="77777777" w:rsidR="00FE71FB" w:rsidRDefault="00FE71FB" w:rsidP="00FE71FB">
      <w:pPr>
        <w:spacing w:after="0" w:line="240" w:lineRule="auto"/>
        <w:contextualSpacing/>
        <w:jc w:val="both"/>
        <w:rPr>
          <w:rFonts w:ascii="Garamond" w:eastAsia="Times New Roman" w:hAnsi="Garamond" w:cs="Segoe UI"/>
          <w:lang w:eastAsia="en-GB"/>
        </w:rPr>
      </w:pPr>
      <w:r w:rsidRPr="00FE71FB">
        <w:rPr>
          <w:rFonts w:ascii="Garamond" w:eastAsia="Times New Roman" w:hAnsi="Garamond" w:cs="Segoe UI"/>
          <w:lang w:eastAsia="en-GB"/>
        </w:rPr>
        <w:t xml:space="preserve">The Revival Fashion Editor will lead the content and creative direction of </w:t>
      </w:r>
      <w:r w:rsidRPr="00FE71FB">
        <w:rPr>
          <w:rFonts w:ascii="Garamond" w:eastAsia="Times New Roman" w:hAnsi="Garamond" w:cs="Segoe UI"/>
          <w:b/>
          <w:bCs/>
          <w:lang w:eastAsia="en-GB"/>
        </w:rPr>
        <w:t>@goodwoodrevivalstyle</w:t>
      </w:r>
      <w:r w:rsidRPr="00FE71FB">
        <w:rPr>
          <w:rFonts w:ascii="Garamond" w:eastAsia="Times New Roman" w:hAnsi="Garamond" w:cs="Segoe UI"/>
          <w:lang w:eastAsia="en-GB"/>
        </w:rPr>
        <w:t>, ensuring it reflects the distinctive heritage, premium positioning and world-class standards of Goodwood Revival. Working closely with internal teams, agency partners and contributors, the role will plan, create and publish engaging fashion-led content across photography and video, both year-round and during event periods.</w:t>
      </w:r>
    </w:p>
    <w:p w14:paraId="22A9EF53" w14:textId="77777777" w:rsidR="00FE71FB" w:rsidRPr="00FE71FB" w:rsidRDefault="00FE71FB" w:rsidP="00FE71FB">
      <w:pPr>
        <w:spacing w:after="0" w:line="240" w:lineRule="auto"/>
        <w:contextualSpacing/>
        <w:rPr>
          <w:rFonts w:ascii="Garamond" w:eastAsia="Times New Roman" w:hAnsi="Garamond" w:cs="Segoe UI"/>
          <w:lang w:eastAsia="en-GB"/>
        </w:rPr>
      </w:pPr>
    </w:p>
    <w:p w14:paraId="27CD32D3" w14:textId="77777777" w:rsidR="00996636" w:rsidRDefault="00996636" w:rsidP="00FE71FB">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t>Key responsibilities</w:t>
      </w:r>
    </w:p>
    <w:p w14:paraId="0623A066" w14:textId="77777777" w:rsidR="00996636" w:rsidRDefault="00996636" w:rsidP="00FE71FB">
      <w:pPr>
        <w:spacing w:after="0" w:line="240" w:lineRule="auto"/>
        <w:contextualSpacing/>
        <w:jc w:val="both"/>
        <w:rPr>
          <w:rFonts w:ascii="Garamond" w:hAnsi="Garamond"/>
          <w:b/>
        </w:rPr>
      </w:pPr>
    </w:p>
    <w:p w14:paraId="7278CF4F" w14:textId="77777777" w:rsidR="00FE71FB" w:rsidRPr="00FE71FB" w:rsidRDefault="00FE71FB" w:rsidP="00FE71FB">
      <w:pPr>
        <w:spacing w:after="0" w:line="240" w:lineRule="auto"/>
        <w:contextualSpacing/>
        <w:jc w:val="both"/>
        <w:rPr>
          <w:rFonts w:ascii="Garamond" w:hAnsi="Garamond"/>
          <w:b/>
          <w:bCs/>
        </w:rPr>
      </w:pPr>
      <w:r w:rsidRPr="00FE71FB">
        <w:rPr>
          <w:rFonts w:ascii="Garamond" w:hAnsi="Garamond"/>
          <w:b/>
          <w:bCs/>
        </w:rPr>
        <w:t>Content Creation &amp; Channel Management</w:t>
      </w:r>
    </w:p>
    <w:p w14:paraId="1FB5F66C"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Manage the Revival Style social content calendar, delivering engaging fashion-focused content across social platforms.</w:t>
      </w:r>
    </w:p>
    <w:p w14:paraId="22BB564B"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Create, curate and publish high-quality video and photographic content from both planned campaigns and event coverage.</w:t>
      </w:r>
    </w:p>
    <w:p w14:paraId="07EA328C"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Maintain a consistent visual identity aligned with Revival Style brand guidelines.</w:t>
      </w:r>
    </w:p>
    <w:p w14:paraId="3EA1DA49"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lastRenderedPageBreak/>
        <w:t>Ensure content reflects Goodwood’s values, including sustainability, inclusion and heritage.</w:t>
      </w:r>
    </w:p>
    <w:p w14:paraId="623FE98D"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Champion the channel’s code of practice, promoting vintage and second-hand fashion, mid-century design and Goodwood’s heritage.</w:t>
      </w:r>
    </w:p>
    <w:p w14:paraId="48EFA78E"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Identify and implement relevant social media trends alongside the Head of Social and agency partners.</w:t>
      </w:r>
    </w:p>
    <w:p w14:paraId="2CFBCA8E" w14:textId="77777777" w:rsid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Manage audience engagement and community interactions across the channel.</w:t>
      </w:r>
    </w:p>
    <w:p w14:paraId="7229AD61" w14:textId="77777777" w:rsidR="00FE71FB" w:rsidRPr="00FE71FB" w:rsidRDefault="00FE71FB" w:rsidP="00FE71FB">
      <w:pPr>
        <w:spacing w:after="0" w:line="240" w:lineRule="auto"/>
        <w:ind w:left="284"/>
        <w:contextualSpacing/>
        <w:jc w:val="both"/>
        <w:rPr>
          <w:rFonts w:ascii="Garamond" w:hAnsi="Garamond"/>
        </w:rPr>
      </w:pPr>
    </w:p>
    <w:p w14:paraId="52966680" w14:textId="77777777" w:rsidR="00FE71FB" w:rsidRPr="00FE71FB" w:rsidRDefault="00FE71FB" w:rsidP="00FE71FB">
      <w:pPr>
        <w:spacing w:after="0" w:line="240" w:lineRule="auto"/>
        <w:contextualSpacing/>
        <w:jc w:val="both"/>
        <w:rPr>
          <w:rFonts w:ascii="Garamond" w:hAnsi="Garamond"/>
          <w:b/>
          <w:bCs/>
        </w:rPr>
      </w:pPr>
      <w:r w:rsidRPr="00FE71FB">
        <w:rPr>
          <w:rFonts w:ascii="Garamond" w:hAnsi="Garamond"/>
          <w:b/>
          <w:bCs/>
        </w:rPr>
        <w:t>Collaboration &amp; Stakeholder Management</w:t>
      </w:r>
    </w:p>
    <w:p w14:paraId="6EE73030"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Build strong relationships with talent, agents and contributors within the fashion and lifestyle sectors.</w:t>
      </w:r>
    </w:p>
    <w:p w14:paraId="36308CA9"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Work closely with the Head of Fashion &amp; Lifestyle Brand Strategy on talent and partnership opportunities.</w:t>
      </w:r>
    </w:p>
    <w:p w14:paraId="7F910688"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Collaborate with Marketing, PR, Editorial, Creative, Production, Commercial and Partnerships teams to deliver integrated campaigns and content.</w:t>
      </w:r>
    </w:p>
    <w:p w14:paraId="79B4991F"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Support the development of sponsorship and commercial opportunities through social content.</w:t>
      </w:r>
    </w:p>
    <w:p w14:paraId="5A60961E" w14:textId="77777777" w:rsidR="00FE71FB" w:rsidRDefault="00FE71FB" w:rsidP="00FE71FB">
      <w:pPr>
        <w:spacing w:after="0" w:line="240" w:lineRule="auto"/>
        <w:contextualSpacing/>
        <w:jc w:val="both"/>
        <w:rPr>
          <w:rFonts w:ascii="Garamond" w:hAnsi="Garamond"/>
          <w:b/>
          <w:bCs/>
        </w:rPr>
      </w:pPr>
    </w:p>
    <w:p w14:paraId="20633512" w14:textId="570E4B03" w:rsidR="00FE71FB" w:rsidRPr="00FE71FB" w:rsidRDefault="00FE71FB" w:rsidP="00FE71FB">
      <w:pPr>
        <w:spacing w:after="0" w:line="240" w:lineRule="auto"/>
        <w:contextualSpacing/>
        <w:jc w:val="both"/>
        <w:rPr>
          <w:rFonts w:ascii="Garamond" w:hAnsi="Garamond"/>
          <w:b/>
          <w:bCs/>
        </w:rPr>
      </w:pPr>
      <w:r w:rsidRPr="00FE71FB">
        <w:rPr>
          <w:rFonts w:ascii="Garamond" w:hAnsi="Garamond"/>
          <w:b/>
          <w:bCs/>
        </w:rPr>
        <w:t>Data &amp; Performance</w:t>
      </w:r>
    </w:p>
    <w:p w14:paraId="18F7C24B"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Manage workflows, approvals, timelines and budgets to ensure efficient content delivery.</w:t>
      </w:r>
    </w:p>
    <w:p w14:paraId="73E5670C"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Monitor and report on channel performance using tools such as Meta Business Suite.</w:t>
      </w:r>
    </w:p>
    <w:p w14:paraId="42AF3337" w14:textId="77777777" w:rsidR="00FE71FB" w:rsidRPr="00FE71FB"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Work with agency and internal digital teams to identify audience growth opportunities and optimise performance.</w:t>
      </w:r>
    </w:p>
    <w:p w14:paraId="1CDAB2ED" w14:textId="32267923" w:rsidR="005B2DF4" w:rsidRDefault="00FE71FB" w:rsidP="00FE71FB">
      <w:pPr>
        <w:numPr>
          <w:ilvl w:val="0"/>
          <w:numId w:val="31"/>
        </w:numPr>
        <w:tabs>
          <w:tab w:val="clear" w:pos="720"/>
          <w:tab w:val="num" w:pos="284"/>
        </w:tabs>
        <w:spacing w:after="0" w:line="240" w:lineRule="auto"/>
        <w:ind w:left="284" w:hanging="284"/>
        <w:contextualSpacing/>
        <w:jc w:val="both"/>
        <w:rPr>
          <w:rFonts w:ascii="Garamond" w:hAnsi="Garamond"/>
        </w:rPr>
      </w:pPr>
      <w:r w:rsidRPr="00FE71FB">
        <w:rPr>
          <w:rFonts w:ascii="Garamond" w:hAnsi="Garamond"/>
        </w:rPr>
        <w:t>Use insights and analytics to inform future content planning.</w:t>
      </w:r>
    </w:p>
    <w:p w14:paraId="2FC32744" w14:textId="77777777" w:rsidR="00FE71FB" w:rsidRPr="00FE71FB" w:rsidRDefault="00FE71FB" w:rsidP="00FE71FB">
      <w:pPr>
        <w:spacing w:after="0" w:line="240" w:lineRule="auto"/>
        <w:ind w:left="720"/>
        <w:contextualSpacing/>
        <w:jc w:val="both"/>
        <w:rPr>
          <w:rFonts w:ascii="Garamond" w:hAnsi="Garamond"/>
        </w:rPr>
      </w:pPr>
    </w:p>
    <w:p w14:paraId="45531262" w14:textId="77777777" w:rsidR="00996636" w:rsidRPr="00996636" w:rsidRDefault="00996636" w:rsidP="00FE71FB">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996636">
        <w:rPr>
          <w:rFonts w:ascii="Garamond" w:hAnsi="Garamond"/>
          <w:b/>
        </w:rPr>
        <w:t>Qualities you will possess</w:t>
      </w:r>
    </w:p>
    <w:p w14:paraId="1EF51B3C" w14:textId="77777777" w:rsidR="00996636" w:rsidRDefault="00996636" w:rsidP="00FE71FB">
      <w:pPr>
        <w:spacing w:after="0" w:line="240" w:lineRule="auto"/>
        <w:contextualSpacing/>
        <w:rPr>
          <w:rFonts w:ascii="Garamond" w:hAnsi="Garamond"/>
          <w:b/>
          <w:color w:val="333333"/>
        </w:rPr>
        <w:sectPr w:rsidR="00996636">
          <w:pgSz w:w="11906" w:h="16838"/>
          <w:pgMar w:top="851" w:right="1440" w:bottom="1440" w:left="1440" w:header="708" w:footer="708" w:gutter="0"/>
          <w:cols w:space="708"/>
          <w:rtlGutter/>
          <w:docGrid w:linePitch="360"/>
        </w:sectPr>
      </w:pPr>
    </w:p>
    <w:p w14:paraId="3C229A46" w14:textId="77777777" w:rsidR="005658FD" w:rsidRDefault="005658FD" w:rsidP="00FE71FB">
      <w:pPr>
        <w:spacing w:after="0" w:line="240" w:lineRule="auto"/>
        <w:ind w:left="360"/>
        <w:contextualSpacing/>
        <w:rPr>
          <w:rFonts w:ascii="Garamond" w:hAnsi="Garamond"/>
        </w:rPr>
      </w:pPr>
    </w:p>
    <w:p w14:paraId="57BA5190" w14:textId="77777777" w:rsidR="005B2DF4" w:rsidRDefault="005B2DF4" w:rsidP="00FE71FB">
      <w:pPr>
        <w:numPr>
          <w:ilvl w:val="0"/>
          <w:numId w:val="4"/>
        </w:numPr>
        <w:tabs>
          <w:tab w:val="clear" w:pos="360"/>
          <w:tab w:val="num" w:pos="-142"/>
        </w:tabs>
        <w:spacing w:after="0" w:line="240" w:lineRule="auto"/>
        <w:ind w:hanging="786"/>
        <w:contextualSpacing/>
        <w:rPr>
          <w:rFonts w:ascii="Garamond" w:hAnsi="Garamond"/>
        </w:rPr>
        <w:sectPr w:rsidR="005B2DF4" w:rsidSect="00996636">
          <w:type w:val="continuous"/>
          <w:pgSz w:w="11906" w:h="16838"/>
          <w:pgMar w:top="851" w:right="1440" w:bottom="1440" w:left="1843" w:header="708" w:footer="708" w:gutter="0"/>
          <w:cols w:num="2" w:space="708"/>
          <w:rtlGutter/>
          <w:docGrid w:linePitch="360"/>
        </w:sectPr>
      </w:pPr>
    </w:p>
    <w:p w14:paraId="68836315" w14:textId="7C673CB3" w:rsidR="00FE71FB" w:rsidRPr="00FE71FB" w:rsidRDefault="00FE71FB" w:rsidP="00FE71FB">
      <w:pPr>
        <w:pStyle w:val="ListParagraph"/>
        <w:numPr>
          <w:ilvl w:val="0"/>
          <w:numId w:val="4"/>
        </w:numPr>
        <w:tabs>
          <w:tab w:val="clear" w:pos="360"/>
          <w:tab w:val="num" w:pos="-142"/>
        </w:tabs>
        <w:spacing w:line="300" w:lineRule="atLeast"/>
        <w:ind w:left="-142" w:hanging="284"/>
        <w:rPr>
          <w:rFonts w:ascii="Garamond" w:hAnsi="Garamond" w:cs="Segoe UI"/>
          <w:sz w:val="22"/>
          <w:szCs w:val="22"/>
        </w:rPr>
      </w:pPr>
      <w:r w:rsidRPr="00FE71FB">
        <w:rPr>
          <w:rFonts w:ascii="Garamond" w:hAnsi="Garamond" w:cs="Segoe UI"/>
          <w:sz w:val="22"/>
          <w:szCs w:val="22"/>
        </w:rPr>
        <w:t xml:space="preserve">Passion for storytelling, social media, fashion and live events. </w:t>
      </w:r>
    </w:p>
    <w:p w14:paraId="137D0FF2" w14:textId="0B1EC23B" w:rsidR="00FE71FB" w:rsidRPr="00FE71FB" w:rsidRDefault="00FE71FB" w:rsidP="00FE71FB">
      <w:pPr>
        <w:pStyle w:val="ListParagraph"/>
        <w:numPr>
          <w:ilvl w:val="0"/>
          <w:numId w:val="4"/>
        </w:numPr>
        <w:tabs>
          <w:tab w:val="clear" w:pos="360"/>
          <w:tab w:val="num" w:pos="-142"/>
        </w:tabs>
        <w:spacing w:line="300" w:lineRule="atLeast"/>
        <w:ind w:left="-142" w:hanging="284"/>
        <w:rPr>
          <w:rFonts w:ascii="Garamond" w:hAnsi="Garamond" w:cs="Segoe UI"/>
          <w:sz w:val="22"/>
          <w:szCs w:val="22"/>
        </w:rPr>
      </w:pPr>
      <w:r w:rsidRPr="00FE71FB">
        <w:rPr>
          <w:rFonts w:ascii="Garamond" w:hAnsi="Garamond" w:cs="Segoe UI"/>
          <w:sz w:val="22"/>
          <w:szCs w:val="22"/>
        </w:rPr>
        <w:t xml:space="preserve">Strong communication, stakeholder management and collaboration skills. </w:t>
      </w:r>
    </w:p>
    <w:p w14:paraId="3FD97F4C" w14:textId="614C558F" w:rsidR="00FE71FB" w:rsidRPr="00FE71FB" w:rsidRDefault="00FE71FB" w:rsidP="00FE71FB">
      <w:pPr>
        <w:pStyle w:val="ListParagraph"/>
        <w:numPr>
          <w:ilvl w:val="0"/>
          <w:numId w:val="4"/>
        </w:numPr>
        <w:tabs>
          <w:tab w:val="clear" w:pos="360"/>
          <w:tab w:val="num" w:pos="-142"/>
        </w:tabs>
        <w:spacing w:line="300" w:lineRule="atLeast"/>
        <w:ind w:left="-142" w:hanging="284"/>
        <w:rPr>
          <w:rFonts w:ascii="Garamond" w:hAnsi="Garamond" w:cs="Segoe UI"/>
          <w:sz w:val="22"/>
          <w:szCs w:val="22"/>
        </w:rPr>
      </w:pPr>
      <w:r w:rsidRPr="00FE71FB">
        <w:rPr>
          <w:rFonts w:ascii="Garamond" w:hAnsi="Garamond" w:cs="Segoe UI"/>
          <w:sz w:val="22"/>
          <w:szCs w:val="22"/>
        </w:rPr>
        <w:t xml:space="preserve">Creative mindset with strong attention to detail. </w:t>
      </w:r>
    </w:p>
    <w:p w14:paraId="15F54BEC" w14:textId="135AB433" w:rsidR="00FE71FB" w:rsidRPr="00FE71FB" w:rsidRDefault="00FE71FB" w:rsidP="00FE71FB">
      <w:pPr>
        <w:pStyle w:val="ListParagraph"/>
        <w:numPr>
          <w:ilvl w:val="0"/>
          <w:numId w:val="4"/>
        </w:numPr>
        <w:tabs>
          <w:tab w:val="clear" w:pos="360"/>
          <w:tab w:val="num" w:pos="-142"/>
        </w:tabs>
        <w:spacing w:line="300" w:lineRule="atLeast"/>
        <w:ind w:left="-142" w:hanging="284"/>
        <w:rPr>
          <w:rFonts w:ascii="Garamond" w:hAnsi="Garamond" w:cs="Segoe UI"/>
          <w:sz w:val="22"/>
          <w:szCs w:val="22"/>
        </w:rPr>
      </w:pPr>
      <w:r w:rsidRPr="00FE71FB">
        <w:rPr>
          <w:rFonts w:ascii="Garamond" w:hAnsi="Garamond" w:cs="Segoe UI"/>
          <w:sz w:val="22"/>
          <w:szCs w:val="22"/>
        </w:rPr>
        <w:t xml:space="preserve">Excellent organisation, prioritisation and multitasking abilities. </w:t>
      </w:r>
    </w:p>
    <w:p w14:paraId="3F7B2159" w14:textId="77777777" w:rsidR="00FE71FB" w:rsidRDefault="00FE71FB" w:rsidP="00FE71FB">
      <w:pPr>
        <w:pStyle w:val="ListParagraph"/>
        <w:numPr>
          <w:ilvl w:val="0"/>
          <w:numId w:val="38"/>
        </w:numPr>
        <w:spacing w:line="300" w:lineRule="atLeast"/>
        <w:rPr>
          <w:rFonts w:ascii="Garamond" w:hAnsi="Garamond" w:cs="Segoe UI"/>
          <w:sz w:val="22"/>
          <w:szCs w:val="22"/>
        </w:rPr>
      </w:pPr>
      <w:r w:rsidRPr="00FE71FB">
        <w:rPr>
          <w:rFonts w:ascii="Garamond" w:hAnsi="Garamond" w:cs="Segoe UI"/>
          <w:sz w:val="22"/>
          <w:szCs w:val="22"/>
        </w:rPr>
        <w:t xml:space="preserve">Confident decision-maker with a proactive, positive approach. </w:t>
      </w:r>
    </w:p>
    <w:p w14:paraId="6921D81F" w14:textId="4FCE7C15" w:rsidR="00FE71FB" w:rsidRPr="00FE71FB" w:rsidRDefault="00FE71FB" w:rsidP="00FE71FB">
      <w:pPr>
        <w:pStyle w:val="ListParagraph"/>
        <w:numPr>
          <w:ilvl w:val="0"/>
          <w:numId w:val="38"/>
        </w:numPr>
        <w:spacing w:line="300" w:lineRule="atLeast"/>
        <w:rPr>
          <w:rFonts w:ascii="Garamond" w:hAnsi="Garamond" w:cs="Segoe UI"/>
          <w:sz w:val="22"/>
          <w:szCs w:val="22"/>
        </w:rPr>
      </w:pPr>
      <w:r w:rsidRPr="00FE71FB">
        <w:rPr>
          <w:rFonts w:ascii="Garamond" w:hAnsi="Garamond" w:cs="Segoe UI"/>
          <w:sz w:val="22"/>
          <w:szCs w:val="22"/>
        </w:rPr>
        <w:t>S</w:t>
      </w:r>
      <w:r w:rsidRPr="00FE71FB">
        <w:rPr>
          <w:rFonts w:ascii="Garamond" w:hAnsi="Garamond" w:cs="Segoe UI"/>
          <w:sz w:val="22"/>
          <w:szCs w:val="22"/>
        </w:rPr>
        <w:t xml:space="preserve">trong audience engagement and community management skills. </w:t>
      </w:r>
    </w:p>
    <w:p w14:paraId="526D1E5D" w14:textId="0B7DB03B" w:rsidR="00FE71FB" w:rsidRPr="00FE71FB" w:rsidRDefault="00FE71FB" w:rsidP="00FE71FB">
      <w:pPr>
        <w:pStyle w:val="ListParagraph"/>
        <w:numPr>
          <w:ilvl w:val="0"/>
          <w:numId w:val="38"/>
        </w:numPr>
        <w:spacing w:line="300" w:lineRule="atLeast"/>
        <w:rPr>
          <w:rFonts w:ascii="Garamond" w:hAnsi="Garamond" w:cs="Segoe UI"/>
          <w:sz w:val="22"/>
          <w:szCs w:val="22"/>
        </w:rPr>
      </w:pPr>
      <w:r w:rsidRPr="00FE71FB">
        <w:rPr>
          <w:rFonts w:ascii="Garamond" w:hAnsi="Garamond" w:cs="Segoe UI"/>
          <w:sz w:val="22"/>
          <w:szCs w:val="22"/>
        </w:rPr>
        <w:t xml:space="preserve">Quick learner with a sense of fun and enthusiasm. </w:t>
      </w:r>
    </w:p>
    <w:p w14:paraId="3F32AE5A" w14:textId="54782458" w:rsidR="00FE71FB" w:rsidRPr="00FE71FB" w:rsidRDefault="00FE71FB" w:rsidP="00FE71FB">
      <w:pPr>
        <w:pStyle w:val="ListParagraph"/>
        <w:numPr>
          <w:ilvl w:val="0"/>
          <w:numId w:val="38"/>
        </w:numPr>
        <w:spacing w:line="300" w:lineRule="atLeast"/>
        <w:rPr>
          <w:rFonts w:ascii="Garamond" w:hAnsi="Garamond" w:cs="Segoe UI"/>
          <w:sz w:val="22"/>
          <w:szCs w:val="22"/>
        </w:rPr>
      </w:pPr>
      <w:r w:rsidRPr="00FE71FB">
        <w:rPr>
          <w:rFonts w:ascii="Garamond" w:hAnsi="Garamond" w:cs="Segoe UI"/>
          <w:sz w:val="22"/>
          <w:szCs w:val="22"/>
        </w:rPr>
        <w:t>Genuine passion for fashion editorial and visual storytelling.</w:t>
      </w:r>
    </w:p>
    <w:p w14:paraId="7310210B" w14:textId="77777777" w:rsidR="00247E55" w:rsidRDefault="00247E55" w:rsidP="00FE71FB">
      <w:pPr>
        <w:spacing w:after="0" w:line="240" w:lineRule="auto"/>
        <w:contextualSpacing/>
        <w:rPr>
          <w:rFonts w:ascii="Garamond" w:hAnsi="Garamond"/>
        </w:rPr>
        <w:sectPr w:rsidR="00247E55" w:rsidSect="00247E55">
          <w:type w:val="continuous"/>
          <w:pgSz w:w="11906" w:h="16838"/>
          <w:pgMar w:top="851" w:right="1274" w:bottom="1440" w:left="1843" w:header="708" w:footer="708" w:gutter="0"/>
          <w:cols w:num="2" w:space="708"/>
          <w:rtlGutter/>
          <w:docGrid w:linePitch="360"/>
        </w:sectPr>
      </w:pPr>
    </w:p>
    <w:p w14:paraId="4604791F" w14:textId="77777777" w:rsidR="003C67FE" w:rsidRDefault="003C67FE" w:rsidP="00FE71FB">
      <w:pPr>
        <w:spacing w:after="0" w:line="240" w:lineRule="auto"/>
        <w:contextualSpacing/>
        <w:rPr>
          <w:rFonts w:ascii="Garamond" w:hAnsi="Garamond"/>
        </w:rPr>
      </w:pPr>
    </w:p>
    <w:p w14:paraId="664695D7" w14:textId="77777777" w:rsidR="00996636" w:rsidRDefault="00996636" w:rsidP="00FE71FB">
      <w:pPr>
        <w:pBdr>
          <w:top w:val="single" w:sz="4" w:space="1" w:color="auto"/>
          <w:left w:val="single" w:sz="4" w:space="2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CD41C1">
        <w:rPr>
          <w:rFonts w:ascii="Garamond" w:hAnsi="Garamond"/>
          <w:b/>
        </w:rPr>
        <w:t>What do you need to be successful?</w:t>
      </w:r>
      <w:r>
        <w:rPr>
          <w:rFonts w:ascii="Garamond" w:hAnsi="Garamond"/>
          <w:b/>
        </w:rPr>
        <w:t xml:space="preserve"> </w:t>
      </w:r>
    </w:p>
    <w:p w14:paraId="09427A10" w14:textId="77777777" w:rsidR="003D62E0" w:rsidRDefault="003D62E0" w:rsidP="00FE71FB">
      <w:pPr>
        <w:pStyle w:val="ListParagraph"/>
        <w:rPr>
          <w:rFonts w:ascii="Garamond" w:hAnsi="Garamond"/>
          <w:bCs/>
          <w:color w:val="FF0000"/>
        </w:rPr>
      </w:pPr>
    </w:p>
    <w:p w14:paraId="0AA8FEF4"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Proven experience managing social media channels.</w:t>
      </w:r>
    </w:p>
    <w:p w14:paraId="1049883F"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Experience commissioning and producing video, photography and written content.</w:t>
      </w:r>
    </w:p>
    <w:p w14:paraId="6FFC95CD"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Strong editorial, copywriting and content planning skills.</w:t>
      </w:r>
    </w:p>
    <w:p w14:paraId="480BCD29"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Experience working in fast-paced or live event environments.</w:t>
      </w:r>
    </w:p>
    <w:p w14:paraId="07CA891F"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Strong understanding of fashion history, styling and visual storytelling.</w:t>
      </w:r>
    </w:p>
    <w:p w14:paraId="7FFB1AF6"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Background in fashion, lifestyle or editorial content production.</w:t>
      </w:r>
    </w:p>
    <w:p w14:paraId="5F46521E"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Ability to create inclusive and culturally relevant content.</w:t>
      </w:r>
    </w:p>
    <w:p w14:paraId="27C92164"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Experience managing external contributors, talent and agencies.</w:t>
      </w:r>
    </w:p>
    <w:p w14:paraId="6A12C0A8"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 xml:space="preserve">Familiarity with content and project management platforms such as Canva, Adobe Creative Suite, Wrike, </w:t>
      </w:r>
      <w:proofErr w:type="spellStart"/>
      <w:r w:rsidRPr="00FE71FB">
        <w:rPr>
          <w:rFonts w:ascii="Garamond" w:eastAsia="Times New Roman" w:hAnsi="Garamond"/>
          <w:szCs w:val="20"/>
          <w:lang w:eastAsia="en-GB"/>
        </w:rPr>
        <w:t>Iconik</w:t>
      </w:r>
      <w:proofErr w:type="spellEnd"/>
      <w:r w:rsidRPr="00FE71FB">
        <w:rPr>
          <w:rFonts w:ascii="Garamond" w:eastAsia="Times New Roman" w:hAnsi="Garamond"/>
          <w:szCs w:val="20"/>
          <w:lang w:eastAsia="en-GB"/>
        </w:rPr>
        <w:t xml:space="preserve"> and Microsoft 365.</w:t>
      </w:r>
    </w:p>
    <w:p w14:paraId="6C75EA3C"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Strong analytical skills with the ability to translate insights into action.</w:t>
      </w:r>
    </w:p>
    <w:p w14:paraId="02A7EDA5"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Experience working across multiple departments including marketing, PR, editorial and commercial teams.</w:t>
      </w:r>
    </w:p>
    <w:p w14:paraId="7F549181"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Confident IT user and effective team player.</w:t>
      </w:r>
    </w:p>
    <w:p w14:paraId="6A5EF567" w14:textId="77777777" w:rsidR="00FE71FB" w:rsidRP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Creative, adaptable and able to perform under pressure, particularly during the events season.</w:t>
      </w:r>
    </w:p>
    <w:p w14:paraId="57F964C8" w14:textId="77777777" w:rsidR="00FE71FB" w:rsidRDefault="00FE71FB" w:rsidP="00FE71FB">
      <w:pPr>
        <w:numPr>
          <w:ilvl w:val="0"/>
          <w:numId w:val="36"/>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Flexibility to work weekends when required.</w:t>
      </w:r>
    </w:p>
    <w:p w14:paraId="1971CDB5" w14:textId="77777777" w:rsidR="00FE71FB" w:rsidRPr="00FE71FB" w:rsidRDefault="00FE71FB" w:rsidP="00FE71FB">
      <w:pPr>
        <w:spacing w:after="0" w:line="240" w:lineRule="auto"/>
        <w:contextualSpacing/>
        <w:rPr>
          <w:rFonts w:ascii="Garamond" w:eastAsia="Times New Roman" w:hAnsi="Garamond"/>
          <w:szCs w:val="20"/>
          <w:lang w:eastAsia="en-GB"/>
        </w:rPr>
      </w:pPr>
    </w:p>
    <w:p w14:paraId="159C29DF" w14:textId="77777777" w:rsidR="00FE71FB" w:rsidRPr="00FE71FB" w:rsidRDefault="00FE71FB" w:rsidP="00FE71FB">
      <w:pPr>
        <w:spacing w:after="0" w:line="240" w:lineRule="auto"/>
        <w:ind w:left="-142" w:hanging="284"/>
        <w:contextualSpacing/>
        <w:rPr>
          <w:rFonts w:ascii="Garamond" w:eastAsia="Times New Roman" w:hAnsi="Garamond"/>
          <w:b/>
          <w:bCs/>
          <w:szCs w:val="20"/>
          <w:lang w:eastAsia="en-GB"/>
        </w:rPr>
      </w:pPr>
      <w:r w:rsidRPr="00FE71FB">
        <w:rPr>
          <w:rFonts w:ascii="Garamond" w:eastAsia="Times New Roman" w:hAnsi="Garamond"/>
          <w:b/>
          <w:bCs/>
          <w:szCs w:val="20"/>
          <w:lang w:eastAsia="en-GB"/>
        </w:rPr>
        <w:t>Other Notes</w:t>
      </w:r>
    </w:p>
    <w:p w14:paraId="22FF01FE" w14:textId="77777777" w:rsidR="00FE71FB" w:rsidRPr="00FE71FB" w:rsidRDefault="00FE71FB" w:rsidP="00FE71FB">
      <w:pPr>
        <w:numPr>
          <w:ilvl w:val="0"/>
          <w:numId w:val="37"/>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A full driving licence is essential due to the location of the Goodwood Estate.</w:t>
      </w:r>
    </w:p>
    <w:p w14:paraId="2BFC26AC" w14:textId="77777777" w:rsidR="00FE71FB" w:rsidRPr="00FE71FB" w:rsidRDefault="00FE71FB" w:rsidP="00FE71FB">
      <w:pPr>
        <w:numPr>
          <w:ilvl w:val="0"/>
          <w:numId w:val="37"/>
        </w:numPr>
        <w:tabs>
          <w:tab w:val="clear" w:pos="720"/>
        </w:tabs>
        <w:spacing w:after="0" w:line="240" w:lineRule="auto"/>
        <w:ind w:left="-142" w:hanging="284"/>
        <w:contextualSpacing/>
        <w:rPr>
          <w:rFonts w:ascii="Garamond" w:eastAsia="Times New Roman" w:hAnsi="Garamond"/>
          <w:szCs w:val="20"/>
          <w:lang w:eastAsia="en-GB"/>
        </w:rPr>
      </w:pPr>
      <w:r w:rsidRPr="00FE71FB">
        <w:rPr>
          <w:rFonts w:ascii="Garamond" w:eastAsia="Times New Roman" w:hAnsi="Garamond"/>
          <w:szCs w:val="20"/>
          <w:lang w:eastAsia="en-GB"/>
        </w:rPr>
        <w:t>This is primarily an office-based role, with flexibility for some home working.</w:t>
      </w:r>
    </w:p>
    <w:p w14:paraId="251B3C0D" w14:textId="77777777" w:rsidR="00B21275" w:rsidRPr="00B21275" w:rsidRDefault="00B21275" w:rsidP="00FE71FB">
      <w:pPr>
        <w:spacing w:after="0" w:line="240" w:lineRule="auto"/>
        <w:contextualSpacing/>
        <w:rPr>
          <w:rFonts w:ascii="Garamond" w:hAnsi="Garamond"/>
        </w:rPr>
      </w:pPr>
    </w:p>
    <w:sectPr w:rsidR="00B21275" w:rsidRPr="00B21275"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594"/>
    <w:multiLevelType w:val="multilevel"/>
    <w:tmpl w:val="080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5B38"/>
    <w:multiLevelType w:val="multilevel"/>
    <w:tmpl w:val="970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A4EE8"/>
    <w:multiLevelType w:val="multilevel"/>
    <w:tmpl w:val="A74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86221B"/>
    <w:multiLevelType w:val="multilevel"/>
    <w:tmpl w:val="5C1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F100A"/>
    <w:multiLevelType w:val="multilevel"/>
    <w:tmpl w:val="E1EE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4F1876"/>
    <w:multiLevelType w:val="multilevel"/>
    <w:tmpl w:val="1970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11" w15:restartNumberingAfterBreak="0">
    <w:nsid w:val="16CF30CF"/>
    <w:multiLevelType w:val="multilevel"/>
    <w:tmpl w:val="505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08218F"/>
    <w:multiLevelType w:val="hybridMultilevel"/>
    <w:tmpl w:val="2068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D5288"/>
    <w:multiLevelType w:val="multilevel"/>
    <w:tmpl w:val="DDB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3F3F1D2A"/>
    <w:multiLevelType w:val="hybridMultilevel"/>
    <w:tmpl w:val="0D20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88627D"/>
    <w:multiLevelType w:val="multilevel"/>
    <w:tmpl w:val="30F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0092D"/>
    <w:multiLevelType w:val="hybridMultilevel"/>
    <w:tmpl w:val="7FBCE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8C4CD1"/>
    <w:multiLevelType w:val="hybridMultilevel"/>
    <w:tmpl w:val="5D725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9EA24BA"/>
    <w:multiLevelType w:val="multilevel"/>
    <w:tmpl w:val="78A2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5EE1BB1"/>
    <w:multiLevelType w:val="multilevel"/>
    <w:tmpl w:val="096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697690">
    <w:abstractNumId w:val="40"/>
  </w:num>
  <w:num w:numId="2" w16cid:durableId="152961494">
    <w:abstractNumId w:val="28"/>
  </w:num>
  <w:num w:numId="3" w16cid:durableId="1805654363">
    <w:abstractNumId w:val="10"/>
  </w:num>
  <w:num w:numId="4" w16cid:durableId="899169046">
    <w:abstractNumId w:val="19"/>
  </w:num>
  <w:num w:numId="5" w16cid:durableId="828788117">
    <w:abstractNumId w:val="26"/>
  </w:num>
  <w:num w:numId="6" w16cid:durableId="1768840341">
    <w:abstractNumId w:val="25"/>
  </w:num>
  <w:num w:numId="7" w16cid:durableId="1878741618">
    <w:abstractNumId w:val="12"/>
  </w:num>
  <w:num w:numId="8" w16cid:durableId="2065329766">
    <w:abstractNumId w:val="16"/>
  </w:num>
  <w:num w:numId="9" w16cid:durableId="1685546472">
    <w:abstractNumId w:val="8"/>
  </w:num>
  <w:num w:numId="10" w16cid:durableId="1066954842">
    <w:abstractNumId w:val="24"/>
  </w:num>
  <w:num w:numId="11" w16cid:durableId="467941086">
    <w:abstractNumId w:val="38"/>
  </w:num>
  <w:num w:numId="12" w16cid:durableId="1259481536">
    <w:abstractNumId w:val="13"/>
  </w:num>
  <w:num w:numId="13" w16cid:durableId="918321478">
    <w:abstractNumId w:val="23"/>
  </w:num>
  <w:num w:numId="14" w16cid:durableId="1430276921">
    <w:abstractNumId w:val="9"/>
  </w:num>
  <w:num w:numId="15" w16cid:durableId="886181095">
    <w:abstractNumId w:val="21"/>
  </w:num>
  <w:num w:numId="16" w16cid:durableId="962230475">
    <w:abstractNumId w:val="15"/>
  </w:num>
  <w:num w:numId="17" w16cid:durableId="915287962">
    <w:abstractNumId w:val="39"/>
  </w:num>
  <w:num w:numId="18" w16cid:durableId="1453862360">
    <w:abstractNumId w:val="37"/>
  </w:num>
  <w:num w:numId="19" w16cid:durableId="216669584">
    <w:abstractNumId w:val="30"/>
  </w:num>
  <w:num w:numId="20" w16cid:durableId="210773454">
    <w:abstractNumId w:val="35"/>
  </w:num>
  <w:num w:numId="21" w16cid:durableId="729890844">
    <w:abstractNumId w:val="14"/>
  </w:num>
  <w:num w:numId="22" w16cid:durableId="966937403">
    <w:abstractNumId w:val="3"/>
  </w:num>
  <w:num w:numId="23" w16cid:durableId="789083523">
    <w:abstractNumId w:val="33"/>
  </w:num>
  <w:num w:numId="24" w16cid:durableId="731275851">
    <w:abstractNumId w:val="17"/>
  </w:num>
  <w:num w:numId="25" w16cid:durableId="1147429190">
    <w:abstractNumId w:val="20"/>
  </w:num>
  <w:num w:numId="26" w16cid:durableId="897132647">
    <w:abstractNumId w:val="6"/>
  </w:num>
  <w:num w:numId="27" w16cid:durableId="1295062697">
    <w:abstractNumId w:val="27"/>
  </w:num>
  <w:num w:numId="28" w16cid:durableId="1267157312">
    <w:abstractNumId w:val="32"/>
  </w:num>
  <w:num w:numId="29" w16cid:durableId="1118767147">
    <w:abstractNumId w:val="7"/>
  </w:num>
  <w:num w:numId="30" w16cid:durableId="1889801967">
    <w:abstractNumId w:val="5"/>
  </w:num>
  <w:num w:numId="31" w16cid:durableId="1365520397">
    <w:abstractNumId w:val="1"/>
  </w:num>
  <w:num w:numId="32" w16cid:durableId="2108189157">
    <w:abstractNumId w:val="11"/>
  </w:num>
  <w:num w:numId="33" w16cid:durableId="387805077">
    <w:abstractNumId w:val="29"/>
  </w:num>
  <w:num w:numId="34" w16cid:durableId="1674912809">
    <w:abstractNumId w:val="0"/>
  </w:num>
  <w:num w:numId="35" w16cid:durableId="435099886">
    <w:abstractNumId w:val="18"/>
  </w:num>
  <w:num w:numId="36" w16cid:durableId="1078937647">
    <w:abstractNumId w:val="36"/>
  </w:num>
  <w:num w:numId="37" w16cid:durableId="771971948">
    <w:abstractNumId w:val="2"/>
  </w:num>
  <w:num w:numId="38" w16cid:durableId="173157160">
    <w:abstractNumId w:val="31"/>
  </w:num>
  <w:num w:numId="39" w16cid:durableId="1108162404">
    <w:abstractNumId w:val="4"/>
  </w:num>
  <w:num w:numId="40" w16cid:durableId="1251891404">
    <w:abstractNumId w:val="22"/>
  </w:num>
  <w:num w:numId="41" w16cid:durableId="18701008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A"/>
    <w:rsid w:val="00004C1D"/>
    <w:rsid w:val="00010D72"/>
    <w:rsid w:val="00011D40"/>
    <w:rsid w:val="000366E6"/>
    <w:rsid w:val="00053CB9"/>
    <w:rsid w:val="0007684A"/>
    <w:rsid w:val="00097D67"/>
    <w:rsid w:val="000F7CEA"/>
    <w:rsid w:val="00112564"/>
    <w:rsid w:val="001175C9"/>
    <w:rsid w:val="00177A8D"/>
    <w:rsid w:val="00194A99"/>
    <w:rsid w:val="001D14FD"/>
    <w:rsid w:val="001F6E18"/>
    <w:rsid w:val="002069FA"/>
    <w:rsid w:val="00211DFA"/>
    <w:rsid w:val="00222F40"/>
    <w:rsid w:val="002233A4"/>
    <w:rsid w:val="00247E55"/>
    <w:rsid w:val="00253409"/>
    <w:rsid w:val="002807F3"/>
    <w:rsid w:val="00286199"/>
    <w:rsid w:val="002E00A6"/>
    <w:rsid w:val="002F3276"/>
    <w:rsid w:val="002F5072"/>
    <w:rsid w:val="00344C4E"/>
    <w:rsid w:val="0034528D"/>
    <w:rsid w:val="003462D1"/>
    <w:rsid w:val="00397156"/>
    <w:rsid w:val="003C46C4"/>
    <w:rsid w:val="003C67FE"/>
    <w:rsid w:val="003D62E0"/>
    <w:rsid w:val="003D7B04"/>
    <w:rsid w:val="003F29E4"/>
    <w:rsid w:val="003F6A0B"/>
    <w:rsid w:val="0042568E"/>
    <w:rsid w:val="00437669"/>
    <w:rsid w:val="00477841"/>
    <w:rsid w:val="00491B01"/>
    <w:rsid w:val="004A44F9"/>
    <w:rsid w:val="004A546F"/>
    <w:rsid w:val="004F2E3C"/>
    <w:rsid w:val="004F46E0"/>
    <w:rsid w:val="005658FD"/>
    <w:rsid w:val="00574034"/>
    <w:rsid w:val="0059728C"/>
    <w:rsid w:val="005A6B3C"/>
    <w:rsid w:val="005B1BEC"/>
    <w:rsid w:val="005B2DF4"/>
    <w:rsid w:val="005E0581"/>
    <w:rsid w:val="005E7E4F"/>
    <w:rsid w:val="006012EF"/>
    <w:rsid w:val="0062513F"/>
    <w:rsid w:val="0065304B"/>
    <w:rsid w:val="00682152"/>
    <w:rsid w:val="006A627C"/>
    <w:rsid w:val="006B1721"/>
    <w:rsid w:val="006D67F2"/>
    <w:rsid w:val="00713B98"/>
    <w:rsid w:val="00755871"/>
    <w:rsid w:val="007A1AF6"/>
    <w:rsid w:val="007B7BCC"/>
    <w:rsid w:val="008125FC"/>
    <w:rsid w:val="00843B67"/>
    <w:rsid w:val="00844A24"/>
    <w:rsid w:val="008611E6"/>
    <w:rsid w:val="00867465"/>
    <w:rsid w:val="00876F59"/>
    <w:rsid w:val="00877F3D"/>
    <w:rsid w:val="008836F4"/>
    <w:rsid w:val="0089151C"/>
    <w:rsid w:val="008D2975"/>
    <w:rsid w:val="008F52FE"/>
    <w:rsid w:val="009047A2"/>
    <w:rsid w:val="009840B7"/>
    <w:rsid w:val="009842B4"/>
    <w:rsid w:val="00992E2B"/>
    <w:rsid w:val="00995E02"/>
    <w:rsid w:val="00996636"/>
    <w:rsid w:val="009968D9"/>
    <w:rsid w:val="00997221"/>
    <w:rsid w:val="009A7D45"/>
    <w:rsid w:val="009C2C4E"/>
    <w:rsid w:val="009F5B1F"/>
    <w:rsid w:val="00A05FF7"/>
    <w:rsid w:val="00A357C7"/>
    <w:rsid w:val="00A37E70"/>
    <w:rsid w:val="00A4220F"/>
    <w:rsid w:val="00A654EB"/>
    <w:rsid w:val="00A666B2"/>
    <w:rsid w:val="00A705C9"/>
    <w:rsid w:val="00A869DC"/>
    <w:rsid w:val="00AA4654"/>
    <w:rsid w:val="00AE1B7A"/>
    <w:rsid w:val="00B117CA"/>
    <w:rsid w:val="00B21275"/>
    <w:rsid w:val="00B34B2E"/>
    <w:rsid w:val="00B4167D"/>
    <w:rsid w:val="00BC2A68"/>
    <w:rsid w:val="00BF76ED"/>
    <w:rsid w:val="00CD41C1"/>
    <w:rsid w:val="00CF5A97"/>
    <w:rsid w:val="00D1072F"/>
    <w:rsid w:val="00D4189B"/>
    <w:rsid w:val="00D46CF7"/>
    <w:rsid w:val="00D553BA"/>
    <w:rsid w:val="00D91BF4"/>
    <w:rsid w:val="00D93D20"/>
    <w:rsid w:val="00DB2E98"/>
    <w:rsid w:val="00DC5D2F"/>
    <w:rsid w:val="00DD44C5"/>
    <w:rsid w:val="00DE1786"/>
    <w:rsid w:val="00DF2C6E"/>
    <w:rsid w:val="00E82E8D"/>
    <w:rsid w:val="00E87793"/>
    <w:rsid w:val="00EB798E"/>
    <w:rsid w:val="00F61E91"/>
    <w:rsid w:val="00F67038"/>
    <w:rsid w:val="00F816EA"/>
    <w:rsid w:val="00F92FA1"/>
    <w:rsid w:val="00FC05C8"/>
    <w:rsid w:val="00FC3858"/>
    <w:rsid w:val="00FE71FB"/>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 w:id="18924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4382</Characters>
  <Application>Microsoft Office Word</Application>
  <DocSecurity>4</DocSecurity>
  <Lines>115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Katie Medcraft</cp:lastModifiedBy>
  <cp:revision>2</cp:revision>
  <cp:lastPrinted>2014-07-28T16:00:00Z</cp:lastPrinted>
  <dcterms:created xsi:type="dcterms:W3CDTF">2026-06-18T12:29:00Z</dcterms:created>
  <dcterms:modified xsi:type="dcterms:W3CDTF">2026-06-18T12:29:00Z</dcterms:modified>
</cp:coreProperties>
</file>