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6A2353" w:rsidRPr="006A2353" w:rsidRDefault="006A2353" w:rsidP="006A2353">
      <w:pPr>
        <w:rPr>
          <w:rFonts w:ascii="Garamond" w:hAnsi="Garamond"/>
        </w:rPr>
      </w:pPr>
      <w:r w:rsidRPr="006A2353">
        <w:rPr>
          <w:rFonts w:ascii="Garamond" w:hAnsi="Garamond"/>
        </w:rPr>
        <w:t>The</w:t>
      </w:r>
      <w:r w:rsidRPr="006A2353">
        <w:rPr>
          <w:rFonts w:ascii="Garamond" w:hAnsi="Garamond"/>
        </w:rPr>
        <w:t xml:space="preserve"> Product and System Coordinator</w:t>
      </w:r>
      <w:r w:rsidRPr="006A2353">
        <w:rPr>
          <w:rFonts w:ascii="Garamond" w:hAnsi="Garamond"/>
        </w:rPr>
        <w:t xml:space="preserve"> will be part of </w:t>
      </w:r>
      <w:r w:rsidRPr="006A2353">
        <w:rPr>
          <w:rFonts w:ascii="Garamond" w:hAnsi="Garamond"/>
        </w:rPr>
        <w:t xml:space="preserve">the Ticket Office </w:t>
      </w:r>
      <w:r w:rsidRPr="006A2353">
        <w:rPr>
          <w:rFonts w:ascii="Garamond" w:hAnsi="Garamond"/>
        </w:rPr>
        <w:t xml:space="preserve">and report to the </w:t>
      </w:r>
      <w:r w:rsidRPr="006A2353">
        <w:rPr>
          <w:rFonts w:ascii="Garamond" w:hAnsi="Garamond"/>
        </w:rPr>
        <w:t>Ticket Office Manager</w:t>
      </w:r>
      <w:r w:rsidRPr="006A2353">
        <w:rPr>
          <w:rFonts w:ascii="Garamond" w:hAnsi="Garamond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617173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10"/>
          <w:szCs w:val="10"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lastRenderedPageBreak/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22CC" w:rsidRDefault="009922CC" w:rsidP="00996636">
      <w:pPr>
        <w:spacing w:after="0" w:line="240" w:lineRule="auto"/>
        <w:jc w:val="both"/>
        <w:rPr>
          <w:rFonts w:ascii="Garamond" w:hAnsi="Garamond"/>
        </w:rPr>
      </w:pPr>
    </w:p>
    <w:p w:rsidR="00C95A6B" w:rsidRDefault="00C95A6B" w:rsidP="00256258">
      <w:pPr>
        <w:spacing w:after="0"/>
        <w:rPr>
          <w:rFonts w:ascii="Garamond" w:hAnsi="Garamond"/>
        </w:rPr>
      </w:pPr>
      <w:r w:rsidRPr="00C95A6B">
        <w:rPr>
          <w:rFonts w:ascii="Garamond" w:hAnsi="Garamond"/>
        </w:rPr>
        <w:t>B</w:t>
      </w:r>
      <w:r w:rsidR="00256258">
        <w:rPr>
          <w:rFonts w:ascii="Garamond" w:hAnsi="Garamond"/>
        </w:rPr>
        <w:t>e the lead technical and</w:t>
      </w:r>
      <w:r w:rsidR="00CF5BA2" w:rsidRPr="00C95A6B">
        <w:rPr>
          <w:rFonts w:ascii="Garamond" w:hAnsi="Garamond"/>
        </w:rPr>
        <w:t xml:space="preserve"> operational interface between </w:t>
      </w:r>
      <w:r w:rsidRPr="00C95A6B">
        <w:rPr>
          <w:rFonts w:ascii="Garamond" w:hAnsi="Garamond"/>
        </w:rPr>
        <w:t>our internal customers, I.T. and</w:t>
      </w:r>
      <w:r w:rsidR="00CF5BA2" w:rsidRPr="00C95A6B">
        <w:rPr>
          <w:rFonts w:ascii="Garamond" w:hAnsi="Garamond"/>
        </w:rPr>
        <w:t xml:space="preserve"> outside technical suppliers for the Ticket Office.</w:t>
      </w:r>
    </w:p>
    <w:p w:rsidR="00256258" w:rsidRPr="006A2353" w:rsidRDefault="00256258" w:rsidP="00256258">
      <w:pPr>
        <w:spacing w:after="0"/>
        <w:rPr>
          <w:rFonts w:ascii="Garamond" w:hAnsi="Garamond"/>
        </w:rPr>
      </w:pPr>
    </w:p>
    <w:p w:rsidR="00CF5BA2" w:rsidRDefault="00CF5BA2" w:rsidP="00256258">
      <w:pPr>
        <w:spacing w:after="0"/>
        <w:rPr>
          <w:rFonts w:ascii="Garamond" w:hAnsi="Garamond"/>
        </w:rPr>
      </w:pPr>
      <w:r w:rsidRPr="006A2353">
        <w:rPr>
          <w:rFonts w:ascii="Garamond" w:hAnsi="Garamond"/>
        </w:rPr>
        <w:t xml:space="preserve">Provide the Ticket Office with </w:t>
      </w:r>
      <w:r w:rsidR="00831D3F">
        <w:rPr>
          <w:rFonts w:ascii="Garamond" w:hAnsi="Garamond"/>
        </w:rPr>
        <w:t>the</w:t>
      </w:r>
      <w:r w:rsidRPr="006A2353">
        <w:rPr>
          <w:rFonts w:ascii="Garamond" w:hAnsi="Garamond"/>
        </w:rPr>
        <w:t xml:space="preserve"> technical capability </w:t>
      </w:r>
      <w:r w:rsidR="00831D3F">
        <w:rPr>
          <w:rFonts w:ascii="Garamond" w:hAnsi="Garamond"/>
        </w:rPr>
        <w:t>to get the best out of the software system in terms of how it is used and the processes in place.</w:t>
      </w:r>
      <w:bookmarkStart w:id="0" w:name="_GoBack"/>
      <w:bookmarkEnd w:id="0"/>
    </w:p>
    <w:p w:rsidR="00256258" w:rsidRPr="00996636" w:rsidRDefault="00256258" w:rsidP="00256258">
      <w:pPr>
        <w:spacing w:after="0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1D7436" w:rsidRPr="009922CC" w:rsidRDefault="001D7436" w:rsidP="009922CC">
      <w:pPr>
        <w:pStyle w:val="ListParagraph"/>
        <w:shd w:val="clear" w:color="auto" w:fill="FFFFFF"/>
        <w:ind w:left="1080"/>
        <w:rPr>
          <w:rFonts w:ascii="Garamond" w:hAnsi="Garamond"/>
          <w:color w:val="333333"/>
          <w:sz w:val="22"/>
          <w:szCs w:val="22"/>
        </w:rPr>
      </w:pP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lastRenderedPageBreak/>
        <w:t xml:space="preserve">Build all sales products on Talent in a timely manner </w:t>
      </w:r>
      <w:r w:rsidR="00AB59DA" w:rsidRPr="009C4098">
        <w:rPr>
          <w:rFonts w:ascii="Garamond" w:eastAsia="Calibri" w:hAnsi="Garamond"/>
          <w:sz w:val="22"/>
          <w:szCs w:val="22"/>
          <w:lang w:eastAsia="en-US"/>
        </w:rPr>
        <w:t>ensuring an annual timetable is developed and communicated to guarantee that testing can take place prior to go-live sign off</w:t>
      </w: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 xml:space="preserve">Communicate all system changes and requirements to all </w:t>
      </w:r>
      <w:r w:rsidR="00256258">
        <w:rPr>
          <w:rFonts w:ascii="Garamond" w:eastAsia="Calibri" w:hAnsi="Garamond"/>
          <w:sz w:val="22"/>
          <w:szCs w:val="22"/>
          <w:lang w:eastAsia="en-US"/>
        </w:rPr>
        <w:t xml:space="preserve">key </w:t>
      </w:r>
      <w:r w:rsidRPr="009C4098">
        <w:rPr>
          <w:rFonts w:ascii="Garamond" w:eastAsia="Calibri" w:hAnsi="Garamond"/>
          <w:sz w:val="22"/>
          <w:szCs w:val="22"/>
          <w:lang w:eastAsia="en-US"/>
        </w:rPr>
        <w:t xml:space="preserve">stakeholders </w:t>
      </w:r>
    </w:p>
    <w:p w:rsidR="00097675" w:rsidRPr="009C4098" w:rsidRDefault="009922CC" w:rsidP="00097675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Manage the Talent system process for all new product development from conception to completion</w:t>
      </w:r>
      <w:r w:rsidR="00097675" w:rsidRPr="009C4098">
        <w:rPr>
          <w:rFonts w:ascii="Garamond" w:eastAsia="Calibri" w:hAnsi="Garamond"/>
          <w:sz w:val="22"/>
          <w:szCs w:val="22"/>
          <w:lang w:eastAsia="en-US"/>
        </w:rPr>
        <w:t>, including ownership of the new product set up process</w:t>
      </w: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Deal appropriately with all Talent system related requests internally</w:t>
      </w:r>
      <w:r w:rsidR="00097675" w:rsidRPr="009C4098">
        <w:rPr>
          <w:rFonts w:ascii="Garamond" w:eastAsia="Calibri" w:hAnsi="Garamond"/>
          <w:sz w:val="22"/>
          <w:szCs w:val="22"/>
          <w:lang w:eastAsia="en-US"/>
        </w:rPr>
        <w:t xml:space="preserve"> and act as a filter for business needs</w:t>
      </w: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Ensure all sales channels on Talent are being used to the maximum</w:t>
      </w: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Build promotional discount codes and special event pages on Talent</w:t>
      </w:r>
    </w:p>
    <w:p w:rsidR="009922CC" w:rsidRPr="009C4098" w:rsidRDefault="009922CC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Recommend a</w:t>
      </w:r>
      <w:r w:rsidR="00097675" w:rsidRPr="009C4098">
        <w:rPr>
          <w:rFonts w:ascii="Garamond" w:eastAsia="Calibri" w:hAnsi="Garamond"/>
          <w:sz w:val="22"/>
          <w:szCs w:val="22"/>
          <w:lang w:eastAsia="en-US"/>
        </w:rPr>
        <w:t xml:space="preserve">nd advise on continual improvements to the Talent System </w:t>
      </w:r>
    </w:p>
    <w:p w:rsidR="00097675" w:rsidRPr="009C4098" w:rsidRDefault="00097675" w:rsidP="009922CC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Calibri" w:hAnsi="Garamond"/>
          <w:sz w:val="22"/>
          <w:szCs w:val="22"/>
          <w:lang w:eastAsia="en-US"/>
        </w:rPr>
      </w:pPr>
      <w:r w:rsidRPr="009C4098">
        <w:rPr>
          <w:rFonts w:ascii="Garamond" w:eastAsia="Calibri" w:hAnsi="Garamond"/>
          <w:sz w:val="22"/>
          <w:szCs w:val="22"/>
          <w:lang w:eastAsia="en-US"/>
        </w:rPr>
        <w:t>Work closely with the Ticket Office Manager to ensure the Ticket Office strategy and development is embedded through effective processes</w:t>
      </w:r>
    </w:p>
    <w:p w:rsidR="00DC0DAB" w:rsidRPr="009C4098" w:rsidRDefault="00DC0DAB" w:rsidP="00DC0DAB">
      <w:pPr>
        <w:pStyle w:val="PlainText"/>
        <w:numPr>
          <w:ilvl w:val="0"/>
          <w:numId w:val="19"/>
        </w:numPr>
        <w:rPr>
          <w:rFonts w:ascii="Garamond" w:eastAsia="Calibri" w:hAnsi="Garamond"/>
          <w:szCs w:val="22"/>
        </w:rPr>
      </w:pPr>
      <w:r w:rsidRPr="009C4098">
        <w:rPr>
          <w:rFonts w:ascii="Garamond" w:eastAsia="Calibri" w:hAnsi="Garamond"/>
          <w:szCs w:val="22"/>
        </w:rPr>
        <w:t>Manage</w:t>
      </w:r>
      <w:r w:rsidR="00256258">
        <w:rPr>
          <w:rFonts w:ascii="Garamond" w:eastAsia="Calibri" w:hAnsi="Garamond"/>
          <w:szCs w:val="22"/>
        </w:rPr>
        <w:t xml:space="preserve"> Talent related support issues and</w:t>
      </w:r>
      <w:r w:rsidRPr="009C4098">
        <w:rPr>
          <w:rFonts w:ascii="Garamond" w:eastAsia="Calibri" w:hAnsi="Garamond"/>
          <w:szCs w:val="22"/>
        </w:rPr>
        <w:t xml:space="preserve"> liaise with the supplier directly for resolution</w:t>
      </w:r>
    </w:p>
    <w:p w:rsidR="00DC0DAB" w:rsidRPr="009C4098" w:rsidRDefault="00DC0DAB" w:rsidP="00DC0DAB">
      <w:pPr>
        <w:pStyle w:val="PlainText"/>
        <w:numPr>
          <w:ilvl w:val="0"/>
          <w:numId w:val="19"/>
        </w:numPr>
        <w:rPr>
          <w:rFonts w:ascii="Garamond" w:eastAsia="Calibri" w:hAnsi="Garamond"/>
          <w:szCs w:val="22"/>
        </w:rPr>
      </w:pPr>
      <w:r w:rsidRPr="009C4098">
        <w:rPr>
          <w:rFonts w:ascii="Garamond" w:eastAsia="Calibri" w:hAnsi="Garamond"/>
          <w:szCs w:val="22"/>
        </w:rPr>
        <w:t xml:space="preserve">Work closely with </w:t>
      </w:r>
      <w:r w:rsidR="00256258">
        <w:rPr>
          <w:rFonts w:ascii="Garamond" w:eastAsia="Calibri" w:hAnsi="Garamond"/>
          <w:szCs w:val="22"/>
        </w:rPr>
        <w:t>the</w:t>
      </w:r>
      <w:r w:rsidRPr="009C4098">
        <w:rPr>
          <w:rFonts w:ascii="Garamond" w:eastAsia="Calibri" w:hAnsi="Garamond"/>
          <w:szCs w:val="22"/>
        </w:rPr>
        <w:t xml:space="preserve"> Digital team for changes to the ticketing website</w:t>
      </w:r>
    </w:p>
    <w:p w:rsidR="00DC0DAB" w:rsidRPr="009C4098" w:rsidRDefault="00DC0DAB" w:rsidP="00DC0DAB">
      <w:pPr>
        <w:pStyle w:val="PlainText"/>
        <w:numPr>
          <w:ilvl w:val="0"/>
          <w:numId w:val="19"/>
        </w:numPr>
        <w:rPr>
          <w:rFonts w:ascii="Garamond" w:eastAsia="Calibri" w:hAnsi="Garamond"/>
          <w:szCs w:val="22"/>
        </w:rPr>
      </w:pPr>
      <w:r w:rsidRPr="009C4098">
        <w:rPr>
          <w:rFonts w:ascii="Garamond" w:eastAsia="Calibri" w:hAnsi="Garamond"/>
          <w:szCs w:val="22"/>
        </w:rPr>
        <w:t>Ass</w:t>
      </w:r>
      <w:r w:rsidR="00256258">
        <w:rPr>
          <w:rFonts w:ascii="Garamond" w:eastAsia="Calibri" w:hAnsi="Garamond"/>
          <w:szCs w:val="22"/>
        </w:rPr>
        <w:t>ist with the cash up procedure and</w:t>
      </w:r>
      <w:r w:rsidRPr="009C4098">
        <w:rPr>
          <w:rFonts w:ascii="Garamond" w:eastAsia="Calibri" w:hAnsi="Garamond"/>
          <w:szCs w:val="22"/>
        </w:rPr>
        <w:t xml:space="preserve"> all related processes</w:t>
      </w:r>
    </w:p>
    <w:p w:rsidR="00097675" w:rsidRPr="00097675" w:rsidRDefault="00097675" w:rsidP="00097675">
      <w:pPr>
        <w:shd w:val="clear" w:color="auto" w:fill="FFFFFF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617173">
          <w:pgSz w:w="11906" w:h="16838"/>
          <w:pgMar w:top="851" w:right="1440" w:bottom="1440" w:left="1440" w:header="426" w:footer="0" w:gutter="0"/>
          <w:cols w:space="708"/>
          <w:rtlGutter/>
          <w:docGrid w:linePitch="360"/>
        </w:sectPr>
      </w:pPr>
    </w:p>
    <w:p w:rsidR="009819DD" w:rsidRPr="00617173" w:rsidRDefault="009819DD" w:rsidP="009819DD">
      <w:pPr>
        <w:spacing w:after="0" w:line="240" w:lineRule="auto"/>
        <w:ind w:left="360"/>
        <w:rPr>
          <w:rFonts w:ascii="Garamond" w:hAnsi="Garamond"/>
          <w:sz w:val="10"/>
          <w:szCs w:val="10"/>
        </w:rPr>
      </w:pPr>
    </w:p>
    <w:p w:rsidR="005658FD" w:rsidRDefault="009819DD" w:rsidP="0025625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Passion for </w:t>
      </w:r>
      <w:r w:rsidR="001D7436">
        <w:rPr>
          <w:rFonts w:ascii="Garamond" w:hAnsi="Garamond"/>
        </w:rPr>
        <w:t>what you do</w:t>
      </w:r>
    </w:p>
    <w:p w:rsidR="005658FD" w:rsidRPr="008611E6" w:rsidRDefault="005658FD" w:rsidP="0025625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25625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25625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256258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256258" w:rsidRDefault="00256258" w:rsidP="00256258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256258" w:rsidP="00256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658FD">
        <w:rPr>
          <w:rFonts w:ascii="Garamond" w:hAnsi="Garamond"/>
        </w:rPr>
        <w:t>ake responsibility for yourself</w:t>
      </w:r>
    </w:p>
    <w:p w:rsidR="005658FD" w:rsidRPr="003D7B04" w:rsidRDefault="005658FD" w:rsidP="00256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256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256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Default="005658FD" w:rsidP="002562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819DD" w:rsidRDefault="009819DD" w:rsidP="00256258">
      <w:pPr>
        <w:spacing w:after="0" w:line="240" w:lineRule="auto"/>
        <w:rPr>
          <w:rFonts w:ascii="Garamond" w:hAnsi="Garamond"/>
        </w:rPr>
        <w:sectPr w:rsidR="009819DD" w:rsidSect="00617173">
          <w:type w:val="continuous"/>
          <w:pgSz w:w="11906" w:h="16838"/>
          <w:pgMar w:top="851" w:right="1440" w:bottom="1440" w:left="1843" w:header="708" w:footer="0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097675" w:rsidRPr="00D028D4" w:rsidRDefault="00996636" w:rsidP="00D028D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256258" w:rsidRDefault="00256258" w:rsidP="00256258">
      <w:pPr>
        <w:pStyle w:val="ListParagraph"/>
        <w:ind w:left="360"/>
        <w:rPr>
          <w:rFonts w:ascii="Garamond" w:hAnsi="Garamond"/>
          <w:sz w:val="22"/>
          <w:szCs w:val="22"/>
        </w:rPr>
      </w:pPr>
    </w:p>
    <w:p w:rsidR="00097675" w:rsidRPr="00256258" w:rsidRDefault="00097675" w:rsidP="00256258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56258">
        <w:rPr>
          <w:rFonts w:ascii="Garamond" w:hAnsi="Garamond"/>
          <w:sz w:val="22"/>
          <w:szCs w:val="22"/>
        </w:rPr>
        <w:t>Substantial experience and competence in maximising a strategic software solution</w:t>
      </w:r>
    </w:p>
    <w:p w:rsidR="00097675" w:rsidRDefault="00097675" w:rsidP="0009767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Project management experience</w:t>
      </w:r>
    </w:p>
    <w:p w:rsidR="00097675" w:rsidRDefault="00097675" w:rsidP="0009767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Experience of implementing and documenting effective system processes</w:t>
      </w:r>
    </w:p>
    <w:p w:rsidR="00097675" w:rsidRDefault="00097675" w:rsidP="0009767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 with </w:t>
      </w:r>
      <w:r w:rsidR="00256258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Talent</w:t>
      </w:r>
      <w:r w:rsidR="00256258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is desirable</w:t>
      </w:r>
    </w:p>
    <w:p w:rsidR="00D028D4" w:rsidRPr="00AB59DA" w:rsidRDefault="00D028D4" w:rsidP="00097675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work on own initiative</w:t>
      </w:r>
    </w:p>
    <w:p w:rsidR="00097675" w:rsidRPr="00097675" w:rsidRDefault="00097675" w:rsidP="00097675">
      <w:pPr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Pr="00617173" w:rsidRDefault="00996636" w:rsidP="00617173">
      <w:pPr>
        <w:spacing w:after="0" w:line="240" w:lineRule="auto"/>
        <w:jc w:val="center"/>
        <w:rPr>
          <w:rFonts w:ascii="Garamond" w:hAnsi="Garamond"/>
          <w:sz w:val="10"/>
          <w:szCs w:val="10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61717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25625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25625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25625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25625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617173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25625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617173">
      <w:pPr>
        <w:spacing w:after="0" w:line="240" w:lineRule="auto"/>
        <w:rPr>
          <w:rFonts w:ascii="Garamond" w:hAnsi="Garamond"/>
        </w:rPr>
      </w:pPr>
    </w:p>
    <w:sectPr w:rsidR="00097D67" w:rsidRPr="00996636" w:rsidSect="00617173">
      <w:type w:val="continuous"/>
      <w:pgSz w:w="11906" w:h="16838"/>
      <w:pgMar w:top="709" w:right="1440" w:bottom="142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D0" w:rsidRDefault="00641CD0" w:rsidP="00617173">
      <w:pPr>
        <w:spacing w:after="0" w:line="240" w:lineRule="auto"/>
      </w:pPr>
      <w:r>
        <w:separator/>
      </w:r>
    </w:p>
  </w:endnote>
  <w:endnote w:type="continuationSeparator" w:id="0">
    <w:p w:rsidR="00641CD0" w:rsidRDefault="00641CD0" w:rsidP="0061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D0" w:rsidRDefault="00641CD0" w:rsidP="00617173">
      <w:pPr>
        <w:spacing w:after="0" w:line="240" w:lineRule="auto"/>
      </w:pPr>
      <w:r>
        <w:separator/>
      </w:r>
    </w:p>
  </w:footnote>
  <w:footnote w:type="continuationSeparator" w:id="0">
    <w:p w:rsidR="00641CD0" w:rsidRDefault="00641CD0" w:rsidP="0061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7592D"/>
    <w:multiLevelType w:val="hybridMultilevel"/>
    <w:tmpl w:val="974C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6575"/>
    <w:multiLevelType w:val="hybridMultilevel"/>
    <w:tmpl w:val="19BA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34A4F"/>
    <w:multiLevelType w:val="hybridMultilevel"/>
    <w:tmpl w:val="2D5439B4"/>
    <w:lvl w:ilvl="0" w:tplc="A026797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640563"/>
    <w:multiLevelType w:val="hybridMultilevel"/>
    <w:tmpl w:val="9D847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720CF"/>
    <w:multiLevelType w:val="hybridMultilevel"/>
    <w:tmpl w:val="2CB0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0BA0"/>
    <w:multiLevelType w:val="hybridMultilevel"/>
    <w:tmpl w:val="7EF2ABC0"/>
    <w:lvl w:ilvl="0" w:tplc="F760A1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2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675"/>
    <w:rsid w:val="00097D67"/>
    <w:rsid w:val="00112564"/>
    <w:rsid w:val="001175C9"/>
    <w:rsid w:val="00177A8D"/>
    <w:rsid w:val="00194A99"/>
    <w:rsid w:val="001D14FD"/>
    <w:rsid w:val="001D7436"/>
    <w:rsid w:val="001F275C"/>
    <w:rsid w:val="001F6E18"/>
    <w:rsid w:val="00211DFA"/>
    <w:rsid w:val="002233A4"/>
    <w:rsid w:val="00256258"/>
    <w:rsid w:val="002807F3"/>
    <w:rsid w:val="00286199"/>
    <w:rsid w:val="002A1144"/>
    <w:rsid w:val="002E00A6"/>
    <w:rsid w:val="002F5072"/>
    <w:rsid w:val="00344C4E"/>
    <w:rsid w:val="003462D1"/>
    <w:rsid w:val="003675F7"/>
    <w:rsid w:val="003D7B04"/>
    <w:rsid w:val="003F29E4"/>
    <w:rsid w:val="003F6A0B"/>
    <w:rsid w:val="004236ED"/>
    <w:rsid w:val="00477841"/>
    <w:rsid w:val="00491B01"/>
    <w:rsid w:val="005658FD"/>
    <w:rsid w:val="00574034"/>
    <w:rsid w:val="0059728C"/>
    <w:rsid w:val="005A6B3C"/>
    <w:rsid w:val="005C2683"/>
    <w:rsid w:val="005E7E4F"/>
    <w:rsid w:val="00617173"/>
    <w:rsid w:val="0062513F"/>
    <w:rsid w:val="00641CD0"/>
    <w:rsid w:val="00682152"/>
    <w:rsid w:val="006A2353"/>
    <w:rsid w:val="00707538"/>
    <w:rsid w:val="00755871"/>
    <w:rsid w:val="008125FC"/>
    <w:rsid w:val="00831D3F"/>
    <w:rsid w:val="008611E6"/>
    <w:rsid w:val="00876F59"/>
    <w:rsid w:val="00877F3D"/>
    <w:rsid w:val="009047A2"/>
    <w:rsid w:val="009819DD"/>
    <w:rsid w:val="009840B7"/>
    <w:rsid w:val="009842B4"/>
    <w:rsid w:val="009922CC"/>
    <w:rsid w:val="00995E02"/>
    <w:rsid w:val="00996636"/>
    <w:rsid w:val="009968D9"/>
    <w:rsid w:val="009A7D45"/>
    <w:rsid w:val="009C2C4E"/>
    <w:rsid w:val="009C4098"/>
    <w:rsid w:val="009F5B1F"/>
    <w:rsid w:val="00A37E70"/>
    <w:rsid w:val="00A869DC"/>
    <w:rsid w:val="00AA4654"/>
    <w:rsid w:val="00AB59DA"/>
    <w:rsid w:val="00B34B2E"/>
    <w:rsid w:val="00C95A6B"/>
    <w:rsid w:val="00CD41C1"/>
    <w:rsid w:val="00CF5A97"/>
    <w:rsid w:val="00CF5BA2"/>
    <w:rsid w:val="00D028D4"/>
    <w:rsid w:val="00D1072F"/>
    <w:rsid w:val="00D46CF7"/>
    <w:rsid w:val="00D553BA"/>
    <w:rsid w:val="00D91BF4"/>
    <w:rsid w:val="00D93D20"/>
    <w:rsid w:val="00DB2E98"/>
    <w:rsid w:val="00DC0DAB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1C7E7-C40F-40C9-ACF0-A3D5996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61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3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0DAB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0DAB"/>
    <w:rPr>
      <w:rFonts w:eastAsia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5D61-24CC-42A4-9C9D-63079A54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Liddy Caldicott</cp:lastModifiedBy>
  <cp:revision>3</cp:revision>
  <cp:lastPrinted>2014-07-28T16:00:00Z</cp:lastPrinted>
  <dcterms:created xsi:type="dcterms:W3CDTF">2015-07-21T09:08:00Z</dcterms:created>
  <dcterms:modified xsi:type="dcterms:W3CDTF">2015-07-21T09:18:00Z</dcterms:modified>
</cp:coreProperties>
</file>