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A5A8" w14:textId="77777777" w:rsidR="00D12EB2" w:rsidRDefault="00D12EB2" w:rsidP="00014616">
      <w:pPr>
        <w:spacing w:after="0" w:line="240" w:lineRule="auto"/>
        <w:rPr>
          <w:noProof/>
          <w:lang w:eastAsia="en-GB"/>
        </w:rPr>
      </w:pPr>
    </w:p>
    <w:p w14:paraId="743BD001" w14:textId="77777777" w:rsidR="00097D67" w:rsidRPr="00996636" w:rsidRDefault="00666C12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4323D76" wp14:editId="0BF1F409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7BC7C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F6C047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B3B5ED3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FB1A863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D958860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5C9D9D5F" w14:textId="77777777" w:rsidR="00097D67" w:rsidRPr="00996636" w:rsidRDefault="00996636" w:rsidP="00540B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5AB1ED4" w14:textId="77777777" w:rsidR="00B20BFA" w:rsidRDefault="00B20BFA" w:rsidP="00014616">
      <w:pPr>
        <w:pStyle w:val="NoSpacing"/>
        <w:rPr>
          <w:rFonts w:ascii="Garamond" w:hAnsi="Garamond"/>
        </w:rPr>
      </w:pPr>
    </w:p>
    <w:p w14:paraId="144CF5FA" w14:textId="57BE2562" w:rsidR="00990B34" w:rsidRDefault="00990B34" w:rsidP="00405AD6">
      <w:pPr>
        <w:spacing w:after="0" w:line="240" w:lineRule="auto"/>
        <w:rPr>
          <w:rFonts w:ascii="Garamond" w:hAnsi="Garamond"/>
        </w:rPr>
      </w:pPr>
      <w:r w:rsidRPr="00990B34">
        <w:rPr>
          <w:rFonts w:ascii="Garamond" w:hAnsi="Garamond"/>
        </w:rPr>
        <w:t xml:space="preserve">The </w:t>
      </w:r>
      <w:r>
        <w:rPr>
          <w:rFonts w:ascii="Garamond" w:hAnsi="Garamond"/>
          <w:b/>
          <w:bCs/>
        </w:rPr>
        <w:t>Partnership</w:t>
      </w:r>
      <w:r w:rsidRPr="002B38DC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</w:rPr>
        <w:t xml:space="preserve">&amp; Event Manager - Sporting Membership </w:t>
      </w:r>
      <w:r>
        <w:rPr>
          <w:rFonts w:ascii="Garamond" w:hAnsi="Garamond"/>
        </w:rPr>
        <w:t>is responsible for e</w:t>
      </w:r>
      <w:r w:rsidRPr="00990B34">
        <w:rPr>
          <w:rFonts w:ascii="Garamond" w:hAnsi="Garamond"/>
        </w:rPr>
        <w:t>nsuring the</w:t>
      </w:r>
      <w:r>
        <w:rPr>
          <w:rFonts w:ascii="Garamond" w:hAnsi="Garamond"/>
        </w:rPr>
        <w:t xml:space="preserve"> </w:t>
      </w:r>
      <w:r w:rsidRPr="00990B34">
        <w:rPr>
          <w:rFonts w:ascii="Garamond" w:hAnsi="Garamond"/>
        </w:rPr>
        <w:t xml:space="preserve">successful management and </w:t>
      </w:r>
      <w:r w:rsidR="00405AD6">
        <w:rPr>
          <w:rFonts w:ascii="Garamond" w:hAnsi="Garamond"/>
        </w:rPr>
        <w:t>best-in-class</w:t>
      </w:r>
      <w:r w:rsidRPr="00990B34">
        <w:rPr>
          <w:rFonts w:ascii="Garamond" w:hAnsi="Garamond"/>
        </w:rPr>
        <w:t xml:space="preserve"> delivery of all </w:t>
      </w:r>
      <w:r>
        <w:rPr>
          <w:rFonts w:ascii="Garamond" w:hAnsi="Garamond"/>
        </w:rPr>
        <w:t>Sporting Membership agreements</w:t>
      </w:r>
      <w:r w:rsidRPr="00990B34">
        <w:rPr>
          <w:rFonts w:ascii="Garamond" w:hAnsi="Garamond"/>
        </w:rPr>
        <w:t>; from initial planning through to</w:t>
      </w:r>
      <w:r>
        <w:rPr>
          <w:rFonts w:ascii="Garamond" w:hAnsi="Garamond"/>
        </w:rPr>
        <w:t xml:space="preserve"> on-event</w:t>
      </w:r>
      <w:r w:rsidRPr="00990B34">
        <w:rPr>
          <w:rFonts w:ascii="Garamond" w:hAnsi="Garamond"/>
        </w:rPr>
        <w:t xml:space="preserve"> </w:t>
      </w:r>
      <w:r w:rsidR="00156E6B">
        <w:rPr>
          <w:rFonts w:ascii="Garamond" w:hAnsi="Garamond"/>
        </w:rPr>
        <w:t>co-ordination</w:t>
      </w:r>
      <w:r>
        <w:rPr>
          <w:rFonts w:ascii="Garamond" w:hAnsi="Garamond"/>
        </w:rPr>
        <w:t xml:space="preserve"> and</w:t>
      </w:r>
      <w:r w:rsidRPr="00990B34">
        <w:rPr>
          <w:rFonts w:ascii="Garamond" w:hAnsi="Garamond"/>
        </w:rPr>
        <w:t xml:space="preserve"> follow-up. They will report directly to the </w:t>
      </w:r>
      <w:r>
        <w:rPr>
          <w:rFonts w:ascii="Garamond" w:hAnsi="Garamond"/>
        </w:rPr>
        <w:t>Senior Partnership &amp; Event Manager – Sporting Membership.</w:t>
      </w:r>
    </w:p>
    <w:p w14:paraId="7C251002" w14:textId="77777777" w:rsidR="00405AD6" w:rsidRPr="00990B34" w:rsidRDefault="00405AD6" w:rsidP="00405AD6">
      <w:pPr>
        <w:spacing w:after="0" w:line="240" w:lineRule="auto"/>
        <w:rPr>
          <w:rFonts w:ascii="Garamond" w:hAnsi="Garamond"/>
        </w:rPr>
      </w:pPr>
    </w:p>
    <w:p w14:paraId="3B1AF6F0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14803998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F6346A7" w14:textId="77777777" w:rsidR="00990B34" w:rsidRPr="00990B34" w:rsidRDefault="00990B34" w:rsidP="00210790">
      <w:pPr>
        <w:shd w:val="clear" w:color="auto" w:fill="FFFFFF"/>
        <w:spacing w:after="0" w:line="240" w:lineRule="auto"/>
        <w:outlineLvl w:val="2"/>
        <w:rPr>
          <w:rFonts w:ascii="Garamond" w:hAnsi="Garamond" w:cs="Arial"/>
          <w:lang w:eastAsia="en-GB"/>
        </w:rPr>
      </w:pPr>
      <w:r w:rsidRPr="00990B34">
        <w:rPr>
          <w:rFonts w:ascii="Garamond" w:hAnsi="Garamond" w:cs="Arial"/>
          <w:lang w:eastAsia="en-GB"/>
        </w:rPr>
        <w:t>Goodwood is a quintessentially English estate, set in 12,000 acres of rolling West Sussex countryside.</w:t>
      </w:r>
    </w:p>
    <w:p w14:paraId="4E9A71DF" w14:textId="77777777" w:rsidR="00990B34" w:rsidRPr="00990B34" w:rsidRDefault="00990B34" w:rsidP="00210790">
      <w:pPr>
        <w:shd w:val="clear" w:color="auto" w:fill="FFFFFF"/>
        <w:spacing w:after="0" w:line="240" w:lineRule="auto"/>
        <w:outlineLvl w:val="2"/>
        <w:rPr>
          <w:rFonts w:ascii="Garamond" w:hAnsi="Garamond" w:cs="Arial"/>
          <w:lang w:eastAsia="en-GB"/>
        </w:rPr>
      </w:pPr>
      <w:r w:rsidRPr="00990B34">
        <w:rPr>
          <w:rFonts w:ascii="Garamond" w:hAnsi="Garamond" w:cs="Arial"/>
          <w:lang w:eastAsia="en-GB"/>
        </w:rPr>
        <w:t>Rooted in our heritage, we deliver extraordinary and engaging experiences in modern and authentic ways.</w:t>
      </w:r>
    </w:p>
    <w:p w14:paraId="160F65EF" w14:textId="77777777" w:rsidR="00990B34" w:rsidRPr="00990B34" w:rsidRDefault="00990B34" w:rsidP="00210790">
      <w:pPr>
        <w:shd w:val="clear" w:color="auto" w:fill="FFFFFF"/>
        <w:spacing w:after="0" w:line="240" w:lineRule="auto"/>
        <w:outlineLvl w:val="2"/>
        <w:rPr>
          <w:rFonts w:ascii="Garamond" w:hAnsi="Garamond" w:cs="Arial"/>
          <w:lang w:eastAsia="en-GB"/>
        </w:rPr>
      </w:pPr>
      <w:r w:rsidRPr="00990B34">
        <w:rPr>
          <w:rFonts w:ascii="Garamond" w:hAnsi="Garamond" w:cs="Arial"/>
          <w:lang w:eastAsia="en-GB"/>
        </w:rPr>
        <w:t>But what really sets us apart is our people. It is their passion, enthusiasm and belief in the many things we</w:t>
      </w:r>
    </w:p>
    <w:p w14:paraId="0732F6F5" w14:textId="67C64735" w:rsidR="0059728C" w:rsidRDefault="00990B34" w:rsidP="00210790">
      <w:pPr>
        <w:shd w:val="clear" w:color="auto" w:fill="FFFFFF"/>
        <w:spacing w:after="0" w:line="240" w:lineRule="auto"/>
        <w:outlineLvl w:val="2"/>
        <w:rPr>
          <w:rFonts w:ascii="Garamond" w:hAnsi="Garamond" w:cs="Arial"/>
          <w:lang w:eastAsia="en-GB"/>
        </w:rPr>
      </w:pPr>
      <w:r w:rsidRPr="00990B34">
        <w:rPr>
          <w:rFonts w:ascii="Garamond" w:hAnsi="Garamond" w:cs="Arial"/>
          <w:lang w:eastAsia="en-GB"/>
        </w:rPr>
        <w:t>do that makes Goodwood the unique place it is.</w:t>
      </w:r>
    </w:p>
    <w:p w14:paraId="1D698717" w14:textId="77777777" w:rsidR="00990B34" w:rsidRPr="00990B34" w:rsidRDefault="00990B34" w:rsidP="00990B3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lang w:eastAsia="en-GB"/>
        </w:rPr>
      </w:pPr>
    </w:p>
    <w:p w14:paraId="4938CB54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2DD237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4E5F108" w14:textId="77777777" w:rsidR="007C0545" w:rsidRPr="00996636" w:rsidRDefault="007C0545" w:rsidP="00210790">
      <w:pPr>
        <w:shd w:val="clear" w:color="auto" w:fill="FFFFFF"/>
        <w:spacing w:after="0" w:line="240" w:lineRule="auto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1F9E25B6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1197024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7EFD153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C184856" w14:textId="05610A5E" w:rsidR="007C0545" w:rsidRPr="00996636" w:rsidRDefault="00C2598E" w:rsidP="007C054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7C0545" w:rsidRPr="00996636">
        <w:rPr>
          <w:rFonts w:ascii="Garamond" w:hAnsi="Garamond"/>
          <w:b/>
        </w:rPr>
        <w:t>The Real Thing</w:t>
      </w:r>
      <w:r w:rsidR="007C0545" w:rsidRPr="00996636">
        <w:rPr>
          <w:rFonts w:ascii="Garamond" w:hAnsi="Garamond"/>
          <w:b/>
        </w:rPr>
        <w:tab/>
        <w:t xml:space="preserve">      D</w:t>
      </w:r>
      <w:r w:rsidR="007C0545">
        <w:rPr>
          <w:rFonts w:ascii="Garamond" w:hAnsi="Garamond"/>
          <w:b/>
        </w:rPr>
        <w:t>er</w:t>
      </w:r>
      <w:r w:rsidR="007C0545" w:rsidRPr="00996636">
        <w:rPr>
          <w:rFonts w:ascii="Garamond" w:hAnsi="Garamond"/>
          <w:b/>
        </w:rPr>
        <w:t>ring</w:t>
      </w:r>
      <w:r w:rsidR="007C0545">
        <w:rPr>
          <w:rFonts w:ascii="Garamond" w:hAnsi="Garamond"/>
          <w:b/>
        </w:rPr>
        <w:t>-</w:t>
      </w:r>
      <w:r w:rsidR="007C0545" w:rsidRPr="00996636">
        <w:rPr>
          <w:rFonts w:ascii="Garamond" w:hAnsi="Garamond"/>
          <w:b/>
        </w:rPr>
        <w:t xml:space="preserve">Do </w:t>
      </w:r>
      <w:r>
        <w:rPr>
          <w:rFonts w:ascii="Garamond" w:hAnsi="Garamond"/>
          <w:b/>
        </w:rPr>
        <w:t xml:space="preserve">        </w:t>
      </w:r>
      <w:r w:rsidR="007C0545" w:rsidRPr="00996636">
        <w:rPr>
          <w:rFonts w:ascii="Garamond" w:hAnsi="Garamond"/>
          <w:b/>
        </w:rPr>
        <w:t>Obsession for Perfection    Sheer Love of Life</w:t>
      </w:r>
    </w:p>
    <w:p w14:paraId="4A9C07EC" w14:textId="77777777" w:rsidR="007C0545" w:rsidRPr="00996636" w:rsidRDefault="007C0545" w:rsidP="007C0545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C0545" w:rsidRPr="00996636" w14:paraId="14BCAAF6" w14:textId="77777777" w:rsidTr="00D96FEB">
        <w:tc>
          <w:tcPr>
            <w:tcW w:w="2310" w:type="dxa"/>
          </w:tcPr>
          <w:p w14:paraId="5EE8CC2A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23ED4286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01DCB4C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20CFA6C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6EFFCF0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FC77F31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3676C51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41B34075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FBC488B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4537C4F4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78B90EC" w14:textId="3E88D382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C15E28D" w14:textId="79D4C22C" w:rsidR="008172D7" w:rsidRPr="008172D7" w:rsidRDefault="00405AD6" w:rsidP="00210790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Operate as an integral part of the team to d</w:t>
      </w:r>
      <w:r w:rsidR="008172D7">
        <w:rPr>
          <w:rFonts w:ascii="Garamond" w:hAnsi="Garamond"/>
          <w:bCs/>
        </w:rPr>
        <w:t xml:space="preserve">irectly </w:t>
      </w:r>
      <w:r w:rsidR="005172E8">
        <w:rPr>
          <w:rFonts w:ascii="Garamond" w:hAnsi="Garamond"/>
          <w:bCs/>
        </w:rPr>
        <w:t>manage</w:t>
      </w:r>
      <w:r w:rsidR="00C24CA3">
        <w:rPr>
          <w:rFonts w:ascii="Garamond" w:hAnsi="Garamond"/>
          <w:bCs/>
        </w:rPr>
        <w:t xml:space="preserve"> the</w:t>
      </w:r>
      <w:r w:rsidR="00C24CA3" w:rsidRPr="00C24CA3">
        <w:rPr>
          <w:rFonts w:ascii="Garamond" w:hAnsi="Garamond"/>
        </w:rPr>
        <w:t xml:space="preserve"> </w:t>
      </w:r>
      <w:r w:rsidR="008172D7" w:rsidRPr="008172D7">
        <w:rPr>
          <w:rFonts w:ascii="Garamond" w:hAnsi="Garamond"/>
          <w:bCs/>
        </w:rPr>
        <w:t xml:space="preserve">relationship between Goodwood and a very specific portfolio of </w:t>
      </w:r>
      <w:r>
        <w:rPr>
          <w:rFonts w:ascii="Garamond" w:hAnsi="Garamond"/>
          <w:bCs/>
        </w:rPr>
        <w:t>Sporting Members</w:t>
      </w:r>
      <w:r w:rsidR="008172D7">
        <w:rPr>
          <w:rFonts w:ascii="Garamond" w:hAnsi="Garamond"/>
          <w:bCs/>
        </w:rPr>
        <w:t xml:space="preserve">. </w:t>
      </w:r>
    </w:p>
    <w:p w14:paraId="44F66EF4" w14:textId="6EA142D7" w:rsidR="008172D7" w:rsidRDefault="008172D7" w:rsidP="00210790">
      <w:pPr>
        <w:spacing w:after="0" w:line="240" w:lineRule="auto"/>
        <w:rPr>
          <w:rFonts w:ascii="Garamond" w:hAnsi="Garamond"/>
        </w:rPr>
      </w:pPr>
    </w:p>
    <w:p w14:paraId="79F20C24" w14:textId="36F192B8" w:rsidR="008172D7" w:rsidRPr="008172D7" w:rsidRDefault="008172D7" w:rsidP="00210790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E</w:t>
      </w:r>
      <w:r w:rsidRPr="008172D7">
        <w:rPr>
          <w:rFonts w:ascii="Garamond" w:hAnsi="Garamond"/>
          <w:bCs/>
        </w:rPr>
        <w:t xml:space="preserve">nsure </w:t>
      </w:r>
      <w:r>
        <w:rPr>
          <w:rFonts w:ascii="Garamond" w:hAnsi="Garamond"/>
          <w:bCs/>
        </w:rPr>
        <w:t>Sporting Members</w:t>
      </w:r>
      <w:r w:rsidRPr="008172D7">
        <w:rPr>
          <w:rFonts w:ascii="Garamond" w:hAnsi="Garamond"/>
          <w:bCs/>
        </w:rPr>
        <w:t xml:space="preserve"> receive the best possible customer experience </w:t>
      </w:r>
      <w:r w:rsidR="003020AF">
        <w:rPr>
          <w:rFonts w:ascii="Garamond" w:hAnsi="Garamond"/>
          <w:bCs/>
        </w:rPr>
        <w:t>from</w:t>
      </w:r>
      <w:r w:rsidRPr="008172D7">
        <w:rPr>
          <w:rFonts w:ascii="Garamond" w:hAnsi="Garamond"/>
          <w:bCs/>
        </w:rPr>
        <w:t xml:space="preserve"> Goodwood, </w:t>
      </w:r>
      <w:r w:rsidR="00405AD6">
        <w:rPr>
          <w:rFonts w:ascii="Garamond" w:hAnsi="Garamond"/>
          <w:bCs/>
        </w:rPr>
        <w:t>whilst</w:t>
      </w:r>
      <w:r w:rsidRPr="008172D7">
        <w:rPr>
          <w:rFonts w:ascii="Garamond" w:hAnsi="Garamond"/>
          <w:bCs/>
        </w:rPr>
        <w:t xml:space="preserve"> building on</w:t>
      </w:r>
      <w:r>
        <w:rPr>
          <w:rFonts w:ascii="Garamond" w:hAnsi="Garamond"/>
          <w:bCs/>
        </w:rPr>
        <w:t xml:space="preserve"> </w:t>
      </w:r>
      <w:r w:rsidRPr="008172D7">
        <w:rPr>
          <w:rFonts w:ascii="Garamond" w:hAnsi="Garamond"/>
          <w:bCs/>
        </w:rPr>
        <w:t>existing relationships and identifying new opportunities to drive incremental revenue.</w:t>
      </w:r>
    </w:p>
    <w:p w14:paraId="4EE291E9" w14:textId="77777777" w:rsidR="008172D7" w:rsidRDefault="008172D7" w:rsidP="00210790">
      <w:pPr>
        <w:spacing w:after="0" w:line="240" w:lineRule="auto"/>
        <w:rPr>
          <w:rFonts w:ascii="Garamond" w:hAnsi="Garamond"/>
        </w:rPr>
      </w:pPr>
    </w:p>
    <w:p w14:paraId="2A169237" w14:textId="0DD715C4" w:rsidR="008172D7" w:rsidRDefault="008172D7" w:rsidP="00210790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Deliver demonstrable value to both the Sporting Member and Goodwood</w:t>
      </w:r>
      <w:r w:rsidRPr="00C24CA3">
        <w:rPr>
          <w:rFonts w:ascii="Garamond" w:hAnsi="Garamond"/>
        </w:rPr>
        <w:t xml:space="preserve"> </w:t>
      </w:r>
      <w:r>
        <w:rPr>
          <w:rFonts w:ascii="Garamond" w:hAnsi="Garamond"/>
        </w:rPr>
        <w:t>and to su</w:t>
      </w:r>
      <w:r>
        <w:rPr>
          <w:rFonts w:ascii="Garamond" w:hAnsi="Garamond"/>
          <w:bCs/>
        </w:rPr>
        <w:t>pport the sales and renewals process</w:t>
      </w:r>
      <w:r w:rsidR="00405AD6">
        <w:rPr>
          <w:rFonts w:ascii="Garamond" w:hAnsi="Garamond"/>
          <w:bCs/>
        </w:rPr>
        <w:t>.</w:t>
      </w:r>
    </w:p>
    <w:p w14:paraId="7850428D" w14:textId="77777777" w:rsidR="008172D7" w:rsidRDefault="008172D7" w:rsidP="00210790">
      <w:pPr>
        <w:spacing w:after="0" w:line="240" w:lineRule="auto"/>
        <w:rPr>
          <w:rFonts w:ascii="Garamond" w:hAnsi="Garamond"/>
        </w:rPr>
      </w:pPr>
    </w:p>
    <w:p w14:paraId="28D31013" w14:textId="07ACDD6E" w:rsidR="00C24CA3" w:rsidRDefault="008172D7" w:rsidP="00210790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="00C24CA3">
        <w:rPr>
          <w:rFonts w:ascii="Garamond" w:hAnsi="Garamond"/>
        </w:rPr>
        <w:t>ffective booking, handling and planning of the members’ contracted bespoke events, as well as the headline events throughout the year</w:t>
      </w:r>
      <w:r w:rsidR="00405AD6">
        <w:rPr>
          <w:rFonts w:ascii="Garamond" w:hAnsi="Garamond"/>
        </w:rPr>
        <w:t>,</w:t>
      </w:r>
      <w:r w:rsidR="00C24CA3">
        <w:rPr>
          <w:rFonts w:ascii="Garamond" w:hAnsi="Garamond"/>
        </w:rPr>
        <w:t xml:space="preserve"> ensuring </w:t>
      </w:r>
      <w:r w:rsidR="005172E8">
        <w:rPr>
          <w:rFonts w:ascii="Garamond" w:hAnsi="Garamond"/>
        </w:rPr>
        <w:t>that e</w:t>
      </w:r>
      <w:r w:rsidR="003020AF">
        <w:rPr>
          <w:rFonts w:ascii="Garamond" w:hAnsi="Garamond"/>
        </w:rPr>
        <w:t>ach</w:t>
      </w:r>
      <w:r w:rsidR="005172E8">
        <w:rPr>
          <w:rFonts w:ascii="Garamond" w:hAnsi="Garamond"/>
        </w:rPr>
        <w:t xml:space="preserve"> Sporting Member event is perfectly executed and that the customer is at the heart of the full planning journey. </w:t>
      </w:r>
    </w:p>
    <w:p w14:paraId="1BA8B556" w14:textId="77777777" w:rsidR="008172D7" w:rsidRDefault="008172D7" w:rsidP="00210790">
      <w:pPr>
        <w:spacing w:after="0" w:line="240" w:lineRule="auto"/>
        <w:rPr>
          <w:rFonts w:ascii="Garamond" w:hAnsi="Garamond"/>
          <w:bCs/>
        </w:rPr>
      </w:pPr>
    </w:p>
    <w:p w14:paraId="12E57BF4" w14:textId="5C9B327E" w:rsidR="008172D7" w:rsidRPr="00C24CA3" w:rsidRDefault="008172D7" w:rsidP="00210790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</w:t>
      </w:r>
      <w:r w:rsidRPr="008172D7">
        <w:rPr>
          <w:rFonts w:ascii="Garamond" w:hAnsi="Garamond"/>
          <w:bCs/>
        </w:rPr>
        <w:t>hampion Goodwood’s vision and values</w:t>
      </w:r>
      <w:r w:rsidR="00405AD6">
        <w:rPr>
          <w:rFonts w:ascii="Garamond" w:hAnsi="Garamond"/>
          <w:bCs/>
        </w:rPr>
        <w:t xml:space="preserve"> at all times.</w:t>
      </w:r>
    </w:p>
    <w:p w14:paraId="73B20085" w14:textId="77777777" w:rsidR="00254B5E" w:rsidRDefault="00254B5E" w:rsidP="00254B5E">
      <w:pPr>
        <w:spacing w:after="0" w:line="240" w:lineRule="auto"/>
        <w:jc w:val="both"/>
        <w:rPr>
          <w:rFonts w:ascii="Garamond" w:hAnsi="Garamond"/>
          <w:b/>
        </w:rPr>
      </w:pPr>
    </w:p>
    <w:p w14:paraId="0256E76A" w14:textId="77777777" w:rsidR="008172D7" w:rsidRPr="005737F5" w:rsidRDefault="008172D7" w:rsidP="00254B5E">
      <w:pPr>
        <w:spacing w:after="0" w:line="240" w:lineRule="auto"/>
        <w:jc w:val="both"/>
        <w:rPr>
          <w:rFonts w:ascii="Garamond" w:hAnsi="Garamond"/>
          <w:b/>
        </w:rPr>
      </w:pPr>
    </w:p>
    <w:p w14:paraId="15B5C5B6" w14:textId="77777777" w:rsidR="006C159D" w:rsidRPr="00F5157D" w:rsidRDefault="00996636" w:rsidP="00540B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79BEDC41" w14:textId="77777777" w:rsidR="0052408C" w:rsidRDefault="0052408C" w:rsidP="0052408C">
      <w:pPr>
        <w:pStyle w:val="ListParagraph"/>
        <w:jc w:val="both"/>
        <w:rPr>
          <w:rFonts w:ascii="Garamond" w:hAnsi="Garamond"/>
          <w:b/>
          <w:sz w:val="22"/>
          <w:szCs w:val="22"/>
        </w:rPr>
      </w:pPr>
    </w:p>
    <w:p w14:paraId="14BD4A7E" w14:textId="2A45FCED" w:rsidR="0038433B" w:rsidRPr="004E1778" w:rsidRDefault="0038433B" w:rsidP="0038433B">
      <w:pPr>
        <w:pStyle w:val="ListParagraph"/>
        <w:ind w:left="360"/>
        <w:jc w:val="both"/>
        <w:rPr>
          <w:rFonts w:ascii="Garamond" w:hAnsi="Garamond"/>
          <w:b/>
          <w:sz w:val="22"/>
          <w:szCs w:val="22"/>
        </w:rPr>
      </w:pPr>
      <w:r w:rsidRPr="004E1778">
        <w:rPr>
          <w:rFonts w:ascii="Garamond" w:hAnsi="Garamond"/>
          <w:b/>
          <w:sz w:val="22"/>
          <w:szCs w:val="22"/>
        </w:rPr>
        <w:t>General:</w:t>
      </w:r>
    </w:p>
    <w:p w14:paraId="4798E728" w14:textId="2158814B" w:rsidR="00A246AF" w:rsidRPr="004E1778" w:rsidRDefault="00A246AF" w:rsidP="0038433B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4E1778">
        <w:rPr>
          <w:rFonts w:ascii="Garamond" w:hAnsi="Garamond"/>
          <w:sz w:val="22"/>
          <w:szCs w:val="22"/>
        </w:rPr>
        <w:t xml:space="preserve">Successful </w:t>
      </w:r>
      <w:r w:rsidR="004F6D3E">
        <w:rPr>
          <w:rFonts w:ascii="Garamond" w:hAnsi="Garamond"/>
          <w:sz w:val="22"/>
          <w:szCs w:val="22"/>
        </w:rPr>
        <w:t xml:space="preserve">end-to-end </w:t>
      </w:r>
      <w:r w:rsidR="00593D80">
        <w:rPr>
          <w:rFonts w:ascii="Garamond" w:hAnsi="Garamond"/>
          <w:sz w:val="22"/>
          <w:szCs w:val="22"/>
        </w:rPr>
        <w:t>planning and delivery</w:t>
      </w:r>
      <w:r w:rsidR="004F6D3E">
        <w:rPr>
          <w:rFonts w:ascii="Garamond" w:hAnsi="Garamond"/>
          <w:sz w:val="22"/>
          <w:szCs w:val="22"/>
        </w:rPr>
        <w:t xml:space="preserve"> </w:t>
      </w:r>
      <w:r w:rsidR="004374E3" w:rsidRPr="004E1778">
        <w:rPr>
          <w:rFonts w:ascii="Garamond" w:hAnsi="Garamond"/>
          <w:sz w:val="22"/>
          <w:szCs w:val="22"/>
        </w:rPr>
        <w:t xml:space="preserve">of </w:t>
      </w:r>
      <w:r w:rsidR="00507A2F" w:rsidRPr="004E1778">
        <w:rPr>
          <w:rFonts w:ascii="Garamond" w:hAnsi="Garamond"/>
          <w:sz w:val="22"/>
          <w:szCs w:val="22"/>
        </w:rPr>
        <w:t>all</w:t>
      </w:r>
      <w:r w:rsidR="004374E3" w:rsidRPr="004E1778">
        <w:rPr>
          <w:rFonts w:ascii="Garamond" w:hAnsi="Garamond"/>
          <w:sz w:val="22"/>
          <w:szCs w:val="22"/>
        </w:rPr>
        <w:t xml:space="preserve"> </w:t>
      </w:r>
      <w:r w:rsidRPr="004E1778">
        <w:rPr>
          <w:rFonts w:ascii="Garamond" w:hAnsi="Garamond"/>
          <w:sz w:val="22"/>
          <w:szCs w:val="22"/>
        </w:rPr>
        <w:t>contract</w:t>
      </w:r>
      <w:r w:rsidR="00405AD6" w:rsidRPr="004E1778">
        <w:rPr>
          <w:rFonts w:ascii="Garamond" w:hAnsi="Garamond"/>
          <w:sz w:val="22"/>
          <w:szCs w:val="22"/>
        </w:rPr>
        <w:t>ed</w:t>
      </w:r>
      <w:r w:rsidRPr="004E1778">
        <w:rPr>
          <w:rFonts w:ascii="Garamond" w:hAnsi="Garamond"/>
          <w:sz w:val="22"/>
          <w:szCs w:val="22"/>
        </w:rPr>
        <w:t xml:space="preserve"> rights</w:t>
      </w:r>
      <w:r w:rsidR="004374E3" w:rsidRPr="004E1778">
        <w:rPr>
          <w:rFonts w:ascii="Garamond" w:hAnsi="Garamond"/>
          <w:sz w:val="22"/>
          <w:szCs w:val="22"/>
        </w:rPr>
        <w:t xml:space="preserve"> throughout the </w:t>
      </w:r>
      <w:r w:rsidR="00507A2F" w:rsidRPr="004E1778">
        <w:rPr>
          <w:rFonts w:ascii="Garamond" w:hAnsi="Garamond"/>
          <w:sz w:val="22"/>
          <w:szCs w:val="22"/>
        </w:rPr>
        <w:t xml:space="preserve">Sporting Membership </w:t>
      </w:r>
      <w:r w:rsidR="004374E3" w:rsidRPr="004E1778">
        <w:rPr>
          <w:rFonts w:ascii="Garamond" w:hAnsi="Garamond"/>
          <w:sz w:val="22"/>
          <w:szCs w:val="22"/>
        </w:rPr>
        <w:t>term.</w:t>
      </w:r>
    </w:p>
    <w:p w14:paraId="1019F490" w14:textId="43794AAC" w:rsidR="0038433B" w:rsidRPr="004E1778" w:rsidRDefault="0038433B" w:rsidP="0038433B">
      <w:pPr>
        <w:numPr>
          <w:ilvl w:val="0"/>
          <w:numId w:val="24"/>
        </w:numPr>
        <w:spacing w:after="0" w:line="240" w:lineRule="auto"/>
        <w:rPr>
          <w:rFonts w:ascii="Garamond" w:hAnsi="Garamond" w:cs="Arial"/>
        </w:rPr>
      </w:pPr>
      <w:r w:rsidRPr="004E1778">
        <w:rPr>
          <w:rFonts w:ascii="Garamond" w:hAnsi="Garamond" w:cs="Arial"/>
        </w:rPr>
        <w:t xml:space="preserve">Exceed client expectations by </w:t>
      </w:r>
      <w:r w:rsidR="00593D80">
        <w:rPr>
          <w:rFonts w:ascii="Garamond" w:hAnsi="Garamond" w:cs="Arial"/>
        </w:rPr>
        <w:t>providing</w:t>
      </w:r>
      <w:r w:rsidRPr="004E1778">
        <w:rPr>
          <w:rFonts w:ascii="Garamond" w:hAnsi="Garamond" w:cs="Arial"/>
        </w:rPr>
        <w:t xml:space="preserve"> </w:t>
      </w:r>
      <w:r w:rsidR="00593D80">
        <w:rPr>
          <w:rFonts w:ascii="Garamond" w:hAnsi="Garamond" w:cs="Arial"/>
        </w:rPr>
        <w:t xml:space="preserve">a </w:t>
      </w:r>
      <w:r w:rsidRPr="004E1778">
        <w:rPr>
          <w:rFonts w:ascii="Garamond" w:hAnsi="Garamond" w:cs="Arial"/>
        </w:rPr>
        <w:t xml:space="preserve">seamless </w:t>
      </w:r>
      <w:r w:rsidR="00593D80">
        <w:rPr>
          <w:rFonts w:ascii="Garamond" w:hAnsi="Garamond" w:cs="Arial"/>
        </w:rPr>
        <w:t xml:space="preserve">service </w:t>
      </w:r>
      <w:r w:rsidR="005D6DA5">
        <w:rPr>
          <w:rFonts w:ascii="Garamond" w:hAnsi="Garamond" w:cs="Arial"/>
        </w:rPr>
        <w:t>with</w:t>
      </w:r>
      <w:r w:rsidR="00593D80">
        <w:rPr>
          <w:rFonts w:ascii="Garamond" w:hAnsi="Garamond" w:cs="Arial"/>
        </w:rPr>
        <w:t xml:space="preserve"> </w:t>
      </w:r>
      <w:r w:rsidR="009C6E50">
        <w:rPr>
          <w:rFonts w:ascii="Garamond" w:hAnsi="Garamond" w:cs="Arial"/>
        </w:rPr>
        <w:t>clear, consistent</w:t>
      </w:r>
      <w:r w:rsidR="00593D80">
        <w:rPr>
          <w:rFonts w:ascii="Garamond" w:hAnsi="Garamond" w:cs="Arial"/>
        </w:rPr>
        <w:t xml:space="preserve"> communication</w:t>
      </w:r>
      <w:r w:rsidR="009C6E50">
        <w:rPr>
          <w:rFonts w:ascii="Garamond" w:hAnsi="Garamond" w:cs="Arial"/>
        </w:rPr>
        <w:t>s</w:t>
      </w:r>
      <w:r w:rsidR="00593D80">
        <w:rPr>
          <w:rFonts w:ascii="Garamond" w:hAnsi="Garamond" w:cs="Arial"/>
        </w:rPr>
        <w:t xml:space="preserve"> </w:t>
      </w:r>
      <w:r w:rsidRPr="004E1778">
        <w:rPr>
          <w:rFonts w:ascii="Garamond" w:hAnsi="Garamond" w:cs="Arial"/>
        </w:rPr>
        <w:t xml:space="preserve">at </w:t>
      </w:r>
      <w:r w:rsidR="009C6E50">
        <w:rPr>
          <w:rFonts w:ascii="Garamond" w:hAnsi="Garamond" w:cs="Arial"/>
        </w:rPr>
        <w:t>every</w:t>
      </w:r>
      <w:r w:rsidRPr="004E1778">
        <w:rPr>
          <w:rFonts w:ascii="Garamond" w:hAnsi="Garamond" w:cs="Arial"/>
        </w:rPr>
        <w:t xml:space="preserve"> touchpoint.</w:t>
      </w:r>
    </w:p>
    <w:p w14:paraId="73DCA4B4" w14:textId="0ADB91E6" w:rsidR="0038433B" w:rsidRPr="004E1778" w:rsidRDefault="0038433B" w:rsidP="0038433B">
      <w:pPr>
        <w:pStyle w:val="ListParagraph"/>
        <w:numPr>
          <w:ilvl w:val="0"/>
          <w:numId w:val="24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Onboard new Sporting Members, and </w:t>
      </w:r>
      <w:r w:rsidR="0033550E">
        <w:rPr>
          <w:rFonts w:ascii="Garamond" w:hAnsi="Garamond"/>
          <w:bCs/>
          <w:color w:val="000000" w:themeColor="text1"/>
          <w:sz w:val="22"/>
          <w:szCs w:val="22"/>
        </w:rPr>
        <w:t>assist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1B0D2A">
        <w:rPr>
          <w:rFonts w:ascii="Garamond" w:hAnsi="Garamond"/>
          <w:bCs/>
          <w:color w:val="000000" w:themeColor="text1"/>
          <w:sz w:val="22"/>
          <w:szCs w:val="22"/>
        </w:rPr>
        <w:t xml:space="preserve">the Sporting Membership Director and Senior Partnership &amp; Event Manager 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>with final agreements and</w:t>
      </w:r>
      <w:r w:rsidR="0010569D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>a</w:t>
      </w:r>
      <w:r w:rsidR="004E1778">
        <w:rPr>
          <w:rFonts w:ascii="Garamond" w:hAnsi="Garamond"/>
          <w:bCs/>
          <w:color w:val="000000" w:themeColor="text1"/>
          <w:sz w:val="22"/>
          <w:szCs w:val="22"/>
        </w:rPr>
        <w:t>dministrative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3248C7">
        <w:rPr>
          <w:rFonts w:ascii="Garamond" w:hAnsi="Garamond"/>
          <w:bCs/>
          <w:color w:val="000000" w:themeColor="text1"/>
          <w:sz w:val="22"/>
          <w:szCs w:val="22"/>
        </w:rPr>
        <w:t>duties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40A4DF5E" w14:textId="3FF9D35D" w:rsidR="0038433B" w:rsidRDefault="0038433B" w:rsidP="0038433B">
      <w:pPr>
        <w:pStyle w:val="ListParagraph"/>
        <w:numPr>
          <w:ilvl w:val="0"/>
          <w:numId w:val="24"/>
        </w:numPr>
        <w:rPr>
          <w:rFonts w:ascii="Garamond" w:hAnsi="Garamond"/>
          <w:bCs/>
          <w:color w:val="000000" w:themeColor="text1"/>
          <w:sz w:val="22"/>
          <w:szCs w:val="22"/>
        </w:rPr>
      </w:pP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Provide regular status updates to </w:t>
      </w:r>
      <w:r w:rsidR="00593D80">
        <w:rPr>
          <w:rFonts w:ascii="Garamond" w:hAnsi="Garamond"/>
          <w:bCs/>
          <w:color w:val="000000" w:themeColor="text1"/>
          <w:sz w:val="22"/>
          <w:szCs w:val="22"/>
        </w:rPr>
        <w:t>ensure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all </w:t>
      </w:r>
      <w:r w:rsidR="00F833B8">
        <w:rPr>
          <w:rFonts w:ascii="Garamond" w:hAnsi="Garamond"/>
          <w:bCs/>
          <w:color w:val="000000" w:themeColor="text1"/>
          <w:sz w:val="22"/>
          <w:szCs w:val="22"/>
        </w:rPr>
        <w:t xml:space="preserve">internal and external 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stakeholders </w:t>
      </w:r>
      <w:r w:rsidR="00593D80">
        <w:rPr>
          <w:rFonts w:ascii="Garamond" w:hAnsi="Garamond"/>
          <w:bCs/>
          <w:color w:val="000000" w:themeColor="text1"/>
          <w:sz w:val="22"/>
          <w:szCs w:val="22"/>
        </w:rPr>
        <w:t xml:space="preserve">are 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well-informed and pre-empt </w:t>
      </w:r>
      <w:r w:rsidR="00F833B8">
        <w:rPr>
          <w:rFonts w:ascii="Garamond" w:hAnsi="Garamond"/>
          <w:bCs/>
          <w:color w:val="000000" w:themeColor="text1"/>
          <w:sz w:val="22"/>
          <w:szCs w:val="22"/>
        </w:rPr>
        <w:t xml:space="preserve">and respond to 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ad-hoc </w:t>
      </w:r>
      <w:r w:rsidR="00F833B8">
        <w:rPr>
          <w:rFonts w:ascii="Garamond" w:hAnsi="Garamond"/>
          <w:bCs/>
          <w:color w:val="000000" w:themeColor="text1"/>
          <w:sz w:val="22"/>
          <w:szCs w:val="22"/>
        </w:rPr>
        <w:t xml:space="preserve">client 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>requests</w:t>
      </w:r>
      <w:r w:rsidR="00F833B8">
        <w:rPr>
          <w:rFonts w:ascii="Garamond" w:hAnsi="Garamond"/>
          <w:bCs/>
          <w:color w:val="000000" w:themeColor="text1"/>
          <w:sz w:val="22"/>
          <w:szCs w:val="22"/>
        </w:rPr>
        <w:t xml:space="preserve"> in a timely manner</w:t>
      </w:r>
      <w:r w:rsidRPr="004E1778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20031FDB" w14:textId="7E9AEFBA" w:rsidR="00695179" w:rsidRDefault="00695179" w:rsidP="00695179">
      <w:pPr>
        <w:numPr>
          <w:ilvl w:val="0"/>
          <w:numId w:val="24"/>
        </w:numPr>
        <w:spacing w:after="0" w:line="240" w:lineRule="auto"/>
        <w:rPr>
          <w:rFonts w:ascii="Garamond" w:hAnsi="Garamond"/>
        </w:rPr>
      </w:pPr>
      <w:r w:rsidRPr="004E1778">
        <w:rPr>
          <w:rFonts w:ascii="Garamond" w:hAnsi="Garamond"/>
        </w:rPr>
        <w:t>Accurate and effective use of all systems, including; iVvy and Protel (amongst others) to facilitate the effective planning, delivery, pricing and billing of Sporting Member activities.</w:t>
      </w:r>
    </w:p>
    <w:p w14:paraId="771EA6BE" w14:textId="5681A06F" w:rsidR="003248C7" w:rsidRPr="003248C7" w:rsidRDefault="0033550E" w:rsidP="003248C7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Support with</w:t>
      </w:r>
      <w:r w:rsidR="003248C7" w:rsidRPr="004E1778">
        <w:rPr>
          <w:rFonts w:ascii="Garamond" w:hAnsi="Garamond"/>
          <w:sz w:val="22"/>
          <w:szCs w:val="22"/>
        </w:rPr>
        <w:t xml:space="preserve"> annual </w:t>
      </w:r>
      <w:r>
        <w:rPr>
          <w:rFonts w:ascii="Garamond" w:hAnsi="Garamond"/>
          <w:sz w:val="22"/>
          <w:szCs w:val="22"/>
        </w:rPr>
        <w:t>r</w:t>
      </w:r>
      <w:r w:rsidR="003248C7" w:rsidRPr="004E1778">
        <w:rPr>
          <w:rFonts w:ascii="Garamond" w:hAnsi="Garamond"/>
          <w:sz w:val="22"/>
          <w:szCs w:val="22"/>
        </w:rPr>
        <w:t xml:space="preserve">enewal process, working closely with the Sporting Membership Director, whilst keeping all account summaries and </w:t>
      </w:r>
      <w:r w:rsidR="00881987">
        <w:rPr>
          <w:rFonts w:ascii="Garamond" w:hAnsi="Garamond"/>
          <w:sz w:val="22"/>
          <w:szCs w:val="22"/>
        </w:rPr>
        <w:t>reference</w:t>
      </w:r>
      <w:r w:rsidR="003248C7" w:rsidRPr="004E1778">
        <w:rPr>
          <w:rFonts w:ascii="Garamond" w:hAnsi="Garamond"/>
          <w:sz w:val="22"/>
          <w:szCs w:val="22"/>
        </w:rPr>
        <w:t xml:space="preserve"> materials up to date.</w:t>
      </w:r>
    </w:p>
    <w:p w14:paraId="46B469A4" w14:textId="77777777" w:rsidR="003248C7" w:rsidRDefault="003248C7" w:rsidP="0038433B">
      <w:pPr>
        <w:spacing w:after="0" w:line="240" w:lineRule="auto"/>
        <w:ind w:left="426"/>
        <w:rPr>
          <w:rFonts w:ascii="Garamond" w:hAnsi="Garamond"/>
          <w:b/>
          <w:bCs/>
        </w:rPr>
      </w:pPr>
    </w:p>
    <w:p w14:paraId="42CB7FC9" w14:textId="65F6C36F" w:rsidR="0038433B" w:rsidRPr="004E1778" w:rsidRDefault="0038433B" w:rsidP="0038433B">
      <w:pPr>
        <w:spacing w:after="0" w:line="240" w:lineRule="auto"/>
        <w:ind w:left="426"/>
        <w:rPr>
          <w:rFonts w:ascii="Garamond" w:hAnsi="Garamond"/>
          <w:b/>
          <w:bCs/>
        </w:rPr>
      </w:pPr>
      <w:r w:rsidRPr="004E1778">
        <w:rPr>
          <w:rFonts w:ascii="Garamond" w:hAnsi="Garamond"/>
          <w:b/>
          <w:bCs/>
        </w:rPr>
        <w:t>Relationship Management:</w:t>
      </w:r>
    </w:p>
    <w:p w14:paraId="5AC79A93" w14:textId="1598D756" w:rsidR="008172D7" w:rsidRPr="004E1778" w:rsidRDefault="004E1778" w:rsidP="0038433B">
      <w:pPr>
        <w:pStyle w:val="ListParagraph"/>
        <w:numPr>
          <w:ilvl w:val="0"/>
          <w:numId w:val="24"/>
        </w:num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Initial and ongoing m</w:t>
      </w:r>
      <w:r w:rsidR="00507A2F" w:rsidRPr="004E1778">
        <w:rPr>
          <w:rFonts w:ascii="Garamond" w:hAnsi="Garamond"/>
          <w:bCs/>
          <w:color w:val="000000" w:themeColor="text1"/>
          <w:sz w:val="22"/>
          <w:szCs w:val="22"/>
        </w:rPr>
        <w:t>eet</w:t>
      </w:r>
      <w:r>
        <w:rPr>
          <w:rFonts w:ascii="Garamond" w:hAnsi="Garamond"/>
          <w:bCs/>
          <w:color w:val="000000" w:themeColor="text1"/>
          <w:sz w:val="22"/>
          <w:szCs w:val="22"/>
        </w:rPr>
        <w:t>ings</w:t>
      </w:r>
      <w:r w:rsidR="00507A2F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8172D7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with </w:t>
      </w:r>
      <w:r w:rsidR="00493A3C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your </w:t>
      </w:r>
      <w:r w:rsidR="008172D7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Sporting Member </w:t>
      </w:r>
      <w:r w:rsidR="00507A2F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accounts </w:t>
      </w:r>
      <w:r w:rsidR="005C0F01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to build and nurture strong </w:t>
      </w:r>
      <w:r w:rsidR="00284675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working </w:t>
      </w:r>
      <w:r w:rsidR="005C0F01" w:rsidRPr="004E1778">
        <w:rPr>
          <w:rFonts w:ascii="Garamond" w:hAnsi="Garamond"/>
          <w:bCs/>
          <w:color w:val="000000" w:themeColor="text1"/>
          <w:sz w:val="22"/>
          <w:szCs w:val="22"/>
        </w:rPr>
        <w:t>relationships</w:t>
      </w:r>
      <w:r w:rsidR="005636FE">
        <w:rPr>
          <w:rFonts w:ascii="Garamond" w:hAnsi="Garamond"/>
          <w:bCs/>
          <w:color w:val="000000" w:themeColor="text1"/>
          <w:sz w:val="22"/>
          <w:szCs w:val="22"/>
        </w:rPr>
        <w:t>, and best understand their member requirements</w:t>
      </w:r>
      <w:r w:rsidR="005C0F01" w:rsidRPr="004E1778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35A917A9" w14:textId="30E13D06" w:rsidR="0038433B" w:rsidRPr="004E1778" w:rsidRDefault="0038433B" w:rsidP="004E1778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4E1778">
        <w:rPr>
          <w:rFonts w:ascii="Garamond" w:hAnsi="Garamond" w:cs="Arial"/>
          <w:sz w:val="22"/>
          <w:szCs w:val="22"/>
        </w:rPr>
        <w:t xml:space="preserve">Arrange and host </w:t>
      </w:r>
      <w:r w:rsidR="0010569D">
        <w:rPr>
          <w:rFonts w:ascii="Garamond" w:hAnsi="Garamond" w:cs="Arial"/>
          <w:sz w:val="22"/>
          <w:szCs w:val="22"/>
        </w:rPr>
        <w:t xml:space="preserve">visits and </w:t>
      </w:r>
      <w:r w:rsidR="0033550E">
        <w:rPr>
          <w:rFonts w:ascii="Garamond" w:hAnsi="Garamond" w:cs="Arial"/>
          <w:sz w:val="22"/>
          <w:szCs w:val="22"/>
        </w:rPr>
        <w:t>e</w:t>
      </w:r>
      <w:r w:rsidRPr="004E1778">
        <w:rPr>
          <w:rFonts w:ascii="Garamond" w:hAnsi="Garamond" w:cs="Arial"/>
          <w:sz w:val="22"/>
          <w:szCs w:val="22"/>
        </w:rPr>
        <w:t xml:space="preserve">state </w:t>
      </w:r>
      <w:r w:rsidR="00695179">
        <w:rPr>
          <w:rFonts w:ascii="Garamond" w:hAnsi="Garamond" w:cs="Arial"/>
          <w:sz w:val="22"/>
          <w:szCs w:val="22"/>
        </w:rPr>
        <w:t>t</w:t>
      </w:r>
      <w:r w:rsidRPr="004E1778">
        <w:rPr>
          <w:rFonts w:ascii="Garamond" w:hAnsi="Garamond" w:cs="Arial"/>
          <w:sz w:val="22"/>
          <w:szCs w:val="22"/>
        </w:rPr>
        <w:t>ours</w:t>
      </w:r>
      <w:r w:rsidR="00F833B8">
        <w:rPr>
          <w:rFonts w:ascii="Garamond" w:hAnsi="Garamond" w:cs="Arial"/>
          <w:sz w:val="22"/>
          <w:szCs w:val="22"/>
        </w:rPr>
        <w:t>,</w:t>
      </w:r>
      <w:r w:rsidRPr="004E1778">
        <w:rPr>
          <w:rFonts w:ascii="Garamond" w:hAnsi="Garamond" w:cs="Arial"/>
          <w:sz w:val="22"/>
          <w:szCs w:val="22"/>
        </w:rPr>
        <w:t xml:space="preserve"> </w:t>
      </w:r>
      <w:r w:rsidR="00881987">
        <w:rPr>
          <w:rFonts w:ascii="Garamond" w:hAnsi="Garamond" w:cs="Arial"/>
          <w:sz w:val="22"/>
          <w:szCs w:val="22"/>
        </w:rPr>
        <w:t xml:space="preserve">where required, </w:t>
      </w:r>
      <w:r w:rsidRPr="004E1778">
        <w:rPr>
          <w:rFonts w:ascii="Garamond" w:hAnsi="Garamond" w:cs="Arial"/>
          <w:sz w:val="22"/>
          <w:szCs w:val="22"/>
        </w:rPr>
        <w:t xml:space="preserve">to ensure each Sporting Member is familiar with </w:t>
      </w:r>
      <w:r w:rsidR="00695179">
        <w:rPr>
          <w:rFonts w:ascii="Garamond" w:hAnsi="Garamond" w:cs="Arial"/>
          <w:sz w:val="22"/>
          <w:szCs w:val="22"/>
        </w:rPr>
        <w:t>Goodwood</w:t>
      </w:r>
      <w:r w:rsidRPr="004E1778">
        <w:rPr>
          <w:rFonts w:ascii="Garamond" w:hAnsi="Garamond" w:cs="Arial"/>
          <w:sz w:val="22"/>
          <w:szCs w:val="22"/>
        </w:rPr>
        <w:t xml:space="preserve"> and to support long-term relationship-building.</w:t>
      </w:r>
    </w:p>
    <w:p w14:paraId="13A9F20D" w14:textId="77777777" w:rsidR="003248C7" w:rsidRDefault="003248C7" w:rsidP="0038433B">
      <w:pPr>
        <w:spacing w:after="0" w:line="240" w:lineRule="auto"/>
        <w:ind w:firstLine="426"/>
        <w:rPr>
          <w:rFonts w:ascii="Garamond" w:hAnsi="Garamond"/>
          <w:b/>
          <w:color w:val="000000" w:themeColor="text1"/>
        </w:rPr>
      </w:pPr>
    </w:p>
    <w:p w14:paraId="4B7EB598" w14:textId="12459D23" w:rsidR="0038433B" w:rsidRPr="004E1778" w:rsidRDefault="0038433B" w:rsidP="0038433B">
      <w:pPr>
        <w:spacing w:after="0" w:line="240" w:lineRule="auto"/>
        <w:ind w:firstLine="426"/>
        <w:rPr>
          <w:rFonts w:ascii="Garamond" w:hAnsi="Garamond"/>
          <w:b/>
          <w:color w:val="000000" w:themeColor="text1"/>
        </w:rPr>
      </w:pPr>
      <w:r w:rsidRPr="004E1778">
        <w:rPr>
          <w:rFonts w:ascii="Garamond" w:hAnsi="Garamond"/>
          <w:b/>
          <w:color w:val="000000" w:themeColor="text1"/>
        </w:rPr>
        <w:t>Collaboration:</w:t>
      </w:r>
    </w:p>
    <w:p w14:paraId="34385CCA" w14:textId="52CB8C71" w:rsidR="008172D7" w:rsidRPr="004E1778" w:rsidRDefault="009C6E50" w:rsidP="0038433B">
      <w:pPr>
        <w:pStyle w:val="ListParagraph"/>
        <w:numPr>
          <w:ilvl w:val="0"/>
          <w:numId w:val="24"/>
        </w:num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Collaborate</w:t>
      </w:r>
      <w:r w:rsid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A246AF" w:rsidRPr="004E1778">
        <w:rPr>
          <w:rFonts w:ascii="Garamond" w:hAnsi="Garamond"/>
          <w:bCs/>
          <w:color w:val="000000" w:themeColor="text1"/>
          <w:sz w:val="22"/>
          <w:szCs w:val="22"/>
        </w:rPr>
        <w:t>with</w:t>
      </w:r>
      <w:r w:rsidR="008172D7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4E1778">
        <w:rPr>
          <w:rFonts w:ascii="Garamond" w:hAnsi="Garamond"/>
          <w:bCs/>
          <w:color w:val="000000" w:themeColor="text1"/>
          <w:sz w:val="22"/>
          <w:szCs w:val="22"/>
        </w:rPr>
        <w:t xml:space="preserve">relevant </w:t>
      </w:r>
      <w:r w:rsidR="008172D7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internal stakeholders </w:t>
      </w:r>
      <w:r w:rsidR="004E1778">
        <w:rPr>
          <w:rFonts w:ascii="Garamond" w:hAnsi="Garamond"/>
          <w:bCs/>
          <w:color w:val="000000" w:themeColor="text1"/>
          <w:sz w:val="22"/>
          <w:szCs w:val="22"/>
        </w:rPr>
        <w:t>throughout the year</w:t>
      </w:r>
      <w:r w:rsidR="0010569D">
        <w:rPr>
          <w:rFonts w:ascii="Garamond" w:hAnsi="Garamond"/>
          <w:bCs/>
          <w:color w:val="000000" w:themeColor="text1"/>
          <w:sz w:val="22"/>
          <w:szCs w:val="22"/>
        </w:rPr>
        <w:t>, including other clubs and membership options,</w:t>
      </w:r>
      <w:r w:rsid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5C0F01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to maintain </w:t>
      </w:r>
      <w:r w:rsidR="00BE562E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clear </w:t>
      </w:r>
      <w:r w:rsidR="00E31FBF">
        <w:rPr>
          <w:rFonts w:ascii="Garamond" w:hAnsi="Garamond"/>
          <w:bCs/>
          <w:color w:val="000000" w:themeColor="text1"/>
          <w:sz w:val="22"/>
          <w:szCs w:val="22"/>
        </w:rPr>
        <w:t>workflows</w:t>
      </w:r>
      <w:r w:rsidR="00BE562E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507A2F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and </w:t>
      </w:r>
      <w:r w:rsidR="00F833B8">
        <w:rPr>
          <w:rFonts w:ascii="Garamond" w:hAnsi="Garamond"/>
          <w:bCs/>
          <w:color w:val="000000" w:themeColor="text1"/>
          <w:sz w:val="22"/>
          <w:szCs w:val="22"/>
        </w:rPr>
        <w:t>effective</w:t>
      </w:r>
      <w:r w:rsidR="00507A2F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 implementation</w:t>
      </w:r>
      <w:r w:rsidR="004E1778">
        <w:rPr>
          <w:rFonts w:ascii="Garamond" w:hAnsi="Garamond"/>
          <w:bCs/>
          <w:color w:val="000000" w:themeColor="text1"/>
          <w:sz w:val="22"/>
          <w:szCs w:val="22"/>
        </w:rPr>
        <w:t xml:space="preserve"> of all 365 and headline event requirements</w:t>
      </w:r>
      <w:r w:rsidR="00953F16" w:rsidRPr="004E1778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25D0B77D" w14:textId="51E80B0A" w:rsidR="0038433B" w:rsidRPr="004E1778" w:rsidRDefault="00E31FBF" w:rsidP="0038433B">
      <w:pPr>
        <w:pStyle w:val="ListParagraph"/>
        <w:numPr>
          <w:ilvl w:val="0"/>
          <w:numId w:val="24"/>
        </w:numPr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C</w:t>
      </w:r>
      <w:r w:rsidR="004F6D3E">
        <w:rPr>
          <w:rFonts w:ascii="Garamond" w:hAnsi="Garamond"/>
          <w:bCs/>
          <w:color w:val="000000" w:themeColor="text1"/>
          <w:sz w:val="22"/>
          <w:szCs w:val="22"/>
        </w:rPr>
        <w:t>hampion</w:t>
      </w:r>
      <w:r w:rsidR="00695179">
        <w:rPr>
          <w:rFonts w:ascii="Garamond" w:hAnsi="Garamond"/>
          <w:bCs/>
          <w:color w:val="000000" w:themeColor="text1"/>
          <w:sz w:val="22"/>
          <w:szCs w:val="22"/>
        </w:rPr>
        <w:t xml:space="preserve"> a </w:t>
      </w:r>
      <w:r w:rsidR="0038433B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positive working environment 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and awareness of Sporting Membership across Goodwood </w:t>
      </w:r>
      <w:r w:rsidR="0038433B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with a </w:t>
      </w:r>
      <w:r w:rsidR="003248C7">
        <w:rPr>
          <w:rFonts w:ascii="Garamond" w:hAnsi="Garamond"/>
          <w:bCs/>
          <w:color w:val="000000" w:themeColor="text1"/>
          <w:sz w:val="22"/>
          <w:szCs w:val="22"/>
        </w:rPr>
        <w:t>‘</w:t>
      </w:r>
      <w:r w:rsidR="0038433B" w:rsidRPr="004E1778">
        <w:rPr>
          <w:rFonts w:ascii="Garamond" w:hAnsi="Garamond"/>
          <w:bCs/>
          <w:color w:val="000000" w:themeColor="text1"/>
          <w:sz w:val="22"/>
          <w:szCs w:val="22"/>
        </w:rPr>
        <w:t>can-do spirit</w:t>
      </w:r>
      <w:r w:rsidR="003248C7">
        <w:rPr>
          <w:rFonts w:ascii="Garamond" w:hAnsi="Garamond"/>
          <w:bCs/>
          <w:color w:val="000000" w:themeColor="text1"/>
          <w:sz w:val="22"/>
          <w:szCs w:val="22"/>
        </w:rPr>
        <w:t>’</w:t>
      </w:r>
      <w:r w:rsidR="0038433B" w:rsidRPr="004E1778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15BE7CB0" w14:textId="77777777" w:rsidR="003248C7" w:rsidRDefault="003248C7" w:rsidP="0038433B">
      <w:pPr>
        <w:spacing w:after="0" w:line="240" w:lineRule="auto"/>
        <w:ind w:firstLine="426"/>
        <w:rPr>
          <w:rFonts w:ascii="Garamond" w:hAnsi="Garamond"/>
          <w:b/>
          <w:color w:val="000000" w:themeColor="text1"/>
        </w:rPr>
      </w:pPr>
    </w:p>
    <w:p w14:paraId="29AE053F" w14:textId="10661720" w:rsidR="0038433B" w:rsidRPr="004E1778" w:rsidRDefault="0038433B" w:rsidP="0038433B">
      <w:pPr>
        <w:spacing w:after="0" w:line="240" w:lineRule="auto"/>
        <w:ind w:firstLine="426"/>
        <w:rPr>
          <w:rFonts w:ascii="Garamond" w:hAnsi="Garamond"/>
          <w:b/>
          <w:color w:val="000000" w:themeColor="text1"/>
        </w:rPr>
      </w:pPr>
      <w:r w:rsidRPr="004E1778">
        <w:rPr>
          <w:rFonts w:ascii="Garamond" w:hAnsi="Garamond"/>
          <w:b/>
          <w:color w:val="000000" w:themeColor="text1"/>
        </w:rPr>
        <w:t>Financial</w:t>
      </w:r>
      <w:r w:rsidR="003020AF">
        <w:rPr>
          <w:rFonts w:ascii="Garamond" w:hAnsi="Garamond"/>
          <w:b/>
          <w:color w:val="000000" w:themeColor="text1"/>
        </w:rPr>
        <w:t>s</w:t>
      </w:r>
      <w:r w:rsidRPr="004E1778">
        <w:rPr>
          <w:rFonts w:ascii="Garamond" w:hAnsi="Garamond"/>
          <w:b/>
          <w:color w:val="000000" w:themeColor="text1"/>
        </w:rPr>
        <w:t>:</w:t>
      </w:r>
    </w:p>
    <w:p w14:paraId="131521B7" w14:textId="6DDB309B" w:rsidR="00507A2F" w:rsidRPr="004E1778" w:rsidRDefault="00F833B8" w:rsidP="0038433B">
      <w:pPr>
        <w:pStyle w:val="ListParagraph"/>
        <w:numPr>
          <w:ilvl w:val="0"/>
          <w:numId w:val="24"/>
        </w:num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M</w:t>
      </w:r>
      <w:r w:rsidR="00507A2F" w:rsidRPr="004E1778">
        <w:rPr>
          <w:rFonts w:ascii="Garamond" w:hAnsi="Garamond"/>
          <w:bCs/>
          <w:color w:val="000000" w:themeColor="text1"/>
          <w:sz w:val="22"/>
          <w:szCs w:val="22"/>
        </w:rPr>
        <w:t xml:space="preserve">anagement of associated costs, profit margins, forecasting and incremental sales, as well as </w:t>
      </w:r>
      <w:r w:rsidR="00507A2F" w:rsidRPr="004E1778">
        <w:rPr>
          <w:rFonts w:ascii="Garamond" w:hAnsi="Garamond" w:cs="Arial"/>
          <w:bCs/>
          <w:sz w:val="22"/>
          <w:szCs w:val="22"/>
        </w:rPr>
        <w:t>accurate invoicing and any aged debt consolidation.</w:t>
      </w:r>
    </w:p>
    <w:p w14:paraId="0027558F" w14:textId="77777777" w:rsidR="003248C7" w:rsidRDefault="003248C7" w:rsidP="0038433B">
      <w:pPr>
        <w:spacing w:after="0" w:line="240" w:lineRule="auto"/>
        <w:ind w:firstLine="426"/>
        <w:rPr>
          <w:rFonts w:ascii="Garamond" w:hAnsi="Garamond"/>
          <w:b/>
          <w:bCs/>
          <w:color w:val="000000" w:themeColor="text1"/>
        </w:rPr>
      </w:pPr>
    </w:p>
    <w:p w14:paraId="1A1EA03A" w14:textId="49A2C42A" w:rsidR="0038433B" w:rsidRPr="004E1778" w:rsidRDefault="00554F10" w:rsidP="0038433B">
      <w:pPr>
        <w:spacing w:after="0" w:line="240" w:lineRule="auto"/>
        <w:ind w:firstLine="426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Creativ</w:t>
      </w:r>
      <w:r w:rsidR="003020AF">
        <w:rPr>
          <w:rFonts w:ascii="Garamond" w:hAnsi="Garamond"/>
          <w:b/>
          <w:bCs/>
          <w:color w:val="000000" w:themeColor="text1"/>
        </w:rPr>
        <w:t>ity</w:t>
      </w:r>
      <w:r w:rsidR="0038433B" w:rsidRPr="004E1778">
        <w:rPr>
          <w:rFonts w:ascii="Garamond" w:hAnsi="Garamond"/>
          <w:b/>
          <w:bCs/>
          <w:color w:val="000000" w:themeColor="text1"/>
        </w:rPr>
        <w:t>:</w:t>
      </w:r>
    </w:p>
    <w:p w14:paraId="45CD2D1C" w14:textId="2478E2D2" w:rsidR="0038433B" w:rsidRPr="004E1778" w:rsidRDefault="0038433B" w:rsidP="0038433B">
      <w:pPr>
        <w:pStyle w:val="ListParagraph"/>
        <w:numPr>
          <w:ilvl w:val="0"/>
          <w:numId w:val="24"/>
        </w:numPr>
        <w:rPr>
          <w:rFonts w:ascii="Garamond" w:hAnsi="Garamond"/>
          <w:color w:val="000000" w:themeColor="text1"/>
          <w:sz w:val="22"/>
          <w:szCs w:val="22"/>
        </w:rPr>
      </w:pPr>
      <w:r w:rsidRPr="004E1778">
        <w:rPr>
          <w:rFonts w:ascii="Garamond" w:hAnsi="Garamond" w:cs="Arial"/>
          <w:color w:val="000000" w:themeColor="text1"/>
          <w:sz w:val="22"/>
          <w:szCs w:val="22"/>
        </w:rPr>
        <w:t xml:space="preserve">Proactively support the Sporting Membership Director and Senior Partnership &amp; Event Manager to prepare strategic proposals, and </w:t>
      </w:r>
      <w:r w:rsidR="00881987">
        <w:rPr>
          <w:rFonts w:ascii="Garamond" w:hAnsi="Garamond" w:cs="Arial"/>
          <w:color w:val="000000" w:themeColor="text1"/>
          <w:sz w:val="22"/>
          <w:szCs w:val="22"/>
        </w:rPr>
        <w:t xml:space="preserve">other </w:t>
      </w:r>
      <w:r w:rsidR="003020AF">
        <w:rPr>
          <w:rFonts w:ascii="Garamond" w:hAnsi="Garamond" w:cs="Arial"/>
          <w:color w:val="000000" w:themeColor="text1"/>
          <w:sz w:val="22"/>
          <w:szCs w:val="22"/>
        </w:rPr>
        <w:t xml:space="preserve">sales &amp; </w:t>
      </w:r>
      <w:r w:rsidRPr="004E1778">
        <w:rPr>
          <w:rFonts w:ascii="Garamond" w:hAnsi="Garamond" w:cs="Arial"/>
          <w:color w:val="000000" w:themeColor="text1"/>
          <w:sz w:val="22"/>
          <w:szCs w:val="22"/>
        </w:rPr>
        <w:t xml:space="preserve">marketing </w:t>
      </w:r>
      <w:r w:rsidR="009C6E50">
        <w:rPr>
          <w:rFonts w:ascii="Garamond" w:hAnsi="Garamond" w:cs="Arial"/>
          <w:color w:val="000000" w:themeColor="text1"/>
          <w:sz w:val="22"/>
          <w:szCs w:val="22"/>
        </w:rPr>
        <w:t>materials</w:t>
      </w:r>
      <w:r w:rsidRPr="004E1778">
        <w:rPr>
          <w:rFonts w:ascii="Garamond" w:hAnsi="Garamond" w:cs="Arial"/>
          <w:color w:val="000000" w:themeColor="text1"/>
          <w:sz w:val="22"/>
          <w:szCs w:val="22"/>
        </w:rPr>
        <w:t>.</w:t>
      </w:r>
    </w:p>
    <w:p w14:paraId="14511406" w14:textId="569AF3A0" w:rsidR="0038433B" w:rsidRPr="004E1778" w:rsidRDefault="0038433B" w:rsidP="0038433B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 w:rsidRPr="004E1778">
        <w:rPr>
          <w:rFonts w:ascii="Garamond" w:hAnsi="Garamond" w:cs="Arial"/>
          <w:sz w:val="22"/>
          <w:szCs w:val="22"/>
        </w:rPr>
        <w:t>Involvement in</w:t>
      </w:r>
      <w:r w:rsidR="0093602A">
        <w:rPr>
          <w:rFonts w:ascii="Garamond" w:hAnsi="Garamond" w:cs="Arial"/>
          <w:sz w:val="22"/>
          <w:szCs w:val="22"/>
        </w:rPr>
        <w:t xml:space="preserve"> </w:t>
      </w:r>
      <w:r w:rsidR="009C6E50">
        <w:rPr>
          <w:rFonts w:ascii="Garamond" w:hAnsi="Garamond" w:cs="Arial"/>
          <w:sz w:val="22"/>
          <w:szCs w:val="22"/>
        </w:rPr>
        <w:t xml:space="preserve">new </w:t>
      </w:r>
      <w:r w:rsidRPr="004E1778">
        <w:rPr>
          <w:rFonts w:ascii="Garamond" w:hAnsi="Garamond" w:cs="Arial"/>
          <w:sz w:val="22"/>
          <w:szCs w:val="22"/>
        </w:rPr>
        <w:t>product development and introduction process, to ensure experiences and benefits continue to evolve and enhance the member experience.</w:t>
      </w:r>
    </w:p>
    <w:p w14:paraId="1E839349" w14:textId="0A50D461" w:rsidR="0038433B" w:rsidRPr="00F833B8" w:rsidRDefault="0038433B" w:rsidP="00152A00">
      <w:pPr>
        <w:pStyle w:val="ListParagraph"/>
        <w:numPr>
          <w:ilvl w:val="0"/>
          <w:numId w:val="24"/>
        </w:numPr>
        <w:rPr>
          <w:rFonts w:ascii="Garamond" w:hAnsi="Garamond"/>
          <w:color w:val="333333"/>
        </w:rPr>
      </w:pPr>
      <w:r w:rsidRPr="00F833B8">
        <w:rPr>
          <w:rFonts w:ascii="Garamond" w:hAnsi="Garamond"/>
          <w:sz w:val="22"/>
          <w:szCs w:val="22"/>
        </w:rPr>
        <w:t>Maintain and refresh product knowledge across al</w:t>
      </w:r>
      <w:r w:rsidR="004E1778" w:rsidRPr="00F833B8">
        <w:rPr>
          <w:rFonts w:ascii="Garamond" w:hAnsi="Garamond"/>
          <w:sz w:val="22"/>
          <w:szCs w:val="22"/>
        </w:rPr>
        <w:t xml:space="preserve">l available </w:t>
      </w:r>
      <w:r w:rsidRPr="00F833B8">
        <w:rPr>
          <w:rFonts w:ascii="Garamond" w:hAnsi="Garamond"/>
          <w:sz w:val="22"/>
          <w:szCs w:val="22"/>
        </w:rPr>
        <w:t>Sporting Member activities and educate members to encourage upsell and incremental growth opportunities</w:t>
      </w:r>
      <w:r w:rsidR="00F833B8">
        <w:rPr>
          <w:rFonts w:ascii="Garamond" w:hAnsi="Garamond"/>
          <w:sz w:val="22"/>
          <w:szCs w:val="22"/>
        </w:rPr>
        <w:t>.</w:t>
      </w:r>
    </w:p>
    <w:p w14:paraId="6F5190C6" w14:textId="77777777" w:rsidR="00F833B8" w:rsidRPr="00F833B8" w:rsidRDefault="00F833B8" w:rsidP="00F833B8">
      <w:pPr>
        <w:pStyle w:val="ListParagraph"/>
        <w:ind w:left="1080"/>
        <w:rPr>
          <w:rFonts w:ascii="Garamond" w:hAnsi="Garamond"/>
          <w:color w:val="333333"/>
        </w:rPr>
      </w:pPr>
    </w:p>
    <w:p w14:paraId="1AE40273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383EBA0A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5973D751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C18156B" w14:textId="4CA150FE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Passion </w:t>
      </w:r>
      <w:r w:rsidR="005C0F01">
        <w:rPr>
          <w:rFonts w:ascii="Garamond" w:hAnsi="Garamond"/>
        </w:rPr>
        <w:t>&amp; Proactivity</w:t>
      </w:r>
    </w:p>
    <w:p w14:paraId="552E8C41" w14:textId="2C70232E" w:rsidR="00DC3D83" w:rsidRDefault="005C0F01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</w:t>
      </w:r>
      <w:r w:rsidR="00DC3D83">
        <w:rPr>
          <w:rFonts w:ascii="Garamond" w:hAnsi="Garamond"/>
        </w:rPr>
        <w:t xml:space="preserve"> communica</w:t>
      </w:r>
      <w:r w:rsidR="00405AD6">
        <w:rPr>
          <w:rFonts w:ascii="Garamond" w:hAnsi="Garamond"/>
        </w:rPr>
        <w:t>tion skills</w:t>
      </w:r>
    </w:p>
    <w:p w14:paraId="52FA7F4A" w14:textId="61337A01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</w:t>
      </w:r>
    </w:p>
    <w:p w14:paraId="6EF2166B" w14:textId="15DC686B" w:rsidR="005658FD" w:rsidRPr="003D7B04" w:rsidRDefault="0028467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Outstanding</w:t>
      </w:r>
      <w:r w:rsidR="00803827" w:rsidRPr="00803827">
        <w:rPr>
          <w:rFonts w:ascii="Garamond" w:hAnsi="Garamond"/>
          <w:color w:val="FF0000"/>
        </w:rPr>
        <w:t xml:space="preserve"> </w:t>
      </w:r>
      <w:r w:rsidR="00541105">
        <w:rPr>
          <w:rFonts w:ascii="Garamond" w:hAnsi="Garamond"/>
        </w:rPr>
        <w:t>a</w:t>
      </w:r>
      <w:r w:rsidR="005658FD">
        <w:rPr>
          <w:rFonts w:ascii="Garamond" w:hAnsi="Garamond"/>
        </w:rPr>
        <w:t>ttention</w:t>
      </w:r>
      <w:r w:rsidR="00BE699A">
        <w:rPr>
          <w:rFonts w:ascii="Garamond" w:hAnsi="Garamond"/>
        </w:rPr>
        <w:t>-</w:t>
      </w:r>
      <w:r w:rsidR="005658FD">
        <w:rPr>
          <w:rFonts w:ascii="Garamond" w:hAnsi="Garamond"/>
        </w:rPr>
        <w:t>to</w:t>
      </w:r>
      <w:r w:rsidR="00BE699A">
        <w:rPr>
          <w:rFonts w:ascii="Garamond" w:hAnsi="Garamond"/>
        </w:rPr>
        <w:t>-</w:t>
      </w:r>
      <w:r w:rsidR="005658FD">
        <w:rPr>
          <w:rFonts w:ascii="Garamond" w:hAnsi="Garamond"/>
        </w:rPr>
        <w:t xml:space="preserve">detail </w:t>
      </w:r>
    </w:p>
    <w:p w14:paraId="5852ED39" w14:textId="32C9A1B2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</w:t>
      </w:r>
    </w:p>
    <w:p w14:paraId="1CB7112F" w14:textId="77777777" w:rsidR="005C0F01" w:rsidRDefault="005C0F01" w:rsidP="005C0F01">
      <w:pPr>
        <w:spacing w:after="0" w:line="240" w:lineRule="auto"/>
        <w:rPr>
          <w:rFonts w:ascii="Garamond" w:hAnsi="Garamond"/>
        </w:rPr>
      </w:pPr>
    </w:p>
    <w:p w14:paraId="048C2D42" w14:textId="77777777" w:rsidR="00637477" w:rsidRDefault="00637477" w:rsidP="00A320B5">
      <w:pPr>
        <w:spacing w:after="0" w:line="240" w:lineRule="auto"/>
        <w:rPr>
          <w:rFonts w:ascii="Garamond" w:hAnsi="Garamond"/>
        </w:rPr>
      </w:pPr>
    </w:p>
    <w:p w14:paraId="7D6BA8D6" w14:textId="77777777" w:rsidR="00284675" w:rsidRDefault="00284675" w:rsidP="00284675">
      <w:pPr>
        <w:spacing w:after="0" w:line="240" w:lineRule="auto"/>
        <w:ind w:left="360"/>
        <w:rPr>
          <w:rFonts w:ascii="Garamond" w:hAnsi="Garamond"/>
        </w:rPr>
      </w:pPr>
    </w:p>
    <w:p w14:paraId="5769798C" w14:textId="49A14974" w:rsidR="00284675" w:rsidRDefault="00493A3C" w:rsidP="005C0F01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“</w:t>
      </w:r>
      <w:r w:rsidR="00284675">
        <w:rPr>
          <w:rFonts w:ascii="Garamond" w:hAnsi="Garamond"/>
        </w:rPr>
        <w:t>Can do</w:t>
      </w:r>
      <w:r>
        <w:rPr>
          <w:rFonts w:ascii="Garamond" w:hAnsi="Garamond"/>
        </w:rPr>
        <w:t>”</w:t>
      </w:r>
      <w:r w:rsidR="00284675">
        <w:rPr>
          <w:rFonts w:ascii="Garamond" w:hAnsi="Garamond"/>
        </w:rPr>
        <w:t xml:space="preserve"> attitude</w:t>
      </w:r>
    </w:p>
    <w:p w14:paraId="6FAC2AAE" w14:textId="71BED099" w:rsidR="00A320B5" w:rsidRPr="005C0F01" w:rsidRDefault="005C0F01" w:rsidP="005C0F01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Self-</w:t>
      </w:r>
      <w:r w:rsidR="00405AD6">
        <w:rPr>
          <w:rFonts w:ascii="Garamond" w:hAnsi="Garamond"/>
        </w:rPr>
        <w:t>starter</w:t>
      </w:r>
    </w:p>
    <w:p w14:paraId="6484C2D3" w14:textId="06A6640C" w:rsidR="005658FD" w:rsidRPr="003D7B04" w:rsidRDefault="005C0F01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Strategic and solution-oriented</w:t>
      </w:r>
    </w:p>
    <w:p w14:paraId="5432F60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2FCB68AA" w14:textId="4B8BC626" w:rsidR="005658FD" w:rsidRPr="003D7B04" w:rsidRDefault="006F76A1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</w:t>
      </w:r>
    </w:p>
    <w:p w14:paraId="297B2198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73C483E8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5054441" w14:textId="77777777" w:rsidR="00634D1B" w:rsidRDefault="00634D1B" w:rsidP="00996636">
      <w:pPr>
        <w:spacing w:after="0" w:line="240" w:lineRule="auto"/>
        <w:rPr>
          <w:rFonts w:ascii="Garamond" w:hAnsi="Garamond"/>
        </w:rPr>
        <w:sectPr w:rsidR="00634D1B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6185DE2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FD69300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194B5C25" w14:textId="4B540E00" w:rsidR="00DC3D83" w:rsidRPr="00405AD6" w:rsidRDefault="00DC3D83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 xml:space="preserve">Experience working </w:t>
      </w:r>
      <w:r w:rsidR="005C0F01" w:rsidRPr="00405AD6">
        <w:rPr>
          <w:rFonts w:ascii="Garamond" w:hAnsi="Garamond" w:cs="Tahoma"/>
        </w:rPr>
        <w:t>with</w:t>
      </w:r>
      <w:r w:rsidRPr="00405AD6">
        <w:rPr>
          <w:rFonts w:ascii="Garamond" w:hAnsi="Garamond" w:cs="Tahoma"/>
        </w:rPr>
        <w:t xml:space="preserve">in </w:t>
      </w:r>
      <w:r w:rsidR="00D052B8" w:rsidRPr="00405AD6">
        <w:rPr>
          <w:rFonts w:ascii="Garamond" w:hAnsi="Garamond" w:cs="Tahoma"/>
        </w:rPr>
        <w:t>a luxury brand</w:t>
      </w:r>
      <w:r w:rsidR="00284675" w:rsidRPr="00405AD6">
        <w:rPr>
          <w:rFonts w:ascii="Garamond" w:hAnsi="Garamond" w:cs="Tahoma"/>
        </w:rPr>
        <w:t>.</w:t>
      </w:r>
    </w:p>
    <w:p w14:paraId="28EA78E0" w14:textId="49B2B447" w:rsidR="00284675" w:rsidRPr="00405AD6" w:rsidRDefault="00284675" w:rsidP="00210790">
      <w:pPr>
        <w:pStyle w:val="ListParagraph"/>
        <w:numPr>
          <w:ilvl w:val="0"/>
          <w:numId w:val="18"/>
        </w:numPr>
        <w:rPr>
          <w:rFonts w:ascii="Garamond" w:eastAsia="CIDFont+F5" w:hAnsi="Garamond" w:cs="Tahoma"/>
          <w:sz w:val="22"/>
          <w:szCs w:val="22"/>
        </w:rPr>
      </w:pPr>
      <w:r w:rsidRPr="00405AD6">
        <w:rPr>
          <w:rFonts w:ascii="Garamond" w:eastAsia="CIDFont+F5" w:hAnsi="Garamond" w:cs="Tahoma"/>
          <w:sz w:val="22"/>
          <w:szCs w:val="22"/>
        </w:rPr>
        <w:t>Ab</w:t>
      </w:r>
      <w:r w:rsidR="00405AD6">
        <w:rPr>
          <w:rFonts w:ascii="Garamond" w:eastAsia="CIDFont+F5" w:hAnsi="Garamond" w:cs="Tahoma"/>
          <w:sz w:val="22"/>
          <w:szCs w:val="22"/>
        </w:rPr>
        <w:t>ility</w:t>
      </w:r>
      <w:r w:rsidRPr="00405AD6">
        <w:rPr>
          <w:rFonts w:ascii="Garamond" w:eastAsia="CIDFont+F5" w:hAnsi="Garamond" w:cs="Tahoma"/>
          <w:sz w:val="22"/>
          <w:szCs w:val="22"/>
        </w:rPr>
        <w:t xml:space="preserve"> to anticipate client needs and strive to exceed expectations.</w:t>
      </w:r>
    </w:p>
    <w:p w14:paraId="55D2300E" w14:textId="0FA0D7B3" w:rsidR="00DE4969" w:rsidRDefault="00284675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lastRenderedPageBreak/>
        <w:t>P</w:t>
      </w:r>
      <w:r w:rsidR="00DC3D83" w:rsidRPr="00405AD6">
        <w:rPr>
          <w:rFonts w:ascii="Garamond" w:hAnsi="Garamond" w:cs="Tahoma"/>
        </w:rPr>
        <w:t>roven track record</w:t>
      </w:r>
      <w:r w:rsidR="00452501" w:rsidRPr="00405AD6">
        <w:rPr>
          <w:rFonts w:ascii="Garamond" w:hAnsi="Garamond" w:cs="Tahoma"/>
        </w:rPr>
        <w:t xml:space="preserve"> in</w:t>
      </w:r>
      <w:r w:rsidR="00DE4969" w:rsidRPr="00405AD6">
        <w:rPr>
          <w:rFonts w:ascii="Garamond" w:hAnsi="Garamond" w:cs="Tahoma"/>
        </w:rPr>
        <w:t xml:space="preserve"> form</w:t>
      </w:r>
      <w:r w:rsidR="00452501" w:rsidRPr="00405AD6">
        <w:rPr>
          <w:rFonts w:ascii="Garamond" w:hAnsi="Garamond" w:cs="Tahoma"/>
        </w:rPr>
        <w:t>ing</w:t>
      </w:r>
      <w:r w:rsidR="005665A5" w:rsidRPr="00405AD6">
        <w:rPr>
          <w:rFonts w:ascii="Garamond" w:hAnsi="Garamond" w:cs="Tahoma"/>
        </w:rPr>
        <w:t xml:space="preserve"> </w:t>
      </w:r>
      <w:r w:rsidR="005C0F01" w:rsidRPr="00405AD6">
        <w:rPr>
          <w:rFonts w:ascii="Garamond" w:hAnsi="Garamond" w:cs="Tahoma"/>
        </w:rPr>
        <w:t xml:space="preserve">and maintaining positive </w:t>
      </w:r>
      <w:r w:rsidR="00DE4969" w:rsidRPr="00405AD6">
        <w:rPr>
          <w:rFonts w:ascii="Garamond" w:hAnsi="Garamond" w:cs="Tahoma"/>
        </w:rPr>
        <w:t xml:space="preserve">relationships with </w:t>
      </w:r>
      <w:r w:rsidR="005C0F01" w:rsidRPr="00405AD6">
        <w:rPr>
          <w:rFonts w:ascii="Garamond" w:hAnsi="Garamond" w:cs="Tahoma"/>
        </w:rPr>
        <w:t>key</w:t>
      </w:r>
      <w:r w:rsidR="00DE4969" w:rsidRPr="00405AD6">
        <w:rPr>
          <w:rFonts w:ascii="Garamond" w:hAnsi="Garamond" w:cs="Tahoma"/>
        </w:rPr>
        <w:t xml:space="preserve"> accounts </w:t>
      </w:r>
      <w:r w:rsidR="00493A3C">
        <w:rPr>
          <w:rFonts w:ascii="Garamond" w:hAnsi="Garamond" w:cs="Tahoma"/>
        </w:rPr>
        <w:t>to</w:t>
      </w:r>
      <w:r w:rsidR="00DE4969" w:rsidRPr="00405AD6">
        <w:rPr>
          <w:rFonts w:ascii="Garamond" w:hAnsi="Garamond" w:cs="Tahoma"/>
        </w:rPr>
        <w:t xml:space="preserve"> build</w:t>
      </w:r>
      <w:r w:rsidR="00493A3C">
        <w:rPr>
          <w:rFonts w:ascii="Garamond" w:hAnsi="Garamond" w:cs="Tahoma"/>
        </w:rPr>
        <w:t xml:space="preserve"> </w:t>
      </w:r>
      <w:r w:rsidR="00DE4969" w:rsidRPr="00405AD6">
        <w:rPr>
          <w:rFonts w:ascii="Garamond" w:hAnsi="Garamond" w:cs="Tahoma"/>
        </w:rPr>
        <w:t>trus</w:t>
      </w:r>
      <w:r w:rsidR="00405AD6">
        <w:rPr>
          <w:rFonts w:ascii="Garamond" w:hAnsi="Garamond" w:cs="Tahoma"/>
        </w:rPr>
        <w:t>t and</w:t>
      </w:r>
      <w:r w:rsidR="00493A3C">
        <w:rPr>
          <w:rFonts w:ascii="Garamond" w:hAnsi="Garamond" w:cs="Tahoma"/>
        </w:rPr>
        <w:t xml:space="preserve"> a</w:t>
      </w:r>
      <w:r w:rsidR="00405AD6">
        <w:rPr>
          <w:rFonts w:ascii="Garamond" w:hAnsi="Garamond" w:cs="Tahoma"/>
        </w:rPr>
        <w:t xml:space="preserve"> </w:t>
      </w:r>
      <w:r w:rsidR="00DE4969" w:rsidRPr="00405AD6">
        <w:rPr>
          <w:rFonts w:ascii="Garamond" w:hAnsi="Garamond" w:cs="Tahoma"/>
        </w:rPr>
        <w:t>rapport</w:t>
      </w:r>
      <w:r w:rsidR="005C0F01" w:rsidRPr="00405AD6">
        <w:rPr>
          <w:rFonts w:ascii="Garamond" w:hAnsi="Garamond" w:cs="Tahoma"/>
        </w:rPr>
        <w:t xml:space="preserve"> with internal and external stakeholders</w:t>
      </w:r>
      <w:r w:rsidRPr="00405AD6">
        <w:rPr>
          <w:rFonts w:ascii="Garamond" w:hAnsi="Garamond" w:cs="Tahoma"/>
        </w:rPr>
        <w:t>.</w:t>
      </w:r>
    </w:p>
    <w:p w14:paraId="3A340DB0" w14:textId="1F74FD9A" w:rsidR="00B050C2" w:rsidRPr="00B050C2" w:rsidRDefault="00B050C2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 xml:space="preserve">Ability to prioritise, organise and manage a diverse and complex workload and to </w:t>
      </w:r>
      <w:r w:rsidR="00493A3C">
        <w:rPr>
          <w:rFonts w:ascii="Garamond" w:hAnsi="Garamond" w:cs="Tahoma"/>
        </w:rPr>
        <w:t>excel</w:t>
      </w:r>
      <w:r w:rsidRPr="00405AD6">
        <w:rPr>
          <w:rFonts w:ascii="Garamond" w:hAnsi="Garamond" w:cs="Tahoma"/>
        </w:rPr>
        <w:t xml:space="preserve"> under pressure.</w:t>
      </w:r>
    </w:p>
    <w:p w14:paraId="14087236" w14:textId="3974FAAA" w:rsidR="00284675" w:rsidRPr="00405AD6" w:rsidRDefault="00284675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Experience of working with Senior Executives and Event Managers in national and international organisations.</w:t>
      </w:r>
    </w:p>
    <w:p w14:paraId="1D573AC5" w14:textId="77777777" w:rsidR="00284675" w:rsidRPr="00405AD6" w:rsidRDefault="00284675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Strong planning and organisation skills with excellent attention to detail.</w:t>
      </w:r>
    </w:p>
    <w:p w14:paraId="1051894A" w14:textId="463326E0" w:rsidR="00284675" w:rsidRPr="00405AD6" w:rsidRDefault="00284675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 xml:space="preserve">Skilled at operating as part of a team and under own initiative, </w:t>
      </w:r>
      <w:r w:rsidR="00405AD6">
        <w:rPr>
          <w:rFonts w:ascii="Garamond" w:hAnsi="Garamond" w:cs="Tahoma"/>
        </w:rPr>
        <w:t>with</w:t>
      </w:r>
      <w:r w:rsidRPr="00405AD6">
        <w:rPr>
          <w:rFonts w:ascii="Garamond" w:hAnsi="Garamond" w:cs="Tahoma"/>
        </w:rPr>
        <w:t xml:space="preserve"> flexi</w:t>
      </w:r>
      <w:r w:rsidR="00405AD6">
        <w:rPr>
          <w:rFonts w:ascii="Garamond" w:hAnsi="Garamond" w:cs="Tahoma"/>
        </w:rPr>
        <w:t>bility to</w:t>
      </w:r>
      <w:r w:rsidRPr="00405AD6">
        <w:rPr>
          <w:rFonts w:ascii="Garamond" w:hAnsi="Garamond" w:cs="Tahoma"/>
        </w:rPr>
        <w:t xml:space="preserve"> meet the needs of the business.</w:t>
      </w:r>
    </w:p>
    <w:p w14:paraId="759FD8EA" w14:textId="71DBD7DD" w:rsidR="00284675" w:rsidRPr="00405AD6" w:rsidRDefault="00405AD6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Capable of</w:t>
      </w:r>
      <w:r w:rsidR="00284675" w:rsidRPr="005C0F01">
        <w:rPr>
          <w:rFonts w:ascii="Garamond" w:hAnsi="Garamond" w:cs="Tahoma"/>
        </w:rPr>
        <w:t xml:space="preserve"> work</w:t>
      </w:r>
      <w:r>
        <w:rPr>
          <w:rFonts w:ascii="Garamond" w:hAnsi="Garamond" w:cs="Tahoma"/>
        </w:rPr>
        <w:t>ing</w:t>
      </w:r>
      <w:r w:rsidR="00284675" w:rsidRPr="005C0F01">
        <w:rPr>
          <w:rFonts w:ascii="Garamond" w:hAnsi="Garamond" w:cs="Tahoma"/>
        </w:rPr>
        <w:t xml:space="preserve"> effectively under pressure and where applicable, to manage conflict situations effectively.</w:t>
      </w:r>
    </w:p>
    <w:p w14:paraId="714AD6E1" w14:textId="7916363C" w:rsidR="00284675" w:rsidRPr="00B050C2" w:rsidRDefault="00284675" w:rsidP="00210790">
      <w:pPr>
        <w:pStyle w:val="ListParagraph"/>
        <w:numPr>
          <w:ilvl w:val="0"/>
          <w:numId w:val="18"/>
        </w:numPr>
        <w:rPr>
          <w:rFonts w:ascii="Garamond" w:eastAsia="CIDFont+F5" w:hAnsi="Garamond" w:cs="Tahoma"/>
          <w:sz w:val="22"/>
          <w:szCs w:val="22"/>
        </w:rPr>
      </w:pPr>
      <w:r w:rsidRPr="00405AD6">
        <w:rPr>
          <w:rFonts w:ascii="Garamond" w:eastAsia="CIDFont+F5" w:hAnsi="Garamond" w:cs="Tahoma"/>
          <w:sz w:val="22"/>
          <w:szCs w:val="22"/>
        </w:rPr>
        <w:t>Enthusiastic</w:t>
      </w:r>
      <w:r w:rsidR="00405AD6">
        <w:rPr>
          <w:rFonts w:ascii="Garamond" w:eastAsia="CIDFont+F5" w:hAnsi="Garamond" w:cs="Tahoma"/>
          <w:sz w:val="22"/>
          <w:szCs w:val="22"/>
        </w:rPr>
        <w:t xml:space="preserve"> and</w:t>
      </w:r>
      <w:r w:rsidRPr="00405AD6">
        <w:rPr>
          <w:rFonts w:ascii="Garamond" w:eastAsia="CIDFont+F5" w:hAnsi="Garamond" w:cs="Tahoma"/>
          <w:sz w:val="22"/>
          <w:szCs w:val="22"/>
        </w:rPr>
        <w:t xml:space="preserve"> self-motivated </w:t>
      </w:r>
      <w:r w:rsidR="00405AD6">
        <w:rPr>
          <w:rFonts w:ascii="Garamond" w:eastAsia="CIDFont+F5" w:hAnsi="Garamond" w:cs="Tahoma"/>
          <w:sz w:val="22"/>
          <w:szCs w:val="22"/>
        </w:rPr>
        <w:t>with demonstrable</w:t>
      </w:r>
      <w:r w:rsidRPr="00405AD6">
        <w:rPr>
          <w:rFonts w:ascii="Garamond" w:eastAsia="CIDFont+F5" w:hAnsi="Garamond" w:cs="Tahoma"/>
          <w:sz w:val="22"/>
          <w:szCs w:val="22"/>
        </w:rPr>
        <w:t xml:space="preserve"> </w:t>
      </w:r>
      <w:r w:rsidR="009C6E50">
        <w:rPr>
          <w:rFonts w:ascii="Garamond" w:eastAsia="CIDFont+F5" w:hAnsi="Garamond" w:cs="Tahoma"/>
          <w:sz w:val="22"/>
          <w:szCs w:val="22"/>
        </w:rPr>
        <w:t>influencing</w:t>
      </w:r>
      <w:r w:rsidRPr="00405AD6">
        <w:rPr>
          <w:rFonts w:ascii="Garamond" w:eastAsia="CIDFont+F5" w:hAnsi="Garamond" w:cs="Tahoma"/>
          <w:sz w:val="22"/>
          <w:szCs w:val="22"/>
        </w:rPr>
        <w:t xml:space="preserve"> skills</w:t>
      </w:r>
      <w:r w:rsidR="00493A3C">
        <w:rPr>
          <w:rFonts w:ascii="Garamond" w:eastAsia="CIDFont+F5" w:hAnsi="Garamond" w:cs="Tahoma"/>
          <w:sz w:val="22"/>
          <w:szCs w:val="22"/>
        </w:rPr>
        <w:t>, however</w:t>
      </w:r>
      <w:r w:rsidR="00B050C2">
        <w:rPr>
          <w:rFonts w:ascii="Garamond" w:eastAsia="CIDFont+F5" w:hAnsi="Garamond" w:cs="Tahoma"/>
          <w:sz w:val="22"/>
          <w:szCs w:val="22"/>
        </w:rPr>
        <w:t xml:space="preserve"> not afraid to ask for support when needed.</w:t>
      </w:r>
    </w:p>
    <w:p w14:paraId="2FB36BB9" w14:textId="6631C6E6" w:rsidR="00284675" w:rsidRPr="00405AD6" w:rsidRDefault="00B050C2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 xml:space="preserve">Can </w:t>
      </w:r>
      <w:r w:rsidR="00284675" w:rsidRPr="005C0F01">
        <w:rPr>
          <w:rFonts w:ascii="Garamond" w:hAnsi="Garamond" w:cs="Tahoma"/>
        </w:rPr>
        <w:t>engage a</w:t>
      </w:r>
      <w:r>
        <w:rPr>
          <w:rFonts w:ascii="Garamond" w:hAnsi="Garamond" w:cs="Tahoma"/>
        </w:rPr>
        <w:t xml:space="preserve">nd optimise </w:t>
      </w:r>
      <w:r w:rsidR="00284675" w:rsidRPr="005C0F01">
        <w:rPr>
          <w:rFonts w:ascii="Garamond" w:hAnsi="Garamond" w:cs="Tahoma"/>
        </w:rPr>
        <w:t>stakeholder</w:t>
      </w:r>
      <w:r>
        <w:rPr>
          <w:rFonts w:ascii="Garamond" w:hAnsi="Garamond" w:cs="Tahoma"/>
        </w:rPr>
        <w:t xml:space="preserve"> relationships</w:t>
      </w:r>
      <w:r w:rsidR="00284675" w:rsidRPr="005C0F01">
        <w:rPr>
          <w:rFonts w:ascii="Garamond" w:hAnsi="Garamond" w:cs="Tahoma"/>
        </w:rPr>
        <w:t xml:space="preserve">, </w:t>
      </w:r>
      <w:r>
        <w:rPr>
          <w:rFonts w:ascii="Garamond" w:hAnsi="Garamond" w:cs="Tahoma"/>
        </w:rPr>
        <w:t xml:space="preserve">with </w:t>
      </w:r>
      <w:r w:rsidR="00284675" w:rsidRPr="005C0F01">
        <w:rPr>
          <w:rFonts w:ascii="Garamond" w:hAnsi="Garamond" w:cs="Tahoma"/>
        </w:rPr>
        <w:t>active listening.</w:t>
      </w:r>
    </w:p>
    <w:p w14:paraId="7B8A66BE" w14:textId="539BA52F" w:rsidR="00334FAA" w:rsidRPr="00405AD6" w:rsidRDefault="00493A3C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Desire</w:t>
      </w:r>
      <w:r w:rsidR="00B050C2">
        <w:rPr>
          <w:rFonts w:ascii="Garamond" w:hAnsi="Garamond" w:cs="Tahoma"/>
        </w:rPr>
        <w:t xml:space="preserve"> to</w:t>
      </w:r>
      <w:r w:rsidR="009B6CEE" w:rsidRPr="00405AD6">
        <w:rPr>
          <w:rFonts w:ascii="Garamond" w:hAnsi="Garamond" w:cs="Tahoma"/>
        </w:rPr>
        <w:t xml:space="preserve"> work creatively </w:t>
      </w:r>
      <w:r w:rsidR="00B050C2">
        <w:rPr>
          <w:rFonts w:ascii="Garamond" w:hAnsi="Garamond" w:cs="Tahoma"/>
        </w:rPr>
        <w:t>and</w:t>
      </w:r>
      <w:r w:rsidR="009B6CEE" w:rsidRPr="00405AD6">
        <w:rPr>
          <w:rFonts w:ascii="Garamond" w:hAnsi="Garamond" w:cs="Tahoma"/>
        </w:rPr>
        <w:t xml:space="preserve"> </w:t>
      </w:r>
      <w:r w:rsidR="00B050C2">
        <w:rPr>
          <w:rFonts w:ascii="Garamond" w:hAnsi="Garamond" w:cs="Tahoma"/>
        </w:rPr>
        <w:t xml:space="preserve">in a fast-paced environment to </w:t>
      </w:r>
      <w:r w:rsidR="009B6CEE" w:rsidRPr="00405AD6">
        <w:rPr>
          <w:rFonts w:ascii="Garamond" w:hAnsi="Garamond" w:cs="Tahoma"/>
        </w:rPr>
        <w:t>deliver</w:t>
      </w:r>
      <w:r w:rsidR="00334FAA" w:rsidRPr="00405AD6">
        <w:rPr>
          <w:rFonts w:ascii="Garamond" w:hAnsi="Garamond" w:cs="Tahoma"/>
        </w:rPr>
        <w:t xml:space="preserve"> </w:t>
      </w:r>
      <w:r w:rsidR="00B050C2">
        <w:rPr>
          <w:rFonts w:ascii="Garamond" w:hAnsi="Garamond" w:cs="Tahoma"/>
        </w:rPr>
        <w:t>compelling</w:t>
      </w:r>
      <w:r w:rsidR="00334FAA" w:rsidRPr="00405AD6">
        <w:rPr>
          <w:rFonts w:ascii="Garamond" w:hAnsi="Garamond" w:cs="Tahoma"/>
        </w:rPr>
        <w:t xml:space="preserve"> renewal and sales propositions</w:t>
      </w:r>
      <w:r w:rsidR="00284675" w:rsidRPr="00405AD6">
        <w:rPr>
          <w:rFonts w:ascii="Garamond" w:hAnsi="Garamond" w:cs="Tahoma"/>
        </w:rPr>
        <w:t>.</w:t>
      </w:r>
    </w:p>
    <w:p w14:paraId="0794892D" w14:textId="26D42093" w:rsidR="003B2310" w:rsidRPr="00405AD6" w:rsidRDefault="003B2310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E</w:t>
      </w:r>
      <w:r w:rsidR="009B6CEE" w:rsidRPr="00405AD6">
        <w:rPr>
          <w:rFonts w:ascii="Garamond" w:hAnsi="Garamond" w:cs="Tahoma"/>
        </w:rPr>
        <w:t xml:space="preserve">xcellent communication skills both written and verbal, </w:t>
      </w:r>
      <w:r w:rsidRPr="00405AD6">
        <w:rPr>
          <w:rFonts w:ascii="Garamond" w:hAnsi="Garamond" w:cs="Tahoma"/>
        </w:rPr>
        <w:t>with the ability to influence</w:t>
      </w:r>
      <w:r w:rsidR="00DC3D83" w:rsidRPr="00405AD6">
        <w:rPr>
          <w:rFonts w:ascii="Garamond" w:hAnsi="Garamond" w:cs="Tahoma"/>
        </w:rPr>
        <w:t xml:space="preserve"> at both an individual and corporate level</w:t>
      </w:r>
      <w:r w:rsidR="00284675" w:rsidRPr="00405AD6">
        <w:rPr>
          <w:rFonts w:ascii="Garamond" w:hAnsi="Garamond" w:cs="Tahoma"/>
        </w:rPr>
        <w:t>.</w:t>
      </w:r>
    </w:p>
    <w:p w14:paraId="58DCE392" w14:textId="77777777" w:rsidR="008D2DE2" w:rsidRPr="00405AD6" w:rsidRDefault="008D2DE2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Willingness to trav</w:t>
      </w:r>
      <w:r w:rsidR="00452501" w:rsidRPr="00405AD6">
        <w:rPr>
          <w:rFonts w:ascii="Garamond" w:hAnsi="Garamond" w:cs="Tahoma"/>
        </w:rPr>
        <w:t>el to attend meetings at client</w:t>
      </w:r>
      <w:r w:rsidRPr="00405AD6">
        <w:rPr>
          <w:rFonts w:ascii="Garamond" w:hAnsi="Garamond" w:cs="Tahoma"/>
        </w:rPr>
        <w:t xml:space="preserve"> offices</w:t>
      </w:r>
      <w:r w:rsidR="00990C3F" w:rsidRPr="00405AD6">
        <w:rPr>
          <w:rFonts w:ascii="Garamond" w:hAnsi="Garamond" w:cs="Tahoma"/>
        </w:rPr>
        <w:t>.</w:t>
      </w:r>
    </w:p>
    <w:p w14:paraId="58D423B7" w14:textId="40D514C3" w:rsidR="008D2DE2" w:rsidRPr="00405AD6" w:rsidRDefault="00DE4969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High degree of computer literacy</w:t>
      </w:r>
      <w:r w:rsidR="00284675" w:rsidRPr="00405AD6">
        <w:rPr>
          <w:rFonts w:ascii="Garamond" w:hAnsi="Garamond" w:cs="Tahoma"/>
        </w:rPr>
        <w:t>, including Microsoft Office</w:t>
      </w:r>
      <w:r w:rsidR="007A2765">
        <w:rPr>
          <w:rFonts w:ascii="Garamond" w:hAnsi="Garamond" w:cs="Tahoma"/>
        </w:rPr>
        <w:t>.</w:t>
      </w:r>
    </w:p>
    <w:p w14:paraId="50AEE79C" w14:textId="71ECA952" w:rsidR="005658FD" w:rsidRPr="00405AD6" w:rsidRDefault="00DE4969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Must live within a reasonable commuting distance from Goodwood and have access to rel</w:t>
      </w:r>
      <w:r w:rsidR="00712ECA" w:rsidRPr="00405AD6">
        <w:rPr>
          <w:rFonts w:ascii="Garamond" w:hAnsi="Garamond" w:cs="Tahoma"/>
        </w:rPr>
        <w:t>iable transport</w:t>
      </w:r>
      <w:r w:rsidR="00B050C2">
        <w:rPr>
          <w:rFonts w:ascii="Garamond" w:hAnsi="Garamond" w:cs="Tahoma"/>
        </w:rPr>
        <w:t xml:space="preserve">, with willingness to travel to client meetings when required, and </w:t>
      </w:r>
      <w:r w:rsidR="00493A3C">
        <w:rPr>
          <w:rFonts w:ascii="Garamond" w:hAnsi="Garamond" w:cs="Tahoma"/>
        </w:rPr>
        <w:t xml:space="preserve">to </w:t>
      </w:r>
      <w:r w:rsidR="00B050C2">
        <w:rPr>
          <w:rFonts w:ascii="Garamond" w:hAnsi="Garamond" w:cs="Tahoma"/>
        </w:rPr>
        <w:t>operate outside of hours when the role requires it.</w:t>
      </w:r>
    </w:p>
    <w:p w14:paraId="7C57509C" w14:textId="11AD9FE8" w:rsidR="00284675" w:rsidRPr="00405AD6" w:rsidRDefault="00284675" w:rsidP="00210790">
      <w:pPr>
        <w:numPr>
          <w:ilvl w:val="0"/>
          <w:numId w:val="18"/>
        </w:numPr>
        <w:spacing w:after="0" w:line="240" w:lineRule="auto"/>
        <w:rPr>
          <w:rFonts w:ascii="Garamond" w:hAnsi="Garamond" w:cs="Tahoma"/>
        </w:rPr>
      </w:pPr>
      <w:r w:rsidRPr="00405AD6">
        <w:rPr>
          <w:rFonts w:ascii="Garamond" w:hAnsi="Garamond" w:cs="Tahoma"/>
        </w:rPr>
        <w:t>Positive outlook.</w:t>
      </w:r>
    </w:p>
    <w:p w14:paraId="2BDD3710" w14:textId="77777777" w:rsidR="005C0F01" w:rsidRDefault="005C0F01" w:rsidP="005C0F01">
      <w:pPr>
        <w:spacing w:after="0" w:line="240" w:lineRule="auto"/>
        <w:jc w:val="both"/>
        <w:rPr>
          <w:rFonts w:ascii="Garamond" w:hAnsi="Garamond" w:cs="Tahoma"/>
        </w:rPr>
      </w:pPr>
    </w:p>
    <w:p w14:paraId="0BC61BE1" w14:textId="36004736" w:rsidR="005C0F01" w:rsidRPr="005C0F01" w:rsidRDefault="005C0F01" w:rsidP="00284675">
      <w:pPr>
        <w:spacing w:after="0" w:line="240" w:lineRule="auto"/>
        <w:jc w:val="both"/>
        <w:rPr>
          <w:rFonts w:ascii="Garamond" w:hAnsi="Garamond" w:cs="Tahoma"/>
        </w:rPr>
      </w:pPr>
    </w:p>
    <w:p w14:paraId="60F82BE1" w14:textId="77777777" w:rsidR="003B2310" w:rsidRPr="00712ECA" w:rsidRDefault="003B2310" w:rsidP="003B2310">
      <w:pPr>
        <w:spacing w:after="0" w:line="240" w:lineRule="auto"/>
        <w:ind w:left="720"/>
        <w:rPr>
          <w:rFonts w:ascii="Garamond" w:hAnsi="Garamond" w:cs="Tahoma"/>
        </w:rPr>
      </w:pPr>
    </w:p>
    <w:p w14:paraId="1A5B28E7" w14:textId="77777777" w:rsidR="00097D67" w:rsidRDefault="00097D67" w:rsidP="00CD41C1">
      <w:pPr>
        <w:spacing w:after="0" w:line="240" w:lineRule="auto"/>
        <w:rPr>
          <w:rFonts w:ascii="Garamond" w:hAnsi="Garamond"/>
        </w:rPr>
      </w:pPr>
    </w:p>
    <w:p w14:paraId="0BD77864" w14:textId="31071C0D" w:rsidR="00961B26" w:rsidRPr="00996636" w:rsidRDefault="00D052B8" w:rsidP="00D052B8">
      <w:pPr>
        <w:spacing w:after="0" w:line="240" w:lineRule="auto"/>
        <w:rPr>
          <w:rFonts w:ascii="Garamond" w:hAnsi="Garamond"/>
        </w:rPr>
      </w:pPr>
      <w:r w:rsidRPr="00996636">
        <w:rPr>
          <w:rFonts w:ascii="Garamond" w:hAnsi="Garamond"/>
        </w:rPr>
        <w:t xml:space="preserve"> </w:t>
      </w:r>
    </w:p>
    <w:sectPr w:rsidR="00961B26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E0B"/>
    <w:multiLevelType w:val="hybridMultilevel"/>
    <w:tmpl w:val="99BA1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5F45ED9"/>
    <w:multiLevelType w:val="hybridMultilevel"/>
    <w:tmpl w:val="C9D0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986"/>
    <w:multiLevelType w:val="hybridMultilevel"/>
    <w:tmpl w:val="F642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2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4C0A17"/>
    <w:multiLevelType w:val="hybridMultilevel"/>
    <w:tmpl w:val="AB8E0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0F32"/>
    <w:multiLevelType w:val="hybridMultilevel"/>
    <w:tmpl w:val="214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94110"/>
    <w:multiLevelType w:val="hybridMultilevel"/>
    <w:tmpl w:val="BA087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E71E00"/>
    <w:multiLevelType w:val="multilevel"/>
    <w:tmpl w:val="DCF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A7B4F"/>
    <w:multiLevelType w:val="hybridMultilevel"/>
    <w:tmpl w:val="7B36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547B8"/>
    <w:multiLevelType w:val="hybridMultilevel"/>
    <w:tmpl w:val="62FA6F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7CF1CAD"/>
    <w:multiLevelType w:val="hybridMultilevel"/>
    <w:tmpl w:val="39C4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766798">
    <w:abstractNumId w:val="25"/>
  </w:num>
  <w:num w:numId="2" w16cid:durableId="759645354">
    <w:abstractNumId w:val="16"/>
  </w:num>
  <w:num w:numId="3" w16cid:durableId="15885819">
    <w:abstractNumId w:val="3"/>
  </w:num>
  <w:num w:numId="4" w16cid:durableId="1356424035">
    <w:abstractNumId w:val="10"/>
  </w:num>
  <w:num w:numId="5" w16cid:durableId="1336415425">
    <w:abstractNumId w:val="15"/>
  </w:num>
  <w:num w:numId="6" w16cid:durableId="287861832">
    <w:abstractNumId w:val="14"/>
  </w:num>
  <w:num w:numId="7" w16cid:durableId="183401267">
    <w:abstractNumId w:val="5"/>
  </w:num>
  <w:num w:numId="8" w16cid:durableId="1106659243">
    <w:abstractNumId w:val="7"/>
  </w:num>
  <w:num w:numId="9" w16cid:durableId="1831796759">
    <w:abstractNumId w:val="1"/>
  </w:num>
  <w:num w:numId="10" w16cid:durableId="2031449501">
    <w:abstractNumId w:val="13"/>
  </w:num>
  <w:num w:numId="11" w16cid:durableId="970213416">
    <w:abstractNumId w:val="21"/>
  </w:num>
  <w:num w:numId="12" w16cid:durableId="937830719">
    <w:abstractNumId w:val="6"/>
  </w:num>
  <w:num w:numId="13" w16cid:durableId="1826781164">
    <w:abstractNumId w:val="12"/>
  </w:num>
  <w:num w:numId="14" w16cid:durableId="1539469985">
    <w:abstractNumId w:val="2"/>
  </w:num>
  <w:num w:numId="15" w16cid:durableId="826018261">
    <w:abstractNumId w:val="11"/>
  </w:num>
  <w:num w:numId="16" w16cid:durableId="484708763">
    <w:abstractNumId w:val="22"/>
  </w:num>
  <w:num w:numId="17" w16cid:durableId="2071687100">
    <w:abstractNumId w:val="24"/>
  </w:num>
  <w:num w:numId="18" w16cid:durableId="1487892609">
    <w:abstractNumId w:val="9"/>
  </w:num>
  <w:num w:numId="19" w16cid:durableId="258221093">
    <w:abstractNumId w:val="0"/>
  </w:num>
  <w:num w:numId="20" w16cid:durableId="1206874152">
    <w:abstractNumId w:val="20"/>
  </w:num>
  <w:num w:numId="21" w16cid:durableId="472989591">
    <w:abstractNumId w:val="8"/>
  </w:num>
  <w:num w:numId="22" w16cid:durableId="1755783168">
    <w:abstractNumId w:val="18"/>
  </w:num>
  <w:num w:numId="23" w16cid:durableId="945573731">
    <w:abstractNumId w:val="4"/>
  </w:num>
  <w:num w:numId="24" w16cid:durableId="474109624">
    <w:abstractNumId w:val="19"/>
  </w:num>
  <w:num w:numId="25" w16cid:durableId="1609388720">
    <w:abstractNumId w:val="23"/>
  </w:num>
  <w:num w:numId="26" w16cid:durableId="700672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13AFC"/>
    <w:rsid w:val="00014616"/>
    <w:rsid w:val="000366E6"/>
    <w:rsid w:val="0007684A"/>
    <w:rsid w:val="00097D67"/>
    <w:rsid w:val="000A3FE0"/>
    <w:rsid w:val="0010569D"/>
    <w:rsid w:val="00112564"/>
    <w:rsid w:val="001175C9"/>
    <w:rsid w:val="00133ABC"/>
    <w:rsid w:val="001558FB"/>
    <w:rsid w:val="00156E6B"/>
    <w:rsid w:val="00177A8D"/>
    <w:rsid w:val="00194A99"/>
    <w:rsid w:val="00196AF9"/>
    <w:rsid w:val="001B0D2A"/>
    <w:rsid w:val="001D14FD"/>
    <w:rsid w:val="001F6E18"/>
    <w:rsid w:val="00210790"/>
    <w:rsid w:val="00211DFA"/>
    <w:rsid w:val="002141C7"/>
    <w:rsid w:val="00217566"/>
    <w:rsid w:val="002233A4"/>
    <w:rsid w:val="00244FD7"/>
    <w:rsid w:val="00254B5E"/>
    <w:rsid w:val="00271E49"/>
    <w:rsid w:val="002807F3"/>
    <w:rsid w:val="00284675"/>
    <w:rsid w:val="00286199"/>
    <w:rsid w:val="002B38DC"/>
    <w:rsid w:val="002C6DF6"/>
    <w:rsid w:val="002E00A6"/>
    <w:rsid w:val="002F4368"/>
    <w:rsid w:val="002F5072"/>
    <w:rsid w:val="003020AF"/>
    <w:rsid w:val="0030349C"/>
    <w:rsid w:val="00305AFC"/>
    <w:rsid w:val="00316AF6"/>
    <w:rsid w:val="00323550"/>
    <w:rsid w:val="003248C7"/>
    <w:rsid w:val="00334FAA"/>
    <w:rsid w:val="0033550E"/>
    <w:rsid w:val="00344C4E"/>
    <w:rsid w:val="003462D1"/>
    <w:rsid w:val="0038433B"/>
    <w:rsid w:val="003B2310"/>
    <w:rsid w:val="003D26FE"/>
    <w:rsid w:val="003D7B04"/>
    <w:rsid w:val="003F29E4"/>
    <w:rsid w:val="003F6A0B"/>
    <w:rsid w:val="004002EA"/>
    <w:rsid w:val="00405AD6"/>
    <w:rsid w:val="004374E3"/>
    <w:rsid w:val="00445BD4"/>
    <w:rsid w:val="00452501"/>
    <w:rsid w:val="00477841"/>
    <w:rsid w:val="004803D4"/>
    <w:rsid w:val="00491B01"/>
    <w:rsid w:val="00493A3C"/>
    <w:rsid w:val="004B3BA9"/>
    <w:rsid w:val="004C3AF4"/>
    <w:rsid w:val="004C3CBD"/>
    <w:rsid w:val="004D418E"/>
    <w:rsid w:val="004D7E14"/>
    <w:rsid w:val="004E1778"/>
    <w:rsid w:val="004F6D3E"/>
    <w:rsid w:val="004F7757"/>
    <w:rsid w:val="00507A2F"/>
    <w:rsid w:val="005126E6"/>
    <w:rsid w:val="005172E8"/>
    <w:rsid w:val="0052408C"/>
    <w:rsid w:val="00540B62"/>
    <w:rsid w:val="00541105"/>
    <w:rsid w:val="00543447"/>
    <w:rsid w:val="00554F10"/>
    <w:rsid w:val="005636FE"/>
    <w:rsid w:val="005658FD"/>
    <w:rsid w:val="005665A5"/>
    <w:rsid w:val="005737F5"/>
    <w:rsid w:val="00574034"/>
    <w:rsid w:val="0058626D"/>
    <w:rsid w:val="0059252D"/>
    <w:rsid w:val="00593D80"/>
    <w:rsid w:val="0059728C"/>
    <w:rsid w:val="00597A29"/>
    <w:rsid w:val="005A6B3C"/>
    <w:rsid w:val="005B1BEC"/>
    <w:rsid w:val="005C0F01"/>
    <w:rsid w:val="005C671F"/>
    <w:rsid w:val="005D6DA5"/>
    <w:rsid w:val="005E7E4F"/>
    <w:rsid w:val="00614A39"/>
    <w:rsid w:val="0062513F"/>
    <w:rsid w:val="00634D1B"/>
    <w:rsid w:val="00637477"/>
    <w:rsid w:val="00637CD7"/>
    <w:rsid w:val="006654B1"/>
    <w:rsid w:val="00666C12"/>
    <w:rsid w:val="00682152"/>
    <w:rsid w:val="00695179"/>
    <w:rsid w:val="006C159D"/>
    <w:rsid w:val="006F76A1"/>
    <w:rsid w:val="0070474B"/>
    <w:rsid w:val="0070572D"/>
    <w:rsid w:val="00712E11"/>
    <w:rsid w:val="00712ECA"/>
    <w:rsid w:val="007209FB"/>
    <w:rsid w:val="007216BA"/>
    <w:rsid w:val="00755871"/>
    <w:rsid w:val="007A2765"/>
    <w:rsid w:val="007A5134"/>
    <w:rsid w:val="007C0545"/>
    <w:rsid w:val="007E5608"/>
    <w:rsid w:val="00802666"/>
    <w:rsid w:val="00803827"/>
    <w:rsid w:val="008125FC"/>
    <w:rsid w:val="008172D7"/>
    <w:rsid w:val="00854FAF"/>
    <w:rsid w:val="008611E6"/>
    <w:rsid w:val="00876F59"/>
    <w:rsid w:val="00877F3D"/>
    <w:rsid w:val="00881987"/>
    <w:rsid w:val="0088255A"/>
    <w:rsid w:val="00885420"/>
    <w:rsid w:val="00892424"/>
    <w:rsid w:val="00895F92"/>
    <w:rsid w:val="008B2A4C"/>
    <w:rsid w:val="008D2DE2"/>
    <w:rsid w:val="008D5997"/>
    <w:rsid w:val="008F3F48"/>
    <w:rsid w:val="009047A2"/>
    <w:rsid w:val="00910335"/>
    <w:rsid w:val="00914725"/>
    <w:rsid w:val="00935CF4"/>
    <w:rsid w:val="0093602A"/>
    <w:rsid w:val="00953F16"/>
    <w:rsid w:val="00961B26"/>
    <w:rsid w:val="00971D0D"/>
    <w:rsid w:val="009840B7"/>
    <w:rsid w:val="009842B4"/>
    <w:rsid w:val="00990B34"/>
    <w:rsid w:val="00990C3F"/>
    <w:rsid w:val="00995E02"/>
    <w:rsid w:val="00996636"/>
    <w:rsid w:val="009968D9"/>
    <w:rsid w:val="00996C7B"/>
    <w:rsid w:val="009A7D45"/>
    <w:rsid w:val="009B6CEE"/>
    <w:rsid w:val="009C2720"/>
    <w:rsid w:val="009C2C4E"/>
    <w:rsid w:val="009C6E50"/>
    <w:rsid w:val="009F34F2"/>
    <w:rsid w:val="009F5B1F"/>
    <w:rsid w:val="00A16132"/>
    <w:rsid w:val="00A246AF"/>
    <w:rsid w:val="00A320B5"/>
    <w:rsid w:val="00A37E70"/>
    <w:rsid w:val="00A81279"/>
    <w:rsid w:val="00A869DC"/>
    <w:rsid w:val="00AA4654"/>
    <w:rsid w:val="00AA7259"/>
    <w:rsid w:val="00AB14C4"/>
    <w:rsid w:val="00AC53C1"/>
    <w:rsid w:val="00AE6161"/>
    <w:rsid w:val="00B050C2"/>
    <w:rsid w:val="00B20BFA"/>
    <w:rsid w:val="00B225FC"/>
    <w:rsid w:val="00B34B2E"/>
    <w:rsid w:val="00B51815"/>
    <w:rsid w:val="00B9136D"/>
    <w:rsid w:val="00B9459A"/>
    <w:rsid w:val="00BE562E"/>
    <w:rsid w:val="00BE699A"/>
    <w:rsid w:val="00C071F0"/>
    <w:rsid w:val="00C11F45"/>
    <w:rsid w:val="00C24CA3"/>
    <w:rsid w:val="00C2598E"/>
    <w:rsid w:val="00C63B39"/>
    <w:rsid w:val="00C63C12"/>
    <w:rsid w:val="00C67805"/>
    <w:rsid w:val="00C7420C"/>
    <w:rsid w:val="00CA2958"/>
    <w:rsid w:val="00CD2B31"/>
    <w:rsid w:val="00CD41C1"/>
    <w:rsid w:val="00CF5A97"/>
    <w:rsid w:val="00D052B8"/>
    <w:rsid w:val="00D1072F"/>
    <w:rsid w:val="00D12EB2"/>
    <w:rsid w:val="00D33F84"/>
    <w:rsid w:val="00D40D7E"/>
    <w:rsid w:val="00D46CF7"/>
    <w:rsid w:val="00D553BA"/>
    <w:rsid w:val="00D83600"/>
    <w:rsid w:val="00D84C08"/>
    <w:rsid w:val="00D91BF4"/>
    <w:rsid w:val="00D93D20"/>
    <w:rsid w:val="00D9779B"/>
    <w:rsid w:val="00DA611F"/>
    <w:rsid w:val="00DB2E98"/>
    <w:rsid w:val="00DC3D83"/>
    <w:rsid w:val="00DC5D2F"/>
    <w:rsid w:val="00DD44C5"/>
    <w:rsid w:val="00DE1786"/>
    <w:rsid w:val="00DE4969"/>
    <w:rsid w:val="00E13AE2"/>
    <w:rsid w:val="00E31FBF"/>
    <w:rsid w:val="00E754DD"/>
    <w:rsid w:val="00E82E8D"/>
    <w:rsid w:val="00E87793"/>
    <w:rsid w:val="00E92844"/>
    <w:rsid w:val="00E93635"/>
    <w:rsid w:val="00EB0571"/>
    <w:rsid w:val="00EB705E"/>
    <w:rsid w:val="00EB798E"/>
    <w:rsid w:val="00EB7DB4"/>
    <w:rsid w:val="00ED0FF9"/>
    <w:rsid w:val="00F042D0"/>
    <w:rsid w:val="00F47761"/>
    <w:rsid w:val="00F622BB"/>
    <w:rsid w:val="00F62A09"/>
    <w:rsid w:val="00F816EA"/>
    <w:rsid w:val="00F833B8"/>
    <w:rsid w:val="00FA6824"/>
    <w:rsid w:val="00FB3504"/>
    <w:rsid w:val="00FC3858"/>
    <w:rsid w:val="00FD589F"/>
    <w:rsid w:val="00FE2292"/>
    <w:rsid w:val="00FF3AED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56B8"/>
  <w15:docId w15:val="{CD13451E-A9FF-4B17-B9BD-61798C1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BF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D0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0F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F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FF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1805-6135-4530-BFE0-891F2069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software support</cp:lastModifiedBy>
  <cp:revision>2</cp:revision>
  <cp:lastPrinted>2023-01-12T11:15:00Z</cp:lastPrinted>
  <dcterms:created xsi:type="dcterms:W3CDTF">2025-03-17T12:40:00Z</dcterms:created>
  <dcterms:modified xsi:type="dcterms:W3CDTF">2025-03-17T12:40:00Z</dcterms:modified>
</cp:coreProperties>
</file>