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D67" w:rsidRPr="00996636" w:rsidRDefault="00477841" w:rsidP="002233A4">
      <w:pPr>
        <w:spacing w:after="0" w:line="240" w:lineRule="auto"/>
        <w:jc w:val="center"/>
        <w:rPr>
          <w:rFonts w:ascii="Garamond" w:hAnsi="Garamond"/>
          <w:b/>
          <w:sz w:val="40"/>
          <w:szCs w:val="40"/>
        </w:rPr>
      </w:pPr>
      <w:r w:rsidRPr="00996636">
        <w:rPr>
          <w:noProof/>
          <w:lang w:eastAsia="en-GB"/>
        </w:rPr>
        <w:drawing>
          <wp:anchor distT="0" distB="0" distL="114300" distR="114300" simplePos="0" relativeHeight="251658240" behindDoc="0" locked="0" layoutInCell="1" allowOverlap="1">
            <wp:simplePos x="0" y="0"/>
            <wp:positionH relativeFrom="margin">
              <wp:posOffset>2443480</wp:posOffset>
            </wp:positionH>
            <wp:positionV relativeFrom="paragraph">
              <wp:posOffset>0</wp:posOffset>
            </wp:positionV>
            <wp:extent cx="882650" cy="1143000"/>
            <wp:effectExtent l="0" t="0" r="0" b="0"/>
            <wp:wrapSquare wrapText="bothSides"/>
            <wp:docPr id="2" name="Picture 2" descr="Estate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telo1"/>
                    <pic:cNvPicPr>
                      <a:picLocks noChangeAspect="1" noChangeArrowheads="1"/>
                    </pic:cNvPicPr>
                  </pic:nvPicPr>
                  <pic:blipFill>
                    <a:blip r:embed="rId8" cstate="print"/>
                    <a:srcRect/>
                    <a:stretch>
                      <a:fillRect/>
                    </a:stretch>
                  </pic:blipFill>
                  <pic:spPr bwMode="auto">
                    <a:xfrm>
                      <a:off x="0" y="0"/>
                      <a:ext cx="882650" cy="1143000"/>
                    </a:xfrm>
                    <a:prstGeom prst="rect">
                      <a:avLst/>
                    </a:prstGeom>
                    <a:noFill/>
                  </pic:spPr>
                </pic:pic>
              </a:graphicData>
            </a:graphic>
            <wp14:sizeRelV relativeFrom="margin">
              <wp14:pctHeight>0</wp14:pctHeight>
            </wp14:sizeRelV>
          </wp:anchor>
        </w:drawing>
      </w:r>
    </w:p>
    <w:p w:rsidR="00097D67" w:rsidRPr="00996636" w:rsidRDefault="00097D67" w:rsidP="002233A4">
      <w:pPr>
        <w:spacing w:after="0" w:line="240" w:lineRule="auto"/>
        <w:jc w:val="center"/>
        <w:rPr>
          <w:rFonts w:ascii="Garamond" w:hAnsi="Garamond"/>
          <w:b/>
          <w:sz w:val="40"/>
          <w:szCs w:val="40"/>
        </w:rPr>
      </w:pPr>
    </w:p>
    <w:p w:rsidR="00097D67" w:rsidRDefault="00097D67" w:rsidP="00996636">
      <w:pPr>
        <w:spacing w:after="0" w:line="240" w:lineRule="auto"/>
        <w:rPr>
          <w:rFonts w:ascii="Garamond" w:hAnsi="Garamond"/>
          <w:b/>
          <w:sz w:val="40"/>
          <w:szCs w:val="40"/>
        </w:rPr>
      </w:pPr>
    </w:p>
    <w:p w:rsidR="006C30E0" w:rsidRPr="00996636" w:rsidRDefault="006C30E0" w:rsidP="00996636">
      <w:pPr>
        <w:spacing w:after="0" w:line="240" w:lineRule="auto"/>
        <w:rPr>
          <w:rFonts w:ascii="Garamond" w:hAnsi="Garamond"/>
          <w:b/>
          <w:sz w:val="40"/>
          <w:szCs w:val="40"/>
        </w:rPr>
      </w:pPr>
    </w:p>
    <w:p w:rsidR="00097D67" w:rsidRPr="006C30E0" w:rsidRDefault="00996636" w:rsidP="00916129">
      <w:pPr>
        <w:spacing w:after="0" w:line="240" w:lineRule="auto"/>
        <w:jc w:val="center"/>
        <w:rPr>
          <w:rFonts w:ascii="Garamond" w:hAnsi="Garamond"/>
          <w:b/>
          <w:sz w:val="40"/>
          <w:szCs w:val="40"/>
        </w:rPr>
      </w:pPr>
      <w:r w:rsidRPr="00996636">
        <w:rPr>
          <w:rFonts w:ascii="Garamond" w:hAnsi="Garamond"/>
          <w:b/>
          <w:sz w:val="40"/>
          <w:szCs w:val="40"/>
        </w:rPr>
        <w:t>GOODWOOD</w:t>
      </w:r>
    </w:p>
    <w:p w:rsidR="00097D67" w:rsidRPr="00996636" w:rsidRDefault="00996636" w:rsidP="00996636">
      <w:pPr>
        <w:pBdr>
          <w:top w:val="single" w:sz="4" w:space="1" w:color="auto"/>
          <w:left w:val="single" w:sz="4" w:space="4" w:color="auto"/>
          <w:bottom w:val="single" w:sz="4" w:space="1" w:color="auto"/>
          <w:right w:val="single" w:sz="4" w:space="4" w:color="auto"/>
        </w:pBdr>
        <w:shd w:val="clear" w:color="auto" w:fill="FFFFFF"/>
        <w:tabs>
          <w:tab w:val="left" w:pos="5340"/>
        </w:tabs>
        <w:spacing w:after="0" w:line="240" w:lineRule="auto"/>
        <w:jc w:val="center"/>
        <w:outlineLvl w:val="2"/>
        <w:rPr>
          <w:rFonts w:ascii="Garamond" w:hAnsi="Garamond" w:cs="Arial"/>
          <w:b/>
          <w:bCs/>
          <w:lang w:eastAsia="en-GB"/>
        </w:rPr>
      </w:pPr>
      <w:r>
        <w:rPr>
          <w:rFonts w:ascii="Garamond" w:hAnsi="Garamond" w:cs="Arial"/>
          <w:b/>
          <w:bCs/>
          <w:lang w:eastAsia="en-GB"/>
        </w:rPr>
        <w:t>The Role</w:t>
      </w:r>
    </w:p>
    <w:p w:rsidR="0059728C" w:rsidRPr="009819DD" w:rsidRDefault="00996636" w:rsidP="00996636">
      <w:pPr>
        <w:rPr>
          <w:rFonts w:ascii="Garamond" w:hAnsi="Garamond"/>
          <w:sz w:val="21"/>
        </w:rPr>
      </w:pPr>
      <w:r w:rsidRPr="006C30E0">
        <w:rPr>
          <w:rFonts w:ascii="Garamond" w:hAnsi="Garamond"/>
          <w:sz w:val="21"/>
          <w:szCs w:val="21"/>
        </w:rPr>
        <w:t xml:space="preserve">The </w:t>
      </w:r>
      <w:r w:rsidR="00055C0D" w:rsidRPr="006C30E0">
        <w:rPr>
          <w:rFonts w:ascii="Garamond" w:hAnsi="Garamond"/>
          <w:b/>
        </w:rPr>
        <w:t>People and Development Administrator</w:t>
      </w:r>
      <w:r w:rsidRPr="009819DD">
        <w:rPr>
          <w:rFonts w:ascii="Garamond" w:hAnsi="Garamond"/>
          <w:b/>
          <w:sz w:val="21"/>
        </w:rPr>
        <w:t xml:space="preserve"> </w:t>
      </w:r>
      <w:r w:rsidRPr="009819DD">
        <w:rPr>
          <w:rFonts w:ascii="Garamond" w:hAnsi="Garamond"/>
          <w:sz w:val="21"/>
        </w:rPr>
        <w:t xml:space="preserve">will be part of </w:t>
      </w:r>
      <w:r w:rsidR="009819DD" w:rsidRPr="009819DD">
        <w:rPr>
          <w:rFonts w:ascii="Garamond" w:hAnsi="Garamond"/>
          <w:sz w:val="21"/>
        </w:rPr>
        <w:t xml:space="preserve">the </w:t>
      </w:r>
      <w:r w:rsidR="00055C0D">
        <w:rPr>
          <w:rFonts w:ascii="Garamond" w:hAnsi="Garamond"/>
          <w:sz w:val="21"/>
        </w:rPr>
        <w:t>People and Development Team</w:t>
      </w:r>
      <w:r w:rsidRPr="009819DD">
        <w:rPr>
          <w:rFonts w:ascii="Garamond" w:hAnsi="Garamond"/>
          <w:sz w:val="21"/>
        </w:rPr>
        <w:t xml:space="preserve"> and report to the </w:t>
      </w:r>
      <w:r w:rsidR="00055C0D">
        <w:rPr>
          <w:rFonts w:ascii="Garamond" w:hAnsi="Garamond"/>
          <w:sz w:val="21"/>
        </w:rPr>
        <w:t>Head of People and Development</w:t>
      </w:r>
      <w:r w:rsidR="00617173">
        <w:rPr>
          <w:rFonts w:ascii="Garamond" w:hAnsi="Garamond"/>
          <w:sz w:val="21"/>
        </w:rPr>
        <w:t>.</w:t>
      </w:r>
    </w:p>
    <w:p w:rsidR="00996636" w:rsidRPr="00996636" w:rsidRDefault="00996636" w:rsidP="00996636">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About us</w:t>
      </w:r>
    </w:p>
    <w:p w:rsidR="0059728C" w:rsidRPr="00617173" w:rsidRDefault="0059728C" w:rsidP="0059728C">
      <w:pPr>
        <w:shd w:val="clear" w:color="auto" w:fill="FFFFFF"/>
        <w:spacing w:after="0" w:line="240" w:lineRule="auto"/>
        <w:jc w:val="both"/>
        <w:outlineLvl w:val="2"/>
        <w:rPr>
          <w:rFonts w:ascii="Garamond" w:hAnsi="Garamond" w:cs="Arial"/>
          <w:b/>
          <w:bCs/>
          <w:sz w:val="10"/>
          <w:szCs w:val="10"/>
          <w:u w:val="single"/>
          <w:lang w:eastAsia="en-GB"/>
        </w:rPr>
      </w:pPr>
    </w:p>
    <w:p w:rsidR="0059728C" w:rsidRPr="00996636" w:rsidRDefault="0059728C" w:rsidP="0059728C">
      <w:pPr>
        <w:spacing w:after="0" w:line="240" w:lineRule="auto"/>
        <w:jc w:val="both"/>
        <w:rPr>
          <w:rFonts w:ascii="Garamond" w:hAnsi="Garamond"/>
        </w:rPr>
      </w:pPr>
      <w:r w:rsidRPr="00996636">
        <w:rPr>
          <w:rFonts w:ascii="Garamond" w:hAnsi="Garamond"/>
        </w:rPr>
        <w:t>At Goodwood, we celebrate our 300 year history as a quintessentially English Estate, in modern and authentic ways delivering extraordinary and engaging experiences.  Our settin</w:t>
      </w:r>
      <w:r w:rsidR="00996636">
        <w:rPr>
          <w:rFonts w:ascii="Garamond" w:hAnsi="Garamond"/>
        </w:rPr>
        <w:t>g, 12,000 acres of West Sussex c</w:t>
      </w:r>
      <w:r w:rsidRPr="00996636">
        <w:rPr>
          <w:rFonts w:ascii="Garamond" w:hAnsi="Garamond"/>
        </w:rPr>
        <w:t>ountryside and our story both play significant roles in Goodw</w:t>
      </w:r>
      <w:r w:rsidR="00996636">
        <w:rPr>
          <w:rFonts w:ascii="Garamond" w:hAnsi="Garamond"/>
        </w:rPr>
        <w:t>ood’s success.  What really sets</w:t>
      </w:r>
      <w:r w:rsidRPr="00996636">
        <w:rPr>
          <w:rFonts w:ascii="Garamond" w:hAnsi="Garamond"/>
        </w:rPr>
        <w:t xml:space="preserve"> us apart is our people.  It is their passion, enthusiasm and belief in the many things we do that makes us the </w:t>
      </w:r>
      <w:r w:rsidR="00177A8D">
        <w:rPr>
          <w:rFonts w:ascii="Garamond" w:hAnsi="Garamond"/>
        </w:rPr>
        <w:t>unique</w:t>
      </w:r>
      <w:r w:rsidRPr="00996636">
        <w:rPr>
          <w:rFonts w:ascii="Garamond" w:hAnsi="Garamond"/>
        </w:rPr>
        <w:t>, luxury brand we are.</w:t>
      </w:r>
    </w:p>
    <w:p w:rsidR="0059728C" w:rsidRPr="00617173" w:rsidRDefault="0059728C" w:rsidP="0059728C">
      <w:pPr>
        <w:shd w:val="clear" w:color="auto" w:fill="FFFFFF"/>
        <w:spacing w:after="0" w:line="240" w:lineRule="auto"/>
        <w:jc w:val="both"/>
        <w:outlineLvl w:val="2"/>
        <w:rPr>
          <w:rFonts w:ascii="Garamond" w:hAnsi="Garamond" w:cs="Arial"/>
          <w:b/>
          <w:bCs/>
          <w:sz w:val="10"/>
          <w:szCs w:val="10"/>
          <w:u w:val="single"/>
          <w:lang w:eastAsia="en-GB"/>
        </w:rPr>
      </w:pPr>
    </w:p>
    <w:p w:rsidR="0059728C" w:rsidRPr="00996636" w:rsidRDefault="0059728C" w:rsidP="0059728C">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Passionate People</w:t>
      </w:r>
    </w:p>
    <w:p w:rsidR="0059728C" w:rsidRPr="00996636" w:rsidRDefault="0059728C" w:rsidP="0059728C">
      <w:pPr>
        <w:shd w:val="clear" w:color="auto" w:fill="FFFFFF"/>
        <w:spacing w:after="0" w:line="240" w:lineRule="auto"/>
        <w:jc w:val="both"/>
        <w:rPr>
          <w:rFonts w:ascii="Garamond" w:hAnsi="Garamond" w:cs="Arial"/>
          <w:lang w:eastAsia="en-GB"/>
        </w:rPr>
      </w:pPr>
    </w:p>
    <w:p w:rsidR="0059728C" w:rsidRPr="00996636" w:rsidRDefault="0059728C" w:rsidP="0059728C">
      <w:pPr>
        <w:shd w:val="clear" w:color="auto" w:fill="FFFFFF"/>
        <w:spacing w:after="0" w:line="240" w:lineRule="auto"/>
        <w:jc w:val="both"/>
        <w:rPr>
          <w:rFonts w:ascii="Garamond" w:hAnsi="Garamond" w:cs="Arial"/>
          <w:lang w:eastAsia="en-GB"/>
        </w:rPr>
      </w:pPr>
      <w:r w:rsidRPr="00996636">
        <w:rPr>
          <w:rFonts w:ascii="Garamond" w:hAnsi="Garamond" w:cs="Arial"/>
          <w:lang w:eastAsia="en-GB"/>
        </w:rPr>
        <w:t>It takes a certain sort of person to flourish in such a fast-paced, multi-dimensional environment like Goodwood.  We look for talented, self-motivated and enthusiastic individuals who will be able to share our passion for providing the “</w:t>
      </w:r>
      <w:r w:rsidRPr="00996636">
        <w:rPr>
          <w:rFonts w:ascii="Garamond" w:hAnsi="Garamond" w:cs="Arial"/>
          <w:b/>
          <w:bCs/>
          <w:lang w:eastAsia="en-GB"/>
        </w:rPr>
        <w:t>world’s leading luxury experience.</w:t>
      </w:r>
      <w:r w:rsidRPr="00996636">
        <w:rPr>
          <w:rFonts w:ascii="Garamond" w:hAnsi="Garamond" w:cs="Arial"/>
          <w:lang w:eastAsia="en-GB"/>
        </w:rPr>
        <w:t>”</w:t>
      </w:r>
    </w:p>
    <w:p w:rsidR="0059728C" w:rsidRPr="00996636" w:rsidRDefault="0059728C" w:rsidP="00996636">
      <w:pPr>
        <w:spacing w:after="0" w:line="240" w:lineRule="auto"/>
        <w:rPr>
          <w:rFonts w:ascii="Garamond" w:hAnsi="Garamond"/>
          <w:b/>
          <w:sz w:val="28"/>
          <w:szCs w:val="28"/>
        </w:rPr>
      </w:pPr>
    </w:p>
    <w:p w:rsidR="0059728C" w:rsidRPr="00996636" w:rsidRDefault="0059728C" w:rsidP="0059728C">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t>Our Values</w:t>
      </w:r>
    </w:p>
    <w:p w:rsidR="0059728C" w:rsidRPr="00996636" w:rsidRDefault="0059728C" w:rsidP="0059728C">
      <w:pPr>
        <w:spacing w:after="0" w:line="240" w:lineRule="auto"/>
        <w:rPr>
          <w:rFonts w:ascii="Garamond" w:hAnsi="Garamond"/>
        </w:rPr>
      </w:pPr>
    </w:p>
    <w:p w:rsidR="0059728C" w:rsidRPr="00996636" w:rsidRDefault="0059728C" w:rsidP="0059728C">
      <w:pPr>
        <w:spacing w:after="0" w:line="240" w:lineRule="auto"/>
        <w:jc w:val="center"/>
        <w:rPr>
          <w:rFonts w:ascii="Garamond" w:hAnsi="Garamond"/>
          <w:b/>
        </w:rPr>
      </w:pPr>
      <w:r w:rsidRPr="00996636">
        <w:rPr>
          <w:rFonts w:ascii="Garamond" w:hAnsi="Garamond"/>
          <w:b/>
        </w:rPr>
        <w:t>The Real Thing</w:t>
      </w:r>
      <w:r w:rsidRPr="00996636">
        <w:rPr>
          <w:rFonts w:ascii="Garamond" w:hAnsi="Garamond"/>
          <w:b/>
        </w:rPr>
        <w:tab/>
        <w:t xml:space="preserve">       Daring Do </w:t>
      </w:r>
      <w:r w:rsidRPr="00996636">
        <w:rPr>
          <w:rFonts w:ascii="Garamond" w:hAnsi="Garamond"/>
          <w:b/>
        </w:rPr>
        <w:tab/>
      </w:r>
      <w:r w:rsidRPr="00996636">
        <w:rPr>
          <w:rFonts w:ascii="Garamond" w:hAnsi="Garamond"/>
          <w:b/>
        </w:rPr>
        <w:tab/>
        <w:t xml:space="preserve">  Obsession for Perfection    Sheer Love of Life</w:t>
      </w:r>
    </w:p>
    <w:p w:rsidR="0059728C" w:rsidRPr="00996636" w:rsidRDefault="0059728C" w:rsidP="0059728C">
      <w:pPr>
        <w:spacing w:after="0" w:line="240" w:lineRule="auto"/>
        <w:jc w:val="center"/>
        <w:rPr>
          <w:rFonts w:ascii="Garamond" w:hAnsi="Garamond"/>
          <w:b/>
        </w:rPr>
      </w:pPr>
    </w:p>
    <w:tbl>
      <w:tblPr>
        <w:tblW w:w="0" w:type="auto"/>
        <w:tblLook w:val="00A0" w:firstRow="1" w:lastRow="0" w:firstColumn="1" w:lastColumn="0" w:noHBand="0" w:noVBand="0"/>
      </w:tblPr>
      <w:tblGrid>
        <w:gridCol w:w="2283"/>
        <w:gridCol w:w="2262"/>
        <w:gridCol w:w="2244"/>
        <w:gridCol w:w="2237"/>
      </w:tblGrid>
      <w:tr w:rsidR="0059728C" w:rsidRPr="00996636">
        <w:tc>
          <w:tcPr>
            <w:tcW w:w="2310" w:type="dxa"/>
          </w:tcPr>
          <w:p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We employ meticulous attention to detail to create experiences, as they should be</w:t>
            </w:r>
            <w:r w:rsidR="00996636">
              <w:rPr>
                <w:rFonts w:ascii="Garamond" w:hAnsi="Garamond" w:cs="Times"/>
                <w:lang w:eastAsia="en-GB"/>
              </w:rPr>
              <w:t>.  We are honest and open.</w:t>
            </w:r>
          </w:p>
        </w:tc>
        <w:tc>
          <w:tcPr>
            <w:tcW w:w="2310" w:type="dxa"/>
          </w:tcPr>
          <w:p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We don't mind breaking the rules to create the best possible experiences</w:t>
            </w:r>
            <w:r w:rsidR="00996636">
              <w:rPr>
                <w:rFonts w:ascii="Garamond" w:hAnsi="Garamond" w:cs="Times"/>
                <w:lang w:eastAsia="en-GB"/>
              </w:rPr>
              <w:t>. We will take tough decisions</w:t>
            </w:r>
          </w:p>
        </w:tc>
        <w:tc>
          <w:tcPr>
            <w:tcW w:w="2311" w:type="dxa"/>
          </w:tcPr>
          <w:p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It’s a team thing – everybody mucks in to make things happen. We're madly passionate about what we do</w:t>
            </w:r>
          </w:p>
        </w:tc>
        <w:tc>
          <w:tcPr>
            <w:tcW w:w="2311" w:type="dxa"/>
          </w:tcPr>
          <w:p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We want to make everyone feel special</w:t>
            </w:r>
            <w:r w:rsidR="00996636">
              <w:rPr>
                <w:rFonts w:ascii="Garamond" w:hAnsi="Garamond" w:cs="Times"/>
                <w:lang w:eastAsia="en-GB"/>
              </w:rPr>
              <w:t xml:space="preserve"> by loving what we do.</w:t>
            </w:r>
          </w:p>
        </w:tc>
      </w:tr>
    </w:tbl>
    <w:p w:rsidR="00996636" w:rsidRDefault="00996636" w:rsidP="00CD41C1">
      <w:pPr>
        <w:spacing w:after="0" w:line="240" w:lineRule="auto"/>
        <w:rPr>
          <w:rFonts w:ascii="Garamond" w:hAnsi="Garamond"/>
        </w:rPr>
      </w:pPr>
    </w:p>
    <w:p w:rsid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t>Purpose of the role</w:t>
      </w:r>
    </w:p>
    <w:p w:rsidR="00996636" w:rsidRDefault="00996636" w:rsidP="00996636">
      <w:pPr>
        <w:spacing w:after="0" w:line="240" w:lineRule="auto"/>
        <w:jc w:val="both"/>
        <w:rPr>
          <w:rFonts w:ascii="Garamond" w:hAnsi="Garamond"/>
          <w:b/>
        </w:rPr>
      </w:pPr>
    </w:p>
    <w:p w:rsidR="002C70C5" w:rsidRPr="002C70C5" w:rsidRDefault="002C70C5" w:rsidP="002C70C5">
      <w:pPr>
        <w:spacing w:after="0" w:line="240" w:lineRule="auto"/>
        <w:jc w:val="both"/>
        <w:rPr>
          <w:rFonts w:ascii="Garamond" w:eastAsia="Times New Roman" w:hAnsi="Garamond"/>
        </w:rPr>
      </w:pPr>
      <w:r w:rsidRPr="002C70C5">
        <w:rPr>
          <w:rFonts w:ascii="Garamond" w:eastAsia="Times New Roman" w:hAnsi="Garamond"/>
        </w:rPr>
        <w:t xml:space="preserve">To work proactively as a member of the People &amp; Development team to provide a full administrative service, including preparation of </w:t>
      </w:r>
      <w:r w:rsidR="001F3478">
        <w:rPr>
          <w:rFonts w:ascii="Garamond" w:eastAsia="Times New Roman" w:hAnsi="Garamond"/>
        </w:rPr>
        <w:t>new starter packs, contracts, amendments, leaver documentation and payroll data input.  To be the first port of call for internal and external customers, always ensuring the office is friendly and inviting.</w:t>
      </w:r>
      <w:r w:rsidRPr="002C70C5">
        <w:rPr>
          <w:rFonts w:ascii="Garamond" w:eastAsia="Times New Roman" w:hAnsi="Garamond"/>
        </w:rPr>
        <w:t xml:space="preserve"> </w:t>
      </w:r>
    </w:p>
    <w:p w:rsidR="00996636" w:rsidRPr="00996636" w:rsidRDefault="00996636" w:rsidP="00996636">
      <w:pPr>
        <w:spacing w:after="0" w:line="240" w:lineRule="auto"/>
        <w:rPr>
          <w:rFonts w:ascii="Garamond" w:hAnsi="Garamond"/>
        </w:rPr>
      </w:pPr>
    </w:p>
    <w:p w:rsid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t>Key responsibilities</w:t>
      </w:r>
    </w:p>
    <w:p w:rsidR="002C70C5" w:rsidRPr="002C70C5" w:rsidRDefault="002C70C5" w:rsidP="002C70C5">
      <w:pPr>
        <w:spacing w:after="0" w:line="240" w:lineRule="auto"/>
        <w:jc w:val="both"/>
        <w:rPr>
          <w:rFonts w:ascii="Garamond" w:eastAsia="Times New Roman" w:hAnsi="Garamond"/>
          <w:b/>
        </w:rPr>
      </w:pPr>
    </w:p>
    <w:p w:rsidR="002C70C5" w:rsidRPr="002C70C5" w:rsidRDefault="002C70C5" w:rsidP="002C70C5">
      <w:pPr>
        <w:spacing w:after="0" w:line="240" w:lineRule="auto"/>
        <w:jc w:val="both"/>
        <w:rPr>
          <w:rFonts w:ascii="Garamond" w:eastAsia="Times New Roman" w:hAnsi="Garamond"/>
        </w:rPr>
      </w:pPr>
      <w:r w:rsidRPr="002C70C5">
        <w:rPr>
          <w:rFonts w:ascii="Garamond" w:eastAsia="Times New Roman" w:hAnsi="Garamond"/>
          <w:b/>
        </w:rPr>
        <w:t>HR System and Payroll</w:t>
      </w:r>
      <w:r w:rsidR="002F3F3C">
        <w:rPr>
          <w:rFonts w:ascii="Garamond" w:eastAsia="Times New Roman" w:hAnsi="Garamond"/>
          <w:b/>
        </w:rPr>
        <w:t xml:space="preserve"> administration</w:t>
      </w:r>
    </w:p>
    <w:p w:rsidR="002C70C5" w:rsidRPr="002C70C5" w:rsidRDefault="002C70C5" w:rsidP="002C70C5">
      <w:pPr>
        <w:numPr>
          <w:ilvl w:val="0"/>
          <w:numId w:val="19"/>
        </w:numPr>
        <w:spacing w:after="0" w:line="240" w:lineRule="auto"/>
        <w:jc w:val="both"/>
        <w:rPr>
          <w:rFonts w:ascii="Garamond" w:eastAsia="Times New Roman" w:hAnsi="Garamond"/>
        </w:rPr>
      </w:pPr>
      <w:r w:rsidRPr="002C70C5">
        <w:rPr>
          <w:rFonts w:ascii="Garamond" w:eastAsia="Times New Roman" w:hAnsi="Garamond"/>
        </w:rPr>
        <w:t>To be responsible for all payroll administration, including starters and leavers, change of details and sickness and absence, ensuring that the Payroll team receive the information in a timely manner</w:t>
      </w:r>
    </w:p>
    <w:p w:rsidR="002C70C5" w:rsidRPr="002C70C5" w:rsidRDefault="002C70C5" w:rsidP="002C70C5">
      <w:pPr>
        <w:numPr>
          <w:ilvl w:val="0"/>
          <w:numId w:val="19"/>
        </w:numPr>
        <w:spacing w:after="0" w:line="240" w:lineRule="auto"/>
        <w:rPr>
          <w:rFonts w:ascii="Garamond" w:eastAsia="Times New Roman" w:hAnsi="Garamond"/>
        </w:rPr>
      </w:pPr>
      <w:r w:rsidRPr="002C70C5">
        <w:rPr>
          <w:rFonts w:ascii="Garamond" w:eastAsia="Times New Roman" w:hAnsi="Garamond"/>
        </w:rPr>
        <w:t>Produce and issue</w:t>
      </w:r>
      <w:r w:rsidR="001F3478">
        <w:rPr>
          <w:rFonts w:ascii="Garamond" w:eastAsia="Times New Roman" w:hAnsi="Garamond"/>
        </w:rPr>
        <w:t xml:space="preserve"> new starter packs including contracts and</w:t>
      </w:r>
      <w:r w:rsidRPr="002C70C5">
        <w:rPr>
          <w:rFonts w:ascii="Garamond" w:eastAsia="Times New Roman" w:hAnsi="Garamond"/>
        </w:rPr>
        <w:t xml:space="preserve"> other associated documentation </w:t>
      </w:r>
      <w:r w:rsidR="001F3478">
        <w:rPr>
          <w:rFonts w:ascii="Garamond" w:eastAsia="Times New Roman" w:hAnsi="Garamond"/>
        </w:rPr>
        <w:t>in a timely manner</w:t>
      </w:r>
    </w:p>
    <w:p w:rsidR="002C70C5" w:rsidRPr="002C70C5" w:rsidRDefault="002C70C5" w:rsidP="002C70C5">
      <w:pPr>
        <w:numPr>
          <w:ilvl w:val="0"/>
          <w:numId w:val="19"/>
        </w:numPr>
        <w:spacing w:after="0" w:line="240" w:lineRule="auto"/>
        <w:jc w:val="both"/>
        <w:rPr>
          <w:rFonts w:ascii="Garamond" w:eastAsia="Times New Roman" w:hAnsi="Garamond"/>
        </w:rPr>
      </w:pPr>
      <w:r w:rsidRPr="002C70C5">
        <w:rPr>
          <w:rFonts w:ascii="Garamond" w:eastAsia="Times New Roman" w:hAnsi="Garamond"/>
        </w:rPr>
        <w:t xml:space="preserve">To be able to access information and produce and utilise reports as and </w:t>
      </w:r>
      <w:r w:rsidR="001F3478">
        <w:rPr>
          <w:rFonts w:ascii="Garamond" w:eastAsia="Times New Roman" w:hAnsi="Garamond"/>
        </w:rPr>
        <w:t>when required</w:t>
      </w:r>
    </w:p>
    <w:p w:rsidR="002C70C5" w:rsidRDefault="002C70C5" w:rsidP="002C70C5">
      <w:pPr>
        <w:numPr>
          <w:ilvl w:val="0"/>
          <w:numId w:val="19"/>
        </w:numPr>
        <w:spacing w:after="0" w:line="240" w:lineRule="auto"/>
        <w:jc w:val="both"/>
        <w:rPr>
          <w:rFonts w:ascii="Garamond" w:eastAsia="Times New Roman" w:hAnsi="Garamond"/>
        </w:rPr>
      </w:pPr>
      <w:r w:rsidRPr="002C70C5">
        <w:rPr>
          <w:rFonts w:ascii="Garamond" w:eastAsia="Times New Roman" w:hAnsi="Garamond"/>
        </w:rPr>
        <w:t>Work closely with the P</w:t>
      </w:r>
      <w:r w:rsidR="002F3F3C">
        <w:rPr>
          <w:rFonts w:ascii="Garamond" w:eastAsia="Times New Roman" w:hAnsi="Garamond"/>
        </w:rPr>
        <w:t xml:space="preserve">ayroll team to ensure a seamless process in all employee paperwork </w:t>
      </w:r>
    </w:p>
    <w:p w:rsidR="002F3F3C" w:rsidRDefault="002F3F3C" w:rsidP="002C70C5">
      <w:pPr>
        <w:numPr>
          <w:ilvl w:val="0"/>
          <w:numId w:val="19"/>
        </w:numPr>
        <w:spacing w:after="0" w:line="240" w:lineRule="auto"/>
        <w:jc w:val="both"/>
        <w:rPr>
          <w:rFonts w:ascii="Garamond" w:eastAsia="Times New Roman" w:hAnsi="Garamond"/>
        </w:rPr>
      </w:pPr>
      <w:r>
        <w:rPr>
          <w:rFonts w:ascii="Garamond" w:eastAsia="Times New Roman" w:hAnsi="Garamond"/>
        </w:rPr>
        <w:t>To support the P&amp;D Advisors with regularly data cleansing of the system</w:t>
      </w:r>
    </w:p>
    <w:p w:rsidR="00944856" w:rsidRDefault="00944856" w:rsidP="002C70C5">
      <w:pPr>
        <w:numPr>
          <w:ilvl w:val="0"/>
          <w:numId w:val="19"/>
        </w:numPr>
        <w:spacing w:after="0" w:line="240" w:lineRule="auto"/>
        <w:jc w:val="both"/>
        <w:rPr>
          <w:rFonts w:ascii="Garamond" w:eastAsia="Times New Roman" w:hAnsi="Garamond"/>
        </w:rPr>
      </w:pPr>
      <w:r>
        <w:rPr>
          <w:rFonts w:ascii="Garamond" w:eastAsia="Times New Roman" w:hAnsi="Garamond"/>
        </w:rPr>
        <w:t>Liaise with BUPA to add joiners and remove leavers and any ad-hoc reports</w:t>
      </w:r>
    </w:p>
    <w:p w:rsidR="002F3F3C" w:rsidRPr="002C70C5" w:rsidRDefault="002F3F3C" w:rsidP="002F3F3C">
      <w:pPr>
        <w:numPr>
          <w:ilvl w:val="0"/>
          <w:numId w:val="19"/>
        </w:numPr>
        <w:spacing w:after="0" w:line="240" w:lineRule="auto"/>
        <w:jc w:val="both"/>
        <w:rPr>
          <w:rFonts w:ascii="Garamond" w:eastAsia="Times New Roman" w:hAnsi="Garamond"/>
        </w:rPr>
      </w:pPr>
      <w:r w:rsidRPr="002C70C5">
        <w:rPr>
          <w:rFonts w:ascii="Garamond" w:eastAsia="Times New Roman" w:hAnsi="Garamond"/>
        </w:rPr>
        <w:lastRenderedPageBreak/>
        <w:t xml:space="preserve">In conjunction with the team, to continually review, develop, improve and implement P&amp;D processes and procedures, ensuring the most appropriate, efficient and effective </w:t>
      </w:r>
      <w:r w:rsidR="00D01B3A">
        <w:rPr>
          <w:rFonts w:ascii="Garamond" w:eastAsia="Times New Roman" w:hAnsi="Garamond"/>
        </w:rPr>
        <w:t>processes are in place</w:t>
      </w:r>
    </w:p>
    <w:p w:rsidR="002C70C5" w:rsidRPr="002C70C5" w:rsidRDefault="002C70C5" w:rsidP="002C70C5">
      <w:pPr>
        <w:spacing w:after="0" w:line="240" w:lineRule="auto"/>
        <w:jc w:val="both"/>
        <w:rPr>
          <w:rFonts w:ascii="Garamond" w:eastAsia="Times New Roman" w:hAnsi="Garamond"/>
          <w:b/>
        </w:rPr>
      </w:pPr>
    </w:p>
    <w:p w:rsidR="002C70C5" w:rsidRPr="002C70C5" w:rsidRDefault="002F3F3C" w:rsidP="002C70C5">
      <w:pPr>
        <w:spacing w:after="0" w:line="240" w:lineRule="auto"/>
        <w:jc w:val="both"/>
        <w:rPr>
          <w:rFonts w:ascii="Garamond" w:eastAsia="Times New Roman" w:hAnsi="Garamond"/>
          <w:b/>
        </w:rPr>
      </w:pPr>
      <w:r>
        <w:rPr>
          <w:rFonts w:ascii="Garamond" w:eastAsia="Times New Roman" w:hAnsi="Garamond"/>
          <w:b/>
        </w:rPr>
        <w:t>Recruitment</w:t>
      </w:r>
    </w:p>
    <w:p w:rsidR="00D01B3A" w:rsidRDefault="002C70C5" w:rsidP="002C70C5">
      <w:pPr>
        <w:numPr>
          <w:ilvl w:val="0"/>
          <w:numId w:val="2"/>
        </w:numPr>
        <w:spacing w:after="0" w:line="240" w:lineRule="auto"/>
        <w:jc w:val="both"/>
        <w:rPr>
          <w:rFonts w:ascii="Garamond" w:eastAsia="Times New Roman" w:hAnsi="Garamond"/>
        </w:rPr>
      </w:pPr>
      <w:r w:rsidRPr="002C70C5">
        <w:rPr>
          <w:rFonts w:ascii="Garamond" w:eastAsia="Times New Roman" w:hAnsi="Garamond"/>
        </w:rPr>
        <w:t>Manage the ‘Careers’ e-mail responding to general recruitment</w:t>
      </w:r>
      <w:r w:rsidR="008807D7">
        <w:rPr>
          <w:rFonts w:ascii="Garamond" w:eastAsia="Times New Roman" w:hAnsi="Garamond"/>
        </w:rPr>
        <w:t xml:space="preserve"> and passing onto the relevant Senior Advisor</w:t>
      </w:r>
    </w:p>
    <w:p w:rsidR="002C70C5" w:rsidRPr="002C70C5" w:rsidRDefault="00D01B3A" w:rsidP="002C70C5">
      <w:pPr>
        <w:numPr>
          <w:ilvl w:val="0"/>
          <w:numId w:val="2"/>
        </w:numPr>
        <w:spacing w:after="0" w:line="240" w:lineRule="auto"/>
        <w:jc w:val="both"/>
        <w:rPr>
          <w:rFonts w:ascii="Garamond" w:eastAsia="Times New Roman" w:hAnsi="Garamond"/>
        </w:rPr>
      </w:pPr>
      <w:r>
        <w:rPr>
          <w:rFonts w:ascii="Garamond" w:eastAsia="Times New Roman" w:hAnsi="Garamond"/>
        </w:rPr>
        <w:t>Manage all work experience enquiries and placements</w:t>
      </w:r>
    </w:p>
    <w:p w:rsidR="002C70C5" w:rsidRDefault="00D01B3A" w:rsidP="002C70C5">
      <w:pPr>
        <w:numPr>
          <w:ilvl w:val="0"/>
          <w:numId w:val="2"/>
        </w:numPr>
        <w:spacing w:after="0" w:line="240" w:lineRule="auto"/>
        <w:jc w:val="both"/>
        <w:rPr>
          <w:rFonts w:ascii="Garamond" w:eastAsia="Times New Roman" w:hAnsi="Garamond"/>
        </w:rPr>
      </w:pPr>
      <w:r>
        <w:rPr>
          <w:rFonts w:ascii="Garamond" w:eastAsia="Times New Roman" w:hAnsi="Garamond"/>
        </w:rPr>
        <w:t>Support the Senior Advisors in organising and setting up assessment days</w:t>
      </w:r>
    </w:p>
    <w:p w:rsidR="00D01B3A" w:rsidRPr="002C70C5" w:rsidRDefault="00D01B3A" w:rsidP="00D01B3A">
      <w:pPr>
        <w:spacing w:after="0" w:line="240" w:lineRule="auto"/>
        <w:ind w:left="360"/>
        <w:jc w:val="both"/>
        <w:rPr>
          <w:rFonts w:ascii="Garamond" w:eastAsia="Times New Roman" w:hAnsi="Garamond"/>
        </w:rPr>
      </w:pPr>
    </w:p>
    <w:p w:rsidR="002C70C5" w:rsidRPr="002C70C5" w:rsidRDefault="002C70C5" w:rsidP="002C70C5">
      <w:pPr>
        <w:spacing w:after="0" w:line="240" w:lineRule="auto"/>
        <w:jc w:val="both"/>
        <w:rPr>
          <w:rFonts w:ascii="Garamond" w:eastAsia="Times New Roman" w:hAnsi="Garamond"/>
          <w:b/>
        </w:rPr>
      </w:pPr>
      <w:r w:rsidRPr="002C70C5">
        <w:rPr>
          <w:rFonts w:ascii="Garamond" w:eastAsia="Times New Roman" w:hAnsi="Garamond"/>
          <w:b/>
        </w:rPr>
        <w:t>Training and Develop</w:t>
      </w:r>
      <w:r w:rsidR="002F3F3C">
        <w:rPr>
          <w:rFonts w:ascii="Garamond" w:eastAsia="Times New Roman" w:hAnsi="Garamond"/>
          <w:b/>
        </w:rPr>
        <w:t>ment</w:t>
      </w:r>
    </w:p>
    <w:p w:rsidR="002C70C5" w:rsidRPr="003F13CE" w:rsidRDefault="00D01B3A" w:rsidP="002C70C5">
      <w:pPr>
        <w:numPr>
          <w:ilvl w:val="0"/>
          <w:numId w:val="19"/>
        </w:numPr>
        <w:spacing w:after="0" w:line="240" w:lineRule="auto"/>
        <w:jc w:val="both"/>
        <w:rPr>
          <w:rFonts w:ascii="Garamond" w:eastAsia="Times New Roman" w:hAnsi="Garamond"/>
        </w:rPr>
      </w:pPr>
      <w:r>
        <w:rPr>
          <w:rFonts w:ascii="Garamond" w:eastAsia="Times New Roman" w:hAnsi="Garamond"/>
          <w:color w:val="000000"/>
        </w:rPr>
        <w:t xml:space="preserve">Support the P&amp;D advisors with </w:t>
      </w:r>
      <w:r w:rsidR="002C70C5" w:rsidRPr="002C70C5">
        <w:rPr>
          <w:rFonts w:ascii="Garamond" w:eastAsia="Times New Roman" w:hAnsi="Garamond"/>
          <w:color w:val="000000"/>
        </w:rPr>
        <w:t>sourcing and booking of external training courses, obtaining the best price possible.  Ensure all necessary details are arranged and that delegates are fully aware</w:t>
      </w:r>
    </w:p>
    <w:p w:rsidR="003F13CE" w:rsidRPr="002C70C5" w:rsidRDefault="003F13CE" w:rsidP="002C70C5">
      <w:pPr>
        <w:numPr>
          <w:ilvl w:val="0"/>
          <w:numId w:val="19"/>
        </w:numPr>
        <w:spacing w:after="0" w:line="240" w:lineRule="auto"/>
        <w:jc w:val="both"/>
        <w:rPr>
          <w:rFonts w:ascii="Garamond" w:eastAsia="Times New Roman" w:hAnsi="Garamond"/>
        </w:rPr>
      </w:pPr>
      <w:r>
        <w:rPr>
          <w:rFonts w:ascii="Garamond" w:eastAsia="Times New Roman" w:hAnsi="Garamond"/>
          <w:color w:val="000000"/>
        </w:rPr>
        <w:t>Log training and development onto the HR system</w:t>
      </w:r>
    </w:p>
    <w:p w:rsidR="002C70C5" w:rsidRPr="002C70C5" w:rsidRDefault="00D01B3A" w:rsidP="002C70C5">
      <w:pPr>
        <w:numPr>
          <w:ilvl w:val="0"/>
          <w:numId w:val="19"/>
        </w:numPr>
        <w:spacing w:after="0" w:line="240" w:lineRule="auto"/>
        <w:jc w:val="both"/>
        <w:rPr>
          <w:rFonts w:ascii="Garamond" w:eastAsia="Times New Roman" w:hAnsi="Garamond"/>
        </w:rPr>
      </w:pPr>
      <w:r>
        <w:rPr>
          <w:rFonts w:ascii="Garamond" w:eastAsia="Times New Roman" w:hAnsi="Garamond"/>
          <w:color w:val="000000"/>
        </w:rPr>
        <w:t>To prepare all Group induction material for Senior Advisors</w:t>
      </w:r>
      <w:r w:rsidR="0041789D">
        <w:rPr>
          <w:rFonts w:ascii="Garamond" w:eastAsia="Times New Roman" w:hAnsi="Garamond"/>
          <w:color w:val="000000"/>
        </w:rPr>
        <w:t xml:space="preserve"> and set-up for each induction</w:t>
      </w:r>
    </w:p>
    <w:p w:rsidR="002C70C5" w:rsidRPr="002C70C5" w:rsidRDefault="002C70C5" w:rsidP="002C70C5">
      <w:pPr>
        <w:spacing w:after="0" w:line="240" w:lineRule="auto"/>
        <w:jc w:val="both"/>
        <w:rPr>
          <w:rFonts w:ascii="Garamond" w:eastAsia="Times New Roman" w:hAnsi="Garamond"/>
        </w:rPr>
      </w:pPr>
    </w:p>
    <w:p w:rsidR="002C70C5" w:rsidRPr="002C70C5" w:rsidRDefault="001F3478" w:rsidP="001F3478">
      <w:pPr>
        <w:spacing w:after="0" w:line="240" w:lineRule="auto"/>
        <w:rPr>
          <w:rFonts w:ascii="Garamond" w:eastAsia="Times New Roman" w:hAnsi="Garamond"/>
          <w:b/>
        </w:rPr>
      </w:pPr>
      <w:r>
        <w:rPr>
          <w:rFonts w:ascii="Garamond" w:eastAsia="Times New Roman" w:hAnsi="Garamond"/>
          <w:b/>
        </w:rPr>
        <w:t>Other</w:t>
      </w:r>
      <w:r w:rsidR="002C70C5" w:rsidRPr="002C70C5">
        <w:rPr>
          <w:rFonts w:ascii="Garamond" w:eastAsia="Times New Roman" w:hAnsi="Garamond"/>
          <w:b/>
        </w:rPr>
        <w:t xml:space="preserve"> </w:t>
      </w:r>
    </w:p>
    <w:p w:rsidR="002C70C5" w:rsidRDefault="002C70C5" w:rsidP="002C70C5">
      <w:pPr>
        <w:numPr>
          <w:ilvl w:val="0"/>
          <w:numId w:val="19"/>
        </w:numPr>
        <w:spacing w:after="0" w:line="240" w:lineRule="auto"/>
        <w:jc w:val="both"/>
        <w:rPr>
          <w:rFonts w:ascii="Garamond" w:eastAsia="Times New Roman" w:hAnsi="Garamond"/>
        </w:rPr>
      </w:pPr>
      <w:r w:rsidRPr="002C70C5">
        <w:rPr>
          <w:rFonts w:ascii="Garamond" w:eastAsia="Times New Roman" w:hAnsi="Garamond"/>
        </w:rPr>
        <w:t>To be responsible for the upkeep of the P&amp;D office - for example ensuring the filing is kept up to date and in or</w:t>
      </w:r>
      <w:r w:rsidR="00944856">
        <w:rPr>
          <w:rFonts w:ascii="Garamond" w:eastAsia="Times New Roman" w:hAnsi="Garamond"/>
        </w:rPr>
        <w:t>der, and the office is tidy etc</w:t>
      </w:r>
    </w:p>
    <w:p w:rsidR="00944856" w:rsidRPr="002C70C5" w:rsidRDefault="00944856" w:rsidP="002C70C5">
      <w:pPr>
        <w:numPr>
          <w:ilvl w:val="0"/>
          <w:numId w:val="19"/>
        </w:numPr>
        <w:spacing w:after="0" w:line="240" w:lineRule="auto"/>
        <w:jc w:val="both"/>
        <w:rPr>
          <w:rFonts w:ascii="Garamond" w:eastAsia="Times New Roman" w:hAnsi="Garamond"/>
        </w:rPr>
      </w:pPr>
      <w:r>
        <w:rPr>
          <w:rFonts w:ascii="Garamond" w:eastAsia="Times New Roman" w:hAnsi="Garamond"/>
        </w:rPr>
        <w:t>To manage the length of service recognition reports</w:t>
      </w:r>
    </w:p>
    <w:p w:rsidR="002C70C5" w:rsidRDefault="002C70C5" w:rsidP="002C70C5">
      <w:pPr>
        <w:numPr>
          <w:ilvl w:val="0"/>
          <w:numId w:val="2"/>
        </w:numPr>
        <w:spacing w:after="0" w:line="240" w:lineRule="auto"/>
        <w:jc w:val="both"/>
        <w:rPr>
          <w:rFonts w:ascii="Garamond" w:eastAsia="Times New Roman" w:hAnsi="Garamond"/>
        </w:rPr>
      </w:pPr>
      <w:r w:rsidRPr="002C70C5">
        <w:rPr>
          <w:rFonts w:ascii="Garamond" w:eastAsia="Times New Roman" w:hAnsi="Garamond"/>
        </w:rPr>
        <w:t>To check and code invoices relevant to the P&amp;D department accu</w:t>
      </w:r>
      <w:r w:rsidR="00D01B3A">
        <w:rPr>
          <w:rFonts w:ascii="Garamond" w:eastAsia="Times New Roman" w:hAnsi="Garamond"/>
        </w:rPr>
        <w:t>rately and in a timely manner</w:t>
      </w:r>
    </w:p>
    <w:p w:rsidR="00D01B3A" w:rsidRPr="002C70C5" w:rsidRDefault="00D01B3A" w:rsidP="002C70C5">
      <w:pPr>
        <w:numPr>
          <w:ilvl w:val="0"/>
          <w:numId w:val="2"/>
        </w:numPr>
        <w:spacing w:after="0" w:line="240" w:lineRule="auto"/>
        <w:jc w:val="both"/>
        <w:rPr>
          <w:rFonts w:ascii="Garamond" w:eastAsia="Times New Roman" w:hAnsi="Garamond"/>
        </w:rPr>
      </w:pPr>
      <w:r>
        <w:rPr>
          <w:rFonts w:ascii="Garamond" w:eastAsia="Times New Roman" w:hAnsi="Garamond"/>
        </w:rPr>
        <w:t xml:space="preserve">To reply to references of ex-employees </w:t>
      </w:r>
    </w:p>
    <w:p w:rsidR="002C70C5" w:rsidRPr="002C70C5" w:rsidRDefault="002C70C5" w:rsidP="002C70C5">
      <w:pPr>
        <w:numPr>
          <w:ilvl w:val="0"/>
          <w:numId w:val="2"/>
        </w:numPr>
        <w:spacing w:after="0" w:line="240" w:lineRule="auto"/>
        <w:jc w:val="both"/>
        <w:rPr>
          <w:rFonts w:ascii="Garamond" w:eastAsia="Times New Roman" w:hAnsi="Garamond"/>
        </w:rPr>
      </w:pPr>
      <w:r w:rsidRPr="002C70C5">
        <w:rPr>
          <w:rFonts w:ascii="Garamond" w:eastAsia="Times New Roman" w:hAnsi="Garamond"/>
        </w:rPr>
        <w:t>To provide refreshments for meetings/visitors as required</w:t>
      </w:r>
    </w:p>
    <w:p w:rsidR="002C70C5" w:rsidRPr="002C70C5" w:rsidRDefault="002C70C5" w:rsidP="002C70C5">
      <w:pPr>
        <w:numPr>
          <w:ilvl w:val="0"/>
          <w:numId w:val="18"/>
        </w:numPr>
        <w:spacing w:after="0" w:line="240" w:lineRule="auto"/>
        <w:jc w:val="both"/>
        <w:rPr>
          <w:rFonts w:ascii="Garamond" w:eastAsia="Times New Roman" w:hAnsi="Garamond"/>
        </w:rPr>
      </w:pPr>
      <w:r w:rsidRPr="002C70C5">
        <w:rPr>
          <w:rFonts w:ascii="Garamond" w:eastAsia="Times New Roman" w:hAnsi="Garamond"/>
        </w:rPr>
        <w:t>To undertake projects, research etc, as required</w:t>
      </w:r>
    </w:p>
    <w:p w:rsidR="002C70C5" w:rsidRPr="002C70C5" w:rsidRDefault="002C70C5" w:rsidP="002C70C5">
      <w:pPr>
        <w:numPr>
          <w:ilvl w:val="0"/>
          <w:numId w:val="18"/>
        </w:numPr>
        <w:spacing w:after="0" w:line="240" w:lineRule="auto"/>
        <w:jc w:val="both"/>
        <w:rPr>
          <w:rFonts w:ascii="Garamond" w:eastAsia="Times New Roman" w:hAnsi="Garamond"/>
        </w:rPr>
      </w:pPr>
      <w:r w:rsidRPr="002C70C5">
        <w:rPr>
          <w:rFonts w:ascii="Garamond" w:eastAsia="Times New Roman" w:hAnsi="Garamond"/>
        </w:rPr>
        <w:t>Under the provisions of the Data Protection Act 1998, i</w:t>
      </w:r>
      <w:r w:rsidR="006C30E0">
        <w:rPr>
          <w:rFonts w:ascii="Garamond" w:eastAsia="Times New Roman" w:hAnsi="Garamond"/>
        </w:rPr>
        <w:t>t is the responsibility of the p</w:t>
      </w:r>
      <w:r w:rsidR="006C30E0" w:rsidRPr="002C70C5">
        <w:rPr>
          <w:rFonts w:ascii="Garamond" w:eastAsia="Times New Roman" w:hAnsi="Garamond"/>
        </w:rPr>
        <w:t>ost holder</w:t>
      </w:r>
      <w:r w:rsidRPr="002C70C5">
        <w:rPr>
          <w:rFonts w:ascii="Garamond" w:eastAsia="Times New Roman" w:hAnsi="Garamond"/>
        </w:rPr>
        <w:t xml:space="preserve"> to ensure all confidential and personal information to which he/she has access to in the course of employment, is regarded as strictly confidential. Failure to adhere this instruction will be regarded as serious misconduct.</w:t>
      </w:r>
    </w:p>
    <w:p w:rsidR="001D7436" w:rsidRDefault="001D7436" w:rsidP="003F13CE">
      <w:pPr>
        <w:shd w:val="clear" w:color="auto" w:fill="FFFFFF"/>
        <w:spacing w:after="0" w:line="240" w:lineRule="auto"/>
        <w:rPr>
          <w:rFonts w:ascii="Garamond" w:hAnsi="Garamond"/>
          <w:b/>
          <w:color w:val="333333"/>
        </w:rPr>
      </w:pPr>
    </w:p>
    <w:p w:rsidR="00996636" w:rsidRP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t>Qualities you will possess</w:t>
      </w:r>
    </w:p>
    <w:p w:rsidR="00996636" w:rsidRDefault="00996636" w:rsidP="00996636">
      <w:pPr>
        <w:spacing w:after="0" w:line="240" w:lineRule="auto"/>
        <w:rPr>
          <w:rFonts w:ascii="Garamond" w:hAnsi="Garamond"/>
          <w:b/>
          <w:color w:val="333333"/>
        </w:rPr>
        <w:sectPr w:rsidR="00996636" w:rsidSect="00617173">
          <w:pgSz w:w="11906" w:h="16838"/>
          <w:pgMar w:top="851" w:right="1440" w:bottom="1440" w:left="1440" w:header="426" w:footer="0" w:gutter="0"/>
          <w:cols w:space="708"/>
          <w:rtlGutter/>
          <w:docGrid w:linePitch="360"/>
        </w:sectPr>
      </w:pPr>
    </w:p>
    <w:p w:rsidR="009819DD" w:rsidRPr="00617173" w:rsidRDefault="009819DD" w:rsidP="009819DD">
      <w:pPr>
        <w:spacing w:after="0" w:line="240" w:lineRule="auto"/>
        <w:ind w:left="360"/>
        <w:rPr>
          <w:rFonts w:ascii="Garamond" w:hAnsi="Garamond"/>
          <w:sz w:val="10"/>
          <w:szCs w:val="10"/>
        </w:rPr>
      </w:pPr>
    </w:p>
    <w:p w:rsidR="005658FD" w:rsidRDefault="009819DD" w:rsidP="005658FD">
      <w:pPr>
        <w:numPr>
          <w:ilvl w:val="0"/>
          <w:numId w:val="4"/>
        </w:numPr>
        <w:spacing w:after="0" w:line="240" w:lineRule="auto"/>
        <w:rPr>
          <w:rFonts w:ascii="Garamond" w:hAnsi="Garamond"/>
        </w:rPr>
      </w:pPr>
      <w:r>
        <w:rPr>
          <w:rFonts w:ascii="Garamond" w:hAnsi="Garamond"/>
        </w:rPr>
        <w:t xml:space="preserve">Passion for </w:t>
      </w:r>
      <w:r w:rsidR="001D7436">
        <w:rPr>
          <w:rFonts w:ascii="Garamond" w:hAnsi="Garamond"/>
        </w:rPr>
        <w:t>what you do</w:t>
      </w:r>
    </w:p>
    <w:p w:rsidR="005658FD" w:rsidRPr="008611E6" w:rsidRDefault="005658FD" w:rsidP="005658FD">
      <w:pPr>
        <w:numPr>
          <w:ilvl w:val="0"/>
          <w:numId w:val="4"/>
        </w:numPr>
        <w:spacing w:after="0" w:line="240" w:lineRule="auto"/>
        <w:rPr>
          <w:rFonts w:ascii="Garamond" w:hAnsi="Garamond"/>
        </w:rPr>
      </w:pPr>
      <w:r>
        <w:rPr>
          <w:rFonts w:ascii="Garamond" w:hAnsi="Garamond"/>
        </w:rPr>
        <w:t>Positive and friendly with a “can do attitude”</w:t>
      </w:r>
    </w:p>
    <w:p w:rsidR="005658FD" w:rsidRPr="003D7B04" w:rsidRDefault="00D01B3A" w:rsidP="005658FD">
      <w:pPr>
        <w:numPr>
          <w:ilvl w:val="0"/>
          <w:numId w:val="4"/>
        </w:numPr>
        <w:spacing w:after="0" w:line="240" w:lineRule="auto"/>
        <w:rPr>
          <w:rFonts w:ascii="Garamond" w:hAnsi="Garamond"/>
        </w:rPr>
      </w:pPr>
      <w:r>
        <w:rPr>
          <w:rFonts w:ascii="Garamond" w:hAnsi="Garamond"/>
        </w:rPr>
        <w:t>Excellent a</w:t>
      </w:r>
      <w:r w:rsidR="005658FD">
        <w:rPr>
          <w:rFonts w:ascii="Garamond" w:hAnsi="Garamond"/>
        </w:rPr>
        <w:t>ttention to detail</w:t>
      </w:r>
      <w:r>
        <w:rPr>
          <w:rFonts w:ascii="Garamond" w:hAnsi="Garamond"/>
        </w:rPr>
        <w:t xml:space="preserve"> and accuracy</w:t>
      </w:r>
      <w:r w:rsidR="005658FD">
        <w:rPr>
          <w:rFonts w:ascii="Garamond" w:hAnsi="Garamond"/>
        </w:rPr>
        <w:t xml:space="preserve"> </w:t>
      </w:r>
    </w:p>
    <w:p w:rsidR="005658FD" w:rsidRDefault="005658FD" w:rsidP="005658FD">
      <w:pPr>
        <w:numPr>
          <w:ilvl w:val="0"/>
          <w:numId w:val="4"/>
        </w:numPr>
        <w:spacing w:after="0" w:line="240" w:lineRule="auto"/>
        <w:rPr>
          <w:rFonts w:ascii="Garamond" w:hAnsi="Garamond"/>
        </w:rPr>
      </w:pPr>
      <w:r>
        <w:rPr>
          <w:rFonts w:ascii="Garamond" w:hAnsi="Garamond"/>
        </w:rPr>
        <w:t>Ability to prioritise and</w:t>
      </w:r>
      <w:r w:rsidRPr="003D7B04">
        <w:rPr>
          <w:rFonts w:ascii="Garamond" w:hAnsi="Garamond"/>
        </w:rPr>
        <w:t xml:space="preserve"> organise</w:t>
      </w:r>
    </w:p>
    <w:p w:rsidR="005658FD" w:rsidRDefault="005658FD" w:rsidP="005658FD">
      <w:pPr>
        <w:numPr>
          <w:ilvl w:val="0"/>
          <w:numId w:val="4"/>
        </w:numPr>
        <w:spacing w:after="0" w:line="240" w:lineRule="auto"/>
        <w:rPr>
          <w:rFonts w:ascii="Garamond" w:hAnsi="Garamond"/>
        </w:rPr>
      </w:pPr>
      <w:r>
        <w:rPr>
          <w:rFonts w:ascii="Garamond" w:hAnsi="Garamond"/>
        </w:rPr>
        <w:t>Proactive</w:t>
      </w:r>
    </w:p>
    <w:p w:rsidR="005658FD" w:rsidRPr="003D7B04" w:rsidRDefault="005658FD" w:rsidP="005658FD">
      <w:pPr>
        <w:numPr>
          <w:ilvl w:val="0"/>
          <w:numId w:val="4"/>
        </w:numPr>
        <w:spacing w:after="0" w:line="240" w:lineRule="auto"/>
        <w:rPr>
          <w:rFonts w:ascii="Garamond" w:hAnsi="Garamond"/>
        </w:rPr>
      </w:pPr>
      <w:r>
        <w:rPr>
          <w:rFonts w:ascii="Garamond" w:hAnsi="Garamond"/>
        </w:rPr>
        <w:t>Take responsibility for yourself</w:t>
      </w:r>
    </w:p>
    <w:p w:rsidR="005658FD" w:rsidRPr="00617173" w:rsidRDefault="005658FD" w:rsidP="00617173">
      <w:pPr>
        <w:spacing w:after="0" w:line="240" w:lineRule="auto"/>
        <w:rPr>
          <w:rFonts w:ascii="Garamond" w:hAnsi="Garamond"/>
          <w:sz w:val="10"/>
          <w:szCs w:val="10"/>
        </w:rPr>
      </w:pPr>
    </w:p>
    <w:p w:rsidR="005658FD" w:rsidRPr="003D7B04" w:rsidRDefault="005658FD" w:rsidP="005658FD">
      <w:pPr>
        <w:numPr>
          <w:ilvl w:val="0"/>
          <w:numId w:val="4"/>
        </w:numPr>
        <w:spacing w:after="0" w:line="240" w:lineRule="auto"/>
        <w:rPr>
          <w:rFonts w:ascii="Garamond" w:hAnsi="Garamond"/>
        </w:rPr>
      </w:pPr>
      <w:r w:rsidRPr="003D7B04">
        <w:rPr>
          <w:rFonts w:ascii="Garamond" w:hAnsi="Garamond"/>
        </w:rPr>
        <w:t>Confident to make decisions and to stand by them</w:t>
      </w:r>
    </w:p>
    <w:p w:rsidR="005658FD" w:rsidRDefault="005658FD" w:rsidP="005658FD">
      <w:pPr>
        <w:numPr>
          <w:ilvl w:val="0"/>
          <w:numId w:val="4"/>
        </w:numPr>
        <w:spacing w:after="0" w:line="240" w:lineRule="auto"/>
        <w:rPr>
          <w:rFonts w:ascii="Garamond" w:hAnsi="Garamond"/>
        </w:rPr>
      </w:pPr>
      <w:r>
        <w:rPr>
          <w:rFonts w:ascii="Garamond" w:hAnsi="Garamond"/>
        </w:rPr>
        <w:t>Good</w:t>
      </w:r>
      <w:r w:rsidRPr="003D7B04">
        <w:rPr>
          <w:rFonts w:ascii="Garamond" w:hAnsi="Garamond"/>
        </w:rPr>
        <w:t xml:space="preserve"> negotiation and influencing skills</w:t>
      </w:r>
    </w:p>
    <w:p w:rsidR="005658FD" w:rsidRDefault="005658FD" w:rsidP="005658FD">
      <w:pPr>
        <w:numPr>
          <w:ilvl w:val="0"/>
          <w:numId w:val="4"/>
        </w:numPr>
        <w:spacing w:after="0" w:line="240" w:lineRule="auto"/>
        <w:rPr>
          <w:rFonts w:ascii="Garamond" w:hAnsi="Garamond"/>
        </w:rPr>
      </w:pPr>
      <w:r>
        <w:rPr>
          <w:rFonts w:ascii="Garamond" w:hAnsi="Garamond"/>
        </w:rPr>
        <w:t>Excellent communicator</w:t>
      </w:r>
      <w:r w:rsidR="00D01B3A">
        <w:rPr>
          <w:rFonts w:ascii="Garamond" w:hAnsi="Garamond"/>
        </w:rPr>
        <w:t xml:space="preserve"> at all levels</w:t>
      </w:r>
    </w:p>
    <w:p w:rsidR="00D01B3A" w:rsidRDefault="005658FD" w:rsidP="00D01B3A">
      <w:pPr>
        <w:numPr>
          <w:ilvl w:val="0"/>
          <w:numId w:val="4"/>
        </w:numPr>
        <w:spacing w:after="0" w:line="240" w:lineRule="auto"/>
        <w:rPr>
          <w:rFonts w:ascii="Garamond" w:hAnsi="Garamond"/>
        </w:rPr>
      </w:pPr>
      <w:r>
        <w:rPr>
          <w:rFonts w:ascii="Garamond" w:hAnsi="Garamond"/>
        </w:rPr>
        <w:t>A sense of fun!</w:t>
      </w:r>
    </w:p>
    <w:p w:rsidR="00D01B3A" w:rsidRDefault="00D01B3A" w:rsidP="00D01B3A">
      <w:pPr>
        <w:numPr>
          <w:ilvl w:val="0"/>
          <w:numId w:val="4"/>
        </w:numPr>
        <w:spacing w:after="0" w:line="240" w:lineRule="auto"/>
        <w:rPr>
          <w:rFonts w:ascii="Garamond" w:hAnsi="Garamond"/>
        </w:rPr>
      </w:pPr>
      <w:r w:rsidRPr="00D01B3A">
        <w:rPr>
          <w:rFonts w:ascii="Garamond" w:hAnsi="Garamond"/>
          <w:lang w:val="en-US"/>
        </w:rPr>
        <w:t>Ability to gain rapport and credibility quickly</w:t>
      </w:r>
    </w:p>
    <w:p w:rsidR="00D01B3A" w:rsidRPr="006C30E0" w:rsidRDefault="00D01B3A" w:rsidP="00996636">
      <w:pPr>
        <w:numPr>
          <w:ilvl w:val="0"/>
          <w:numId w:val="4"/>
        </w:numPr>
        <w:spacing w:after="0" w:line="240" w:lineRule="auto"/>
        <w:rPr>
          <w:rFonts w:ascii="Garamond" w:hAnsi="Garamond"/>
        </w:rPr>
        <w:sectPr w:rsidR="00D01B3A" w:rsidRPr="006C30E0" w:rsidSect="00617173">
          <w:type w:val="continuous"/>
          <w:pgSz w:w="11906" w:h="16838"/>
          <w:pgMar w:top="851" w:right="1440" w:bottom="1440" w:left="1843" w:header="708" w:footer="0" w:gutter="0"/>
          <w:cols w:num="2" w:space="708"/>
          <w:rtlGutter/>
          <w:docGrid w:linePitch="360"/>
        </w:sectPr>
      </w:pPr>
      <w:r w:rsidRPr="00D01B3A">
        <w:rPr>
          <w:rFonts w:ascii="Garamond" w:hAnsi="Garamond"/>
          <w:lang w:val="en-US"/>
        </w:rPr>
        <w:t>Confidence and integrity in dealing with employees at all levels</w:t>
      </w:r>
    </w:p>
    <w:p w:rsidR="00996636" w:rsidRDefault="00996636" w:rsidP="00996636">
      <w:pPr>
        <w:spacing w:after="0" w:line="240" w:lineRule="auto"/>
        <w:rPr>
          <w:rFonts w:ascii="Garamond" w:hAnsi="Garamond"/>
        </w:rPr>
      </w:pPr>
    </w:p>
    <w:p w:rsidR="00996636" w:rsidRDefault="00996636" w:rsidP="005658FD">
      <w:pPr>
        <w:pBdr>
          <w:top w:val="single" w:sz="4" w:space="1" w:color="auto"/>
          <w:left w:val="single" w:sz="4" w:space="20" w:color="auto"/>
          <w:bottom w:val="single" w:sz="4" w:space="1" w:color="auto"/>
          <w:right w:val="single" w:sz="4" w:space="4" w:color="auto"/>
          <w:between w:val="single" w:sz="4" w:space="1" w:color="auto"/>
        </w:pBdr>
        <w:spacing w:after="0" w:line="240" w:lineRule="auto"/>
        <w:jc w:val="center"/>
        <w:rPr>
          <w:rFonts w:ascii="Garamond" w:hAnsi="Garamond"/>
          <w:b/>
        </w:rPr>
      </w:pPr>
      <w:r w:rsidRPr="00CD41C1">
        <w:rPr>
          <w:rFonts w:ascii="Garamond" w:hAnsi="Garamond"/>
          <w:b/>
        </w:rPr>
        <w:t>What do you need to be successful?</w:t>
      </w:r>
      <w:r>
        <w:rPr>
          <w:rFonts w:ascii="Garamond" w:hAnsi="Garamond"/>
          <w:b/>
        </w:rPr>
        <w:t xml:space="preserve"> </w:t>
      </w:r>
    </w:p>
    <w:p w:rsidR="00996636" w:rsidRPr="00617173" w:rsidRDefault="00996636" w:rsidP="00996636">
      <w:pPr>
        <w:spacing w:after="0" w:line="240" w:lineRule="auto"/>
        <w:rPr>
          <w:rFonts w:ascii="Garamond" w:hAnsi="Garamond"/>
          <w:b/>
          <w:sz w:val="10"/>
          <w:szCs w:val="10"/>
        </w:rPr>
      </w:pPr>
    </w:p>
    <w:p w:rsidR="00D01B3A" w:rsidRDefault="00D01B3A" w:rsidP="00D01B3A">
      <w:pPr>
        <w:numPr>
          <w:ilvl w:val="0"/>
          <w:numId w:val="15"/>
        </w:numPr>
        <w:spacing w:after="0" w:line="240" w:lineRule="auto"/>
        <w:rPr>
          <w:rFonts w:ascii="Garamond" w:hAnsi="Garamond"/>
        </w:rPr>
      </w:pPr>
      <w:r>
        <w:rPr>
          <w:rFonts w:ascii="Garamond" w:hAnsi="Garamond"/>
        </w:rPr>
        <w:t>Excellent PC skills including Microsoft office</w:t>
      </w:r>
    </w:p>
    <w:p w:rsidR="00D01B3A" w:rsidRPr="00580703" w:rsidRDefault="00D01B3A" w:rsidP="00D01B3A">
      <w:pPr>
        <w:numPr>
          <w:ilvl w:val="0"/>
          <w:numId w:val="15"/>
        </w:numPr>
        <w:spacing w:after="0" w:line="240" w:lineRule="auto"/>
        <w:rPr>
          <w:rFonts w:ascii="Garamond" w:hAnsi="Garamond"/>
        </w:rPr>
      </w:pPr>
      <w:r>
        <w:rPr>
          <w:rFonts w:ascii="Garamond" w:hAnsi="Garamond"/>
          <w:lang w:val="en-US"/>
        </w:rPr>
        <w:t>Ability to work to deadlines</w:t>
      </w:r>
    </w:p>
    <w:p w:rsidR="00D01B3A" w:rsidRDefault="00D01B3A" w:rsidP="00D01B3A">
      <w:pPr>
        <w:numPr>
          <w:ilvl w:val="0"/>
          <w:numId w:val="15"/>
        </w:numPr>
        <w:spacing w:after="0" w:line="240" w:lineRule="auto"/>
        <w:rPr>
          <w:rFonts w:ascii="Garamond" w:hAnsi="Garamond"/>
        </w:rPr>
      </w:pPr>
      <w:r>
        <w:rPr>
          <w:rFonts w:ascii="Garamond" w:hAnsi="Garamond"/>
        </w:rPr>
        <w:t>A customer focused outlook</w:t>
      </w:r>
    </w:p>
    <w:p w:rsidR="005658FD" w:rsidRPr="00D01B3A" w:rsidRDefault="00D01B3A" w:rsidP="00D01B3A">
      <w:pPr>
        <w:pStyle w:val="ListParagraph"/>
        <w:numPr>
          <w:ilvl w:val="0"/>
          <w:numId w:val="15"/>
        </w:numPr>
        <w:shd w:val="clear" w:color="auto" w:fill="FFFFFF"/>
        <w:rPr>
          <w:rFonts w:ascii="Garamond" w:eastAsia="Calibri" w:hAnsi="Garamond" w:cs="Arial"/>
          <w:sz w:val="22"/>
          <w:szCs w:val="22"/>
        </w:rPr>
      </w:pPr>
      <w:r>
        <w:rPr>
          <w:rFonts w:ascii="Garamond" w:hAnsi="Garamond"/>
          <w:sz w:val="22"/>
          <w:szCs w:val="22"/>
        </w:rPr>
        <w:t>A thorough k</w:t>
      </w:r>
      <w:r w:rsidRPr="009A25F9">
        <w:rPr>
          <w:rFonts w:ascii="Garamond" w:hAnsi="Garamond"/>
          <w:sz w:val="22"/>
          <w:szCs w:val="22"/>
        </w:rPr>
        <w:t xml:space="preserve">nowledge of </w:t>
      </w:r>
      <w:r>
        <w:rPr>
          <w:rFonts w:ascii="Garamond" w:hAnsi="Garamond"/>
          <w:sz w:val="22"/>
          <w:szCs w:val="22"/>
        </w:rPr>
        <w:t>administration processes</w:t>
      </w:r>
    </w:p>
    <w:p w:rsidR="00D01B3A" w:rsidRPr="009A25F9" w:rsidRDefault="00D01B3A" w:rsidP="00D01B3A">
      <w:pPr>
        <w:numPr>
          <w:ilvl w:val="0"/>
          <w:numId w:val="15"/>
        </w:numPr>
        <w:spacing w:after="0" w:line="240" w:lineRule="auto"/>
        <w:rPr>
          <w:rFonts w:ascii="Garamond" w:hAnsi="Garamond"/>
        </w:rPr>
      </w:pPr>
      <w:r w:rsidRPr="009A25F9">
        <w:rPr>
          <w:rFonts w:ascii="Garamond" w:hAnsi="Garamond"/>
        </w:rPr>
        <w:t>Proven</w:t>
      </w:r>
      <w:r>
        <w:rPr>
          <w:rFonts w:ascii="Garamond" w:hAnsi="Garamond"/>
        </w:rPr>
        <w:t xml:space="preserve"> relevant administration </w:t>
      </w:r>
      <w:r w:rsidRPr="009A25F9">
        <w:rPr>
          <w:rFonts w:ascii="Garamond" w:hAnsi="Garamond"/>
        </w:rPr>
        <w:t>e</w:t>
      </w:r>
      <w:r>
        <w:rPr>
          <w:rFonts w:ascii="Garamond" w:hAnsi="Garamond"/>
        </w:rPr>
        <w:t>xperience</w:t>
      </w:r>
    </w:p>
    <w:p w:rsidR="00D01B3A" w:rsidRPr="009A25F9" w:rsidRDefault="00D01B3A" w:rsidP="00D01B3A">
      <w:pPr>
        <w:numPr>
          <w:ilvl w:val="0"/>
          <w:numId w:val="15"/>
        </w:numPr>
        <w:spacing w:after="0" w:line="240" w:lineRule="auto"/>
        <w:rPr>
          <w:rFonts w:ascii="Garamond" w:hAnsi="Garamond"/>
        </w:rPr>
      </w:pPr>
      <w:r>
        <w:rPr>
          <w:rFonts w:ascii="Garamond" w:hAnsi="Garamond"/>
        </w:rPr>
        <w:t>Previous relevant experience of using databases/systems</w:t>
      </w:r>
    </w:p>
    <w:p w:rsidR="00617173" w:rsidRPr="00617173" w:rsidRDefault="00617173" w:rsidP="00996636">
      <w:pPr>
        <w:spacing w:after="0" w:line="240" w:lineRule="auto"/>
        <w:rPr>
          <w:rFonts w:ascii="Garamond" w:hAnsi="Garamond"/>
          <w:sz w:val="16"/>
          <w:szCs w:val="16"/>
        </w:rPr>
      </w:pPr>
    </w:p>
    <w:p w:rsidR="00996636" w:rsidRDefault="00996636" w:rsidP="00996636">
      <w:pPr>
        <w:spacing w:after="0" w:line="240" w:lineRule="auto"/>
        <w:rPr>
          <w:rFonts w:ascii="Garamond" w:hAnsi="Garamond"/>
        </w:rPr>
      </w:pPr>
      <w:r>
        <w:rPr>
          <w:rFonts w:ascii="Garamond" w:hAnsi="Garamond"/>
        </w:rPr>
        <w:t>Each role is assigned a level against our expected behaviour.  Your role levels are set out below.</w:t>
      </w:r>
    </w:p>
    <w:p w:rsidR="00996636" w:rsidRPr="00617173" w:rsidRDefault="00996636" w:rsidP="00617173">
      <w:pPr>
        <w:spacing w:after="0" w:line="240" w:lineRule="auto"/>
        <w:jc w:val="center"/>
        <w:rPr>
          <w:rFonts w:ascii="Garamond" w:hAnsi="Garamond"/>
          <w:sz w:val="10"/>
          <w:szCs w:val="10"/>
        </w:rPr>
      </w:pPr>
    </w:p>
    <w:tbl>
      <w:tblPr>
        <w:tblW w:w="6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2409"/>
      </w:tblGrid>
      <w:tr w:rsidR="00996636" w:rsidRPr="009A7D45" w:rsidTr="00617173">
        <w:trPr>
          <w:jc w:val="center"/>
        </w:trPr>
        <w:tc>
          <w:tcPr>
            <w:tcW w:w="4503" w:type="dxa"/>
          </w:tcPr>
          <w:p w:rsidR="00996636" w:rsidRPr="009A7D45" w:rsidRDefault="00996636" w:rsidP="00617173">
            <w:pPr>
              <w:pStyle w:val="BodyText2"/>
              <w:ind w:left="720" w:right="0"/>
              <w:jc w:val="center"/>
              <w:rPr>
                <w:rFonts w:ascii="Garamond" w:hAnsi="Garamond" w:cs="Arial"/>
                <w:b/>
                <w:sz w:val="22"/>
                <w:szCs w:val="22"/>
                <w:lang w:eastAsia="en-GB"/>
              </w:rPr>
            </w:pPr>
            <w:r w:rsidRPr="009A7D45">
              <w:rPr>
                <w:rFonts w:ascii="Garamond" w:hAnsi="Garamond" w:cs="Arial"/>
                <w:b/>
                <w:sz w:val="22"/>
                <w:szCs w:val="22"/>
                <w:lang w:eastAsia="en-GB"/>
              </w:rPr>
              <w:t>BEHAVIOUR</w:t>
            </w:r>
          </w:p>
        </w:tc>
        <w:tc>
          <w:tcPr>
            <w:tcW w:w="2409" w:type="dxa"/>
          </w:tcPr>
          <w:p w:rsidR="00996636" w:rsidRPr="009A7D45" w:rsidRDefault="00996636" w:rsidP="009A7D45">
            <w:pPr>
              <w:pStyle w:val="BodyText2"/>
              <w:ind w:right="0"/>
              <w:jc w:val="center"/>
              <w:rPr>
                <w:rFonts w:ascii="Garamond" w:hAnsi="Garamond" w:cs="Arial"/>
                <w:b/>
                <w:sz w:val="22"/>
                <w:szCs w:val="22"/>
                <w:lang w:eastAsia="en-GB"/>
              </w:rPr>
            </w:pPr>
            <w:r w:rsidRPr="009A7D45">
              <w:rPr>
                <w:rFonts w:ascii="Garamond" w:hAnsi="Garamond" w:cs="Arial"/>
                <w:b/>
                <w:sz w:val="22"/>
                <w:szCs w:val="22"/>
                <w:lang w:eastAsia="en-GB"/>
              </w:rPr>
              <w:t>LEVEL</w:t>
            </w:r>
          </w:p>
        </w:tc>
      </w:tr>
      <w:tr w:rsidR="00996636" w:rsidRPr="009A7D45" w:rsidTr="00617173">
        <w:trPr>
          <w:jc w:val="center"/>
        </w:trPr>
        <w:tc>
          <w:tcPr>
            <w:tcW w:w="4503" w:type="dxa"/>
          </w:tcPr>
          <w:p w:rsidR="00996636" w:rsidRPr="009A7D45" w:rsidRDefault="00996636"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Think Customer</w:t>
            </w:r>
          </w:p>
        </w:tc>
        <w:tc>
          <w:tcPr>
            <w:tcW w:w="2409" w:type="dxa"/>
          </w:tcPr>
          <w:p w:rsidR="00996636" w:rsidRPr="003F6A0B" w:rsidRDefault="00D01B3A"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1</w:t>
            </w:r>
          </w:p>
        </w:tc>
      </w:tr>
      <w:tr w:rsidR="00996636" w:rsidRPr="009A7D45" w:rsidTr="00617173">
        <w:trPr>
          <w:jc w:val="center"/>
        </w:trPr>
        <w:tc>
          <w:tcPr>
            <w:tcW w:w="4503" w:type="dxa"/>
          </w:tcPr>
          <w:p w:rsidR="00996636" w:rsidRPr="009A7D45" w:rsidRDefault="00996636"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Communication &amp; Trust</w:t>
            </w:r>
          </w:p>
        </w:tc>
        <w:tc>
          <w:tcPr>
            <w:tcW w:w="2409" w:type="dxa"/>
          </w:tcPr>
          <w:p w:rsidR="00996636" w:rsidRPr="003F6A0B" w:rsidRDefault="00D01B3A"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1</w:t>
            </w:r>
          </w:p>
        </w:tc>
      </w:tr>
      <w:tr w:rsidR="00996636" w:rsidRPr="009A7D45" w:rsidTr="00617173">
        <w:trPr>
          <w:jc w:val="center"/>
        </w:trPr>
        <w:tc>
          <w:tcPr>
            <w:tcW w:w="4503" w:type="dxa"/>
          </w:tcPr>
          <w:p w:rsidR="00996636" w:rsidRPr="009A7D45" w:rsidRDefault="00996636"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Taking Personal Responsibility</w:t>
            </w:r>
          </w:p>
        </w:tc>
        <w:tc>
          <w:tcPr>
            <w:tcW w:w="2409" w:type="dxa"/>
          </w:tcPr>
          <w:p w:rsidR="00996636" w:rsidRPr="003F6A0B" w:rsidRDefault="00D01B3A"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1</w:t>
            </w:r>
          </w:p>
        </w:tc>
      </w:tr>
      <w:tr w:rsidR="00996636" w:rsidRPr="009A7D45" w:rsidTr="00617173">
        <w:trPr>
          <w:jc w:val="center"/>
        </w:trPr>
        <w:tc>
          <w:tcPr>
            <w:tcW w:w="4503" w:type="dxa"/>
          </w:tcPr>
          <w:p w:rsidR="00996636" w:rsidRPr="009A7D45" w:rsidRDefault="00996636"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Encouraging Excellence &amp; Commercial Success</w:t>
            </w:r>
          </w:p>
        </w:tc>
        <w:tc>
          <w:tcPr>
            <w:tcW w:w="2409" w:type="dxa"/>
          </w:tcPr>
          <w:p w:rsidR="00996636" w:rsidRPr="003F6A0B" w:rsidRDefault="00D01B3A"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1</w:t>
            </w:r>
          </w:p>
        </w:tc>
      </w:tr>
      <w:tr w:rsidR="00996636" w:rsidRPr="009A7D45" w:rsidTr="00617173">
        <w:trPr>
          <w:jc w:val="center"/>
        </w:trPr>
        <w:tc>
          <w:tcPr>
            <w:tcW w:w="4503" w:type="dxa"/>
          </w:tcPr>
          <w:p w:rsidR="00996636" w:rsidRPr="009A7D45" w:rsidRDefault="00996636"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Working Together</w:t>
            </w:r>
          </w:p>
        </w:tc>
        <w:tc>
          <w:tcPr>
            <w:tcW w:w="2409" w:type="dxa"/>
          </w:tcPr>
          <w:p w:rsidR="00996636" w:rsidRPr="003F6A0B" w:rsidRDefault="00D01B3A"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1</w:t>
            </w:r>
          </w:p>
        </w:tc>
      </w:tr>
    </w:tbl>
    <w:p w:rsidR="00097D67" w:rsidRPr="00996636" w:rsidRDefault="00097D67" w:rsidP="00916129">
      <w:pPr>
        <w:spacing w:after="0" w:line="240" w:lineRule="auto"/>
        <w:rPr>
          <w:rFonts w:ascii="Garamond" w:hAnsi="Garamond"/>
        </w:rPr>
      </w:pPr>
      <w:bookmarkStart w:id="0" w:name="_GoBack"/>
      <w:bookmarkEnd w:id="0"/>
    </w:p>
    <w:sectPr w:rsidR="00097D67" w:rsidRPr="00996636" w:rsidSect="00617173">
      <w:type w:val="continuous"/>
      <w:pgSz w:w="11906" w:h="16838"/>
      <w:pgMar w:top="709" w:right="1440" w:bottom="142" w:left="1843" w:header="708" w:footer="0"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173" w:rsidRDefault="00617173" w:rsidP="00617173">
      <w:pPr>
        <w:spacing w:after="0" w:line="240" w:lineRule="auto"/>
      </w:pPr>
      <w:r>
        <w:separator/>
      </w:r>
    </w:p>
  </w:endnote>
  <w:endnote w:type="continuationSeparator" w:id="0">
    <w:p w:rsidR="00617173" w:rsidRDefault="00617173" w:rsidP="00617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173" w:rsidRDefault="00617173" w:rsidP="00617173">
      <w:pPr>
        <w:spacing w:after="0" w:line="240" w:lineRule="auto"/>
      </w:pPr>
      <w:r>
        <w:separator/>
      </w:r>
    </w:p>
  </w:footnote>
  <w:footnote w:type="continuationSeparator" w:id="0">
    <w:p w:rsidR="00617173" w:rsidRDefault="00617173" w:rsidP="006171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62E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445D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4A2DBC"/>
    <w:multiLevelType w:val="hybridMultilevel"/>
    <w:tmpl w:val="62F0FAD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309B1"/>
    <w:multiLevelType w:val="hybridMultilevel"/>
    <w:tmpl w:val="EA2A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81D60"/>
    <w:multiLevelType w:val="singleLevel"/>
    <w:tmpl w:val="12AE2230"/>
    <w:lvl w:ilvl="0">
      <w:numFmt w:val="bullet"/>
      <w:lvlText w:val="-"/>
      <w:lvlJc w:val="left"/>
      <w:pPr>
        <w:tabs>
          <w:tab w:val="num" w:pos="720"/>
        </w:tabs>
        <w:ind w:left="720" w:hanging="360"/>
      </w:pPr>
      <w:rPr>
        <w:rFonts w:hint="default"/>
      </w:rPr>
    </w:lvl>
  </w:abstractNum>
  <w:abstractNum w:abstractNumId="5" w15:restartNumberingAfterBreak="0">
    <w:nsid w:val="19AF1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F166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1A104C"/>
    <w:multiLevelType w:val="hybridMultilevel"/>
    <w:tmpl w:val="B75856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946575"/>
    <w:multiLevelType w:val="hybridMultilevel"/>
    <w:tmpl w:val="19BA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62F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766D12"/>
    <w:multiLevelType w:val="hybridMultilevel"/>
    <w:tmpl w:val="4010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59231E"/>
    <w:multiLevelType w:val="hybridMultilevel"/>
    <w:tmpl w:val="E40A1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246C24"/>
    <w:multiLevelType w:val="hybridMultilevel"/>
    <w:tmpl w:val="78DC1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D63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895899"/>
    <w:multiLevelType w:val="singleLevel"/>
    <w:tmpl w:val="08090001"/>
    <w:lvl w:ilvl="0">
      <w:start w:val="1"/>
      <w:numFmt w:val="bullet"/>
      <w:lvlText w:val=""/>
      <w:lvlJc w:val="left"/>
      <w:pPr>
        <w:ind w:left="720" w:hanging="360"/>
      </w:pPr>
      <w:rPr>
        <w:rFonts w:ascii="Symbol" w:hAnsi="Symbol" w:hint="default"/>
      </w:rPr>
    </w:lvl>
  </w:abstractNum>
  <w:abstractNum w:abstractNumId="15" w15:restartNumberingAfterBreak="0">
    <w:nsid w:val="434875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7640563"/>
    <w:multiLevelType w:val="hybridMultilevel"/>
    <w:tmpl w:val="9D847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BBD5D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B3F37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D6D3B65"/>
    <w:multiLevelType w:val="hybridMultilevel"/>
    <w:tmpl w:val="93B06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EC5131"/>
    <w:multiLevelType w:val="multilevel"/>
    <w:tmpl w:val="1D9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5"/>
  </w:num>
  <w:num w:numId="3">
    <w:abstractNumId w:val="4"/>
  </w:num>
  <w:num w:numId="4">
    <w:abstractNumId w:val="9"/>
  </w:num>
  <w:num w:numId="5">
    <w:abstractNumId w:val="14"/>
  </w:num>
  <w:num w:numId="6">
    <w:abstractNumId w:val="13"/>
  </w:num>
  <w:num w:numId="7">
    <w:abstractNumId w:val="5"/>
  </w:num>
  <w:num w:numId="8">
    <w:abstractNumId w:val="7"/>
  </w:num>
  <w:num w:numId="9">
    <w:abstractNumId w:val="2"/>
  </w:num>
  <w:num w:numId="10">
    <w:abstractNumId w:val="12"/>
  </w:num>
  <w:num w:numId="11">
    <w:abstractNumId w:val="19"/>
  </w:num>
  <w:num w:numId="12">
    <w:abstractNumId w:val="6"/>
  </w:num>
  <w:num w:numId="13">
    <w:abstractNumId w:val="11"/>
  </w:num>
  <w:num w:numId="14">
    <w:abstractNumId w:val="3"/>
  </w:num>
  <w:num w:numId="15">
    <w:abstractNumId w:val="10"/>
  </w:num>
  <w:num w:numId="16">
    <w:abstractNumId w:val="8"/>
  </w:num>
  <w:num w:numId="17">
    <w:abstractNumId w:val="16"/>
  </w:num>
  <w:num w:numId="18">
    <w:abstractNumId w:val="17"/>
  </w:num>
  <w:num w:numId="19">
    <w:abstractNumId w:val="0"/>
  </w:num>
  <w:num w:numId="20">
    <w:abstractNumId w:val="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6EA"/>
    <w:rsid w:val="00010D72"/>
    <w:rsid w:val="00011D40"/>
    <w:rsid w:val="000366E6"/>
    <w:rsid w:val="00055C0D"/>
    <w:rsid w:val="0007684A"/>
    <w:rsid w:val="00097D67"/>
    <w:rsid w:val="00112564"/>
    <w:rsid w:val="001175C9"/>
    <w:rsid w:val="00161D46"/>
    <w:rsid w:val="00177A8D"/>
    <w:rsid w:val="00194A99"/>
    <w:rsid w:val="001D14FD"/>
    <w:rsid w:val="001D7436"/>
    <w:rsid w:val="001F3478"/>
    <w:rsid w:val="001F6E18"/>
    <w:rsid w:val="00211DFA"/>
    <w:rsid w:val="002233A4"/>
    <w:rsid w:val="002807F3"/>
    <w:rsid w:val="00286199"/>
    <w:rsid w:val="002A1144"/>
    <w:rsid w:val="002C70C5"/>
    <w:rsid w:val="002E00A6"/>
    <w:rsid w:val="002F3F3C"/>
    <w:rsid w:val="002F5072"/>
    <w:rsid w:val="00344C4E"/>
    <w:rsid w:val="003462D1"/>
    <w:rsid w:val="003675F7"/>
    <w:rsid w:val="003D7B04"/>
    <w:rsid w:val="003F13CE"/>
    <w:rsid w:val="003F29E4"/>
    <w:rsid w:val="003F6A0B"/>
    <w:rsid w:val="0041789D"/>
    <w:rsid w:val="00477841"/>
    <w:rsid w:val="00491B01"/>
    <w:rsid w:val="005658FD"/>
    <w:rsid w:val="00574034"/>
    <w:rsid w:val="0059728C"/>
    <w:rsid w:val="005A6B3C"/>
    <w:rsid w:val="005E7E4F"/>
    <w:rsid w:val="00617173"/>
    <w:rsid w:val="0062513F"/>
    <w:rsid w:val="00682152"/>
    <w:rsid w:val="006C30E0"/>
    <w:rsid w:val="00707538"/>
    <w:rsid w:val="00755871"/>
    <w:rsid w:val="008125FC"/>
    <w:rsid w:val="008611E6"/>
    <w:rsid w:val="00876F59"/>
    <w:rsid w:val="00877F3D"/>
    <w:rsid w:val="008807D7"/>
    <w:rsid w:val="009047A2"/>
    <w:rsid w:val="00915517"/>
    <w:rsid w:val="00916129"/>
    <w:rsid w:val="00944856"/>
    <w:rsid w:val="009819DD"/>
    <w:rsid w:val="009840B7"/>
    <w:rsid w:val="009842B4"/>
    <w:rsid w:val="00995E02"/>
    <w:rsid w:val="00996636"/>
    <w:rsid w:val="009968D9"/>
    <w:rsid w:val="009A7D45"/>
    <w:rsid w:val="009C2C4E"/>
    <w:rsid w:val="009F5B1F"/>
    <w:rsid w:val="00A37E70"/>
    <w:rsid w:val="00A869DC"/>
    <w:rsid w:val="00AA4654"/>
    <w:rsid w:val="00B34B2E"/>
    <w:rsid w:val="00CD41C1"/>
    <w:rsid w:val="00CF5A97"/>
    <w:rsid w:val="00D01B3A"/>
    <w:rsid w:val="00D1072F"/>
    <w:rsid w:val="00D46CF7"/>
    <w:rsid w:val="00D553BA"/>
    <w:rsid w:val="00D91BF4"/>
    <w:rsid w:val="00D93D20"/>
    <w:rsid w:val="00DB2E98"/>
    <w:rsid w:val="00DC5D2F"/>
    <w:rsid w:val="00DD44C5"/>
    <w:rsid w:val="00DE1786"/>
    <w:rsid w:val="00E82E8D"/>
    <w:rsid w:val="00E87793"/>
    <w:rsid w:val="00EB798E"/>
    <w:rsid w:val="00ED6FA7"/>
    <w:rsid w:val="00F816EA"/>
    <w:rsid w:val="00FC3858"/>
    <w:rsid w:val="00FF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DBE61C-781B-4B9C-ACC2-D37835FD3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4F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16EA"/>
    <w:rPr>
      <w:rFonts w:cs="Times New Roman"/>
      <w:b/>
      <w:bCs/>
    </w:rPr>
  </w:style>
  <w:style w:type="paragraph" w:styleId="NormalWeb">
    <w:name w:val="Normal (Web)"/>
    <w:basedOn w:val="Normal"/>
    <w:rsid w:val="00F816EA"/>
    <w:pPr>
      <w:spacing w:after="19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F816EA"/>
    <w:rPr>
      <w:rFonts w:cs="Times New Roman"/>
      <w:color w:val="0000FF"/>
      <w:u w:val="single"/>
    </w:rPr>
  </w:style>
  <w:style w:type="paragraph" w:styleId="ListParagraph">
    <w:name w:val="List Paragraph"/>
    <w:basedOn w:val="Normal"/>
    <w:uiPriority w:val="99"/>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uiPriority w:val="99"/>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basedOn w:val="DefaultParagraphFont"/>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61717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1717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620111">
      <w:marLeft w:val="0"/>
      <w:marRight w:val="0"/>
      <w:marTop w:val="0"/>
      <w:marBottom w:val="0"/>
      <w:divBdr>
        <w:top w:val="none" w:sz="0" w:space="0" w:color="auto"/>
        <w:left w:val="none" w:sz="0" w:space="0" w:color="auto"/>
        <w:bottom w:val="none" w:sz="0" w:space="0" w:color="auto"/>
        <w:right w:val="none" w:sz="0" w:space="0" w:color="auto"/>
      </w:divBdr>
      <w:divsChild>
        <w:div w:id="1163620125">
          <w:marLeft w:val="0"/>
          <w:marRight w:val="0"/>
          <w:marTop w:val="0"/>
          <w:marBottom w:val="0"/>
          <w:divBdr>
            <w:top w:val="none" w:sz="0" w:space="0" w:color="auto"/>
            <w:left w:val="none" w:sz="0" w:space="0" w:color="auto"/>
            <w:bottom w:val="none" w:sz="0" w:space="0" w:color="auto"/>
            <w:right w:val="none" w:sz="0" w:space="0" w:color="auto"/>
          </w:divBdr>
          <w:divsChild>
            <w:div w:id="1163620123">
              <w:marLeft w:val="0"/>
              <w:marRight w:val="0"/>
              <w:marTop w:val="0"/>
              <w:marBottom w:val="0"/>
              <w:divBdr>
                <w:top w:val="none" w:sz="0" w:space="0" w:color="auto"/>
                <w:left w:val="none" w:sz="0" w:space="0" w:color="auto"/>
                <w:bottom w:val="none" w:sz="0" w:space="0" w:color="auto"/>
                <w:right w:val="none" w:sz="0" w:space="0" w:color="auto"/>
              </w:divBdr>
              <w:divsChild>
                <w:div w:id="1163620119">
                  <w:marLeft w:val="0"/>
                  <w:marRight w:val="0"/>
                  <w:marTop w:val="0"/>
                  <w:marBottom w:val="0"/>
                  <w:divBdr>
                    <w:top w:val="none" w:sz="0" w:space="0" w:color="auto"/>
                    <w:left w:val="none" w:sz="0" w:space="0" w:color="auto"/>
                    <w:bottom w:val="none" w:sz="0" w:space="0" w:color="auto"/>
                    <w:right w:val="none" w:sz="0" w:space="0" w:color="auto"/>
                  </w:divBdr>
                  <w:divsChild>
                    <w:div w:id="1163620112">
                      <w:marLeft w:val="0"/>
                      <w:marRight w:val="0"/>
                      <w:marTop w:val="100"/>
                      <w:marBottom w:val="100"/>
                      <w:divBdr>
                        <w:top w:val="none" w:sz="0" w:space="0" w:color="auto"/>
                        <w:left w:val="none" w:sz="0" w:space="0" w:color="auto"/>
                        <w:bottom w:val="none" w:sz="0" w:space="0" w:color="auto"/>
                        <w:right w:val="none" w:sz="0" w:space="0" w:color="auto"/>
                      </w:divBdr>
                      <w:divsChild>
                        <w:div w:id="1163620114">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620116">
      <w:marLeft w:val="0"/>
      <w:marRight w:val="0"/>
      <w:marTop w:val="0"/>
      <w:marBottom w:val="0"/>
      <w:divBdr>
        <w:top w:val="none" w:sz="0" w:space="0" w:color="auto"/>
        <w:left w:val="none" w:sz="0" w:space="0" w:color="auto"/>
        <w:bottom w:val="none" w:sz="0" w:space="0" w:color="auto"/>
        <w:right w:val="none" w:sz="0" w:space="0" w:color="auto"/>
      </w:divBdr>
      <w:divsChild>
        <w:div w:id="1163620109">
          <w:marLeft w:val="0"/>
          <w:marRight w:val="0"/>
          <w:marTop w:val="0"/>
          <w:marBottom w:val="0"/>
          <w:divBdr>
            <w:top w:val="none" w:sz="0" w:space="0" w:color="auto"/>
            <w:left w:val="none" w:sz="0" w:space="0" w:color="auto"/>
            <w:bottom w:val="none" w:sz="0" w:space="0" w:color="auto"/>
            <w:right w:val="none" w:sz="0" w:space="0" w:color="auto"/>
          </w:divBdr>
          <w:divsChild>
            <w:div w:id="1163620121">
              <w:marLeft w:val="0"/>
              <w:marRight w:val="0"/>
              <w:marTop w:val="0"/>
              <w:marBottom w:val="0"/>
              <w:divBdr>
                <w:top w:val="none" w:sz="0" w:space="0" w:color="auto"/>
                <w:left w:val="none" w:sz="0" w:space="0" w:color="auto"/>
                <w:bottom w:val="none" w:sz="0" w:space="0" w:color="auto"/>
                <w:right w:val="none" w:sz="0" w:space="0" w:color="auto"/>
              </w:divBdr>
              <w:divsChild>
                <w:div w:id="1163620120">
                  <w:marLeft w:val="0"/>
                  <w:marRight w:val="0"/>
                  <w:marTop w:val="0"/>
                  <w:marBottom w:val="0"/>
                  <w:divBdr>
                    <w:top w:val="none" w:sz="0" w:space="0" w:color="auto"/>
                    <w:left w:val="none" w:sz="0" w:space="0" w:color="auto"/>
                    <w:bottom w:val="none" w:sz="0" w:space="0" w:color="auto"/>
                    <w:right w:val="none" w:sz="0" w:space="0" w:color="auto"/>
                  </w:divBdr>
                  <w:divsChild>
                    <w:div w:id="1163620110">
                      <w:marLeft w:val="0"/>
                      <w:marRight w:val="0"/>
                      <w:marTop w:val="0"/>
                      <w:marBottom w:val="0"/>
                      <w:divBdr>
                        <w:top w:val="none" w:sz="0" w:space="0" w:color="auto"/>
                        <w:left w:val="none" w:sz="0" w:space="0" w:color="auto"/>
                        <w:bottom w:val="none" w:sz="0" w:space="0" w:color="auto"/>
                        <w:right w:val="none" w:sz="0" w:space="0" w:color="auto"/>
                      </w:divBdr>
                      <w:divsChild>
                        <w:div w:id="1163620124">
                          <w:marLeft w:val="-300"/>
                          <w:marRight w:val="0"/>
                          <w:marTop w:val="0"/>
                          <w:marBottom w:val="0"/>
                          <w:divBdr>
                            <w:top w:val="none" w:sz="0" w:space="0" w:color="auto"/>
                            <w:left w:val="none" w:sz="0" w:space="0" w:color="auto"/>
                            <w:bottom w:val="none" w:sz="0" w:space="0" w:color="auto"/>
                            <w:right w:val="none" w:sz="0" w:space="0" w:color="auto"/>
                          </w:divBdr>
                          <w:divsChild>
                            <w:div w:id="1163620117">
                              <w:marLeft w:val="0"/>
                              <w:marRight w:val="0"/>
                              <w:marTop w:val="0"/>
                              <w:marBottom w:val="0"/>
                              <w:divBdr>
                                <w:top w:val="none" w:sz="0" w:space="0" w:color="auto"/>
                                <w:left w:val="none" w:sz="0" w:space="0" w:color="auto"/>
                                <w:bottom w:val="none" w:sz="0" w:space="0" w:color="auto"/>
                                <w:right w:val="none" w:sz="0" w:space="0" w:color="auto"/>
                              </w:divBdr>
                              <w:divsChild>
                                <w:div w:id="11636201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620118">
      <w:marLeft w:val="0"/>
      <w:marRight w:val="0"/>
      <w:marTop w:val="0"/>
      <w:marBottom w:val="0"/>
      <w:divBdr>
        <w:top w:val="none" w:sz="0" w:space="0" w:color="auto"/>
        <w:left w:val="none" w:sz="0" w:space="0" w:color="auto"/>
        <w:bottom w:val="none" w:sz="0" w:space="0" w:color="auto"/>
        <w:right w:val="none" w:sz="0" w:space="0" w:color="auto"/>
      </w:divBdr>
      <w:divsChild>
        <w:div w:id="1163620113">
          <w:marLeft w:val="0"/>
          <w:marRight w:val="0"/>
          <w:marTop w:val="0"/>
          <w:marBottom w:val="0"/>
          <w:divBdr>
            <w:top w:val="none" w:sz="0" w:space="0" w:color="auto"/>
            <w:left w:val="none" w:sz="0" w:space="0" w:color="auto"/>
            <w:bottom w:val="none" w:sz="0" w:space="0" w:color="auto"/>
            <w:right w:val="none" w:sz="0" w:space="0" w:color="auto"/>
          </w:divBdr>
          <w:divsChild>
            <w:div w:id="1163620126">
              <w:marLeft w:val="0"/>
              <w:marRight w:val="0"/>
              <w:marTop w:val="0"/>
              <w:marBottom w:val="0"/>
              <w:divBdr>
                <w:top w:val="none" w:sz="0" w:space="0" w:color="auto"/>
                <w:left w:val="none" w:sz="0" w:space="0" w:color="auto"/>
                <w:bottom w:val="none" w:sz="0" w:space="0" w:color="auto"/>
                <w:right w:val="none" w:sz="0" w:space="0" w:color="auto"/>
              </w:divBdr>
              <w:divsChild>
                <w:div w:id="1163620115">
                  <w:marLeft w:val="0"/>
                  <w:marRight w:val="0"/>
                  <w:marTop w:val="0"/>
                  <w:marBottom w:val="0"/>
                  <w:divBdr>
                    <w:top w:val="none" w:sz="0" w:space="0" w:color="auto"/>
                    <w:left w:val="none" w:sz="0" w:space="0" w:color="auto"/>
                    <w:bottom w:val="none" w:sz="0" w:space="0" w:color="auto"/>
                    <w:right w:val="none" w:sz="0" w:space="0" w:color="auto"/>
                  </w:divBdr>
                  <w:divsChild>
                    <w:div w:id="1163620127">
                      <w:marLeft w:val="0"/>
                      <w:marRight w:val="0"/>
                      <w:marTop w:val="100"/>
                      <w:marBottom w:val="100"/>
                      <w:divBdr>
                        <w:top w:val="none" w:sz="0" w:space="0" w:color="auto"/>
                        <w:left w:val="none" w:sz="0" w:space="0" w:color="auto"/>
                        <w:bottom w:val="none" w:sz="0" w:space="0" w:color="auto"/>
                        <w:right w:val="none" w:sz="0" w:space="0" w:color="auto"/>
                      </w:divBdr>
                      <w:divsChild>
                        <w:div w:id="1163620122">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43881B-3EED-4051-85CD-5B164A117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Walker</dc:creator>
  <cp:lastModifiedBy>Amanda Stopforth</cp:lastModifiedBy>
  <cp:revision>3</cp:revision>
  <cp:lastPrinted>2014-07-28T16:00:00Z</cp:lastPrinted>
  <dcterms:created xsi:type="dcterms:W3CDTF">2016-04-22T08:49:00Z</dcterms:created>
  <dcterms:modified xsi:type="dcterms:W3CDTF">2016-04-22T09:01:00Z</dcterms:modified>
</cp:coreProperties>
</file>