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D9A7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BAF80A" wp14:editId="6ECA6063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ABBD26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5D8440B5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5B33ACB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7E34BD2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5E09B78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4B91ED0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3CDFF1B2" w14:textId="19CC1EE8" w:rsidR="0059728C" w:rsidRPr="00F04141" w:rsidRDefault="005120C9" w:rsidP="00996636">
      <w:p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2159F9">
        <w:rPr>
          <w:rFonts w:ascii="Garamond" w:hAnsi="Garamond"/>
        </w:rPr>
        <w:t>Wedding</w:t>
      </w:r>
      <w:r>
        <w:rPr>
          <w:rFonts w:ascii="Garamond" w:hAnsi="Garamond"/>
        </w:rPr>
        <w:t xml:space="preserve"> Sale</w:t>
      </w:r>
      <w:r w:rsidR="00EB53ED">
        <w:rPr>
          <w:rFonts w:ascii="Garamond" w:hAnsi="Garamond"/>
        </w:rPr>
        <w:t>s</w:t>
      </w:r>
      <w:r w:rsidR="00A94C18">
        <w:rPr>
          <w:rFonts w:ascii="Garamond" w:hAnsi="Garamond"/>
        </w:rPr>
        <w:t xml:space="preserve"> </w:t>
      </w:r>
      <w:r w:rsidR="00682611">
        <w:rPr>
          <w:rFonts w:ascii="Garamond" w:hAnsi="Garamond"/>
        </w:rPr>
        <w:t>Manager</w:t>
      </w:r>
      <w:r w:rsidR="00E328BA">
        <w:rPr>
          <w:rFonts w:ascii="Garamond" w:hAnsi="Garamond"/>
        </w:rPr>
        <w:t xml:space="preserve"> </w:t>
      </w:r>
      <w:r w:rsidR="00996636" w:rsidRPr="00F04141">
        <w:rPr>
          <w:rFonts w:ascii="Garamond" w:hAnsi="Garamond"/>
        </w:rPr>
        <w:t xml:space="preserve">will be </w:t>
      </w:r>
      <w:r w:rsidR="00832B1A">
        <w:rPr>
          <w:rFonts w:ascii="Garamond" w:hAnsi="Garamond"/>
        </w:rPr>
        <w:t>a</w:t>
      </w:r>
      <w:r w:rsidR="00832B1A" w:rsidRPr="00F04141">
        <w:rPr>
          <w:rFonts w:ascii="Garamond" w:hAnsi="Garamond"/>
        </w:rPr>
        <w:t xml:space="preserve"> part</w:t>
      </w:r>
      <w:r w:rsidR="00996636" w:rsidRPr="00F04141">
        <w:rPr>
          <w:rFonts w:ascii="Garamond" w:hAnsi="Garamond"/>
        </w:rPr>
        <w:t xml:space="preserve"> of </w:t>
      </w:r>
      <w:r w:rsidR="00C369E4">
        <w:rPr>
          <w:rFonts w:ascii="Garamond" w:hAnsi="Garamond"/>
        </w:rPr>
        <w:t xml:space="preserve">the </w:t>
      </w:r>
      <w:r w:rsidR="00F04141" w:rsidRPr="00F04141">
        <w:rPr>
          <w:rFonts w:ascii="Garamond" w:hAnsi="Garamond"/>
        </w:rPr>
        <w:t>Estate Sales Team</w:t>
      </w:r>
      <w:r w:rsidR="00996636" w:rsidRPr="00F04141">
        <w:rPr>
          <w:rFonts w:ascii="Garamond" w:hAnsi="Garamond"/>
        </w:rPr>
        <w:t xml:space="preserve"> and report </w:t>
      </w:r>
      <w:r>
        <w:rPr>
          <w:rFonts w:ascii="Garamond" w:hAnsi="Garamond"/>
        </w:rPr>
        <w:t xml:space="preserve">directly </w:t>
      </w:r>
      <w:r w:rsidR="00996636" w:rsidRPr="00F04141">
        <w:rPr>
          <w:rFonts w:ascii="Garamond" w:hAnsi="Garamond"/>
        </w:rPr>
        <w:t xml:space="preserve">to the </w:t>
      </w:r>
      <w:r w:rsidR="002159F9">
        <w:rPr>
          <w:rFonts w:ascii="Garamond" w:hAnsi="Garamond"/>
        </w:rPr>
        <w:t>S</w:t>
      </w:r>
      <w:r w:rsidR="0099778F">
        <w:rPr>
          <w:rFonts w:ascii="Garamond" w:hAnsi="Garamond"/>
        </w:rPr>
        <w:t xml:space="preserve">pecial Events </w:t>
      </w:r>
      <w:r w:rsidR="002159F9">
        <w:rPr>
          <w:rFonts w:ascii="Garamond" w:hAnsi="Garamond"/>
        </w:rPr>
        <w:t>&amp; Experience</w:t>
      </w:r>
      <w:r w:rsidR="00EA5BA7">
        <w:rPr>
          <w:rFonts w:ascii="Garamond" w:hAnsi="Garamond"/>
        </w:rPr>
        <w:t xml:space="preserve">s </w:t>
      </w:r>
      <w:r w:rsidR="002159F9">
        <w:rPr>
          <w:rFonts w:ascii="Garamond" w:hAnsi="Garamond"/>
        </w:rPr>
        <w:t xml:space="preserve">Manager. </w:t>
      </w:r>
      <w:r>
        <w:rPr>
          <w:rFonts w:ascii="Garamond" w:hAnsi="Garamond"/>
        </w:rPr>
        <w:t xml:space="preserve">As the Wedding Sales Manager you will </w:t>
      </w:r>
      <w:r w:rsidR="00BB0114">
        <w:rPr>
          <w:rFonts w:ascii="Garamond" w:hAnsi="Garamond"/>
        </w:rPr>
        <w:t>be responsible for the day-to-day management of the Wedding &amp; Social Event Planner team</w:t>
      </w:r>
      <w:r w:rsidR="00EA5BA7">
        <w:rPr>
          <w:rFonts w:ascii="Garamond" w:hAnsi="Garamond"/>
        </w:rPr>
        <w:t xml:space="preserve">. </w:t>
      </w:r>
    </w:p>
    <w:p w14:paraId="76481539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46632A90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65649DB8" w14:textId="0E7EB47A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r w:rsidR="00682611" w:rsidRPr="00996636">
        <w:rPr>
          <w:rFonts w:ascii="Garamond" w:hAnsi="Garamond"/>
        </w:rPr>
        <w:t>300-year</w:t>
      </w:r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</w:t>
      </w:r>
      <w:proofErr w:type="gramStart"/>
      <w:r w:rsidRPr="00996636">
        <w:rPr>
          <w:rFonts w:ascii="Garamond" w:hAnsi="Garamond"/>
        </w:rPr>
        <w:t>enthusiasm</w:t>
      </w:r>
      <w:proofErr w:type="gramEnd"/>
      <w:r w:rsidRPr="00996636">
        <w:rPr>
          <w:rFonts w:ascii="Garamond" w:hAnsi="Garamond"/>
        </w:rPr>
        <w:t xml:space="preserve">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600379A7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05EE565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5393127B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4C38DAC4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</w:t>
      </w:r>
      <w:proofErr w:type="gramStart"/>
      <w:r w:rsidRPr="00996636">
        <w:rPr>
          <w:rFonts w:ascii="Garamond" w:hAnsi="Garamond" w:cs="Arial"/>
          <w:lang w:eastAsia="en-GB"/>
        </w:rPr>
        <w:t>self-motivated</w:t>
      </w:r>
      <w:proofErr w:type="gramEnd"/>
      <w:r w:rsidRPr="00996636">
        <w:rPr>
          <w:rFonts w:ascii="Garamond" w:hAnsi="Garamond" w:cs="Arial"/>
          <w:lang w:eastAsia="en-GB"/>
        </w:rPr>
        <w:t xml:space="preserve">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3C2D7083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36422D3A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23CDE988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2D84C99E" w14:textId="34A7518E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Daring Do </w:t>
      </w:r>
      <w:r w:rsidR="006356C1">
        <w:rPr>
          <w:rFonts w:ascii="Garamond" w:hAnsi="Garamond"/>
          <w:b/>
        </w:rPr>
        <w:t xml:space="preserve">            </w:t>
      </w:r>
      <w:r w:rsidRPr="00996636">
        <w:rPr>
          <w:rFonts w:ascii="Garamond" w:hAnsi="Garamond"/>
          <w:b/>
        </w:rPr>
        <w:t xml:space="preserve">Obsession for Perfection  </w:t>
      </w:r>
      <w:r w:rsidR="006356C1">
        <w:rPr>
          <w:rFonts w:ascii="Garamond" w:hAnsi="Garamond"/>
          <w:b/>
        </w:rPr>
        <w:t xml:space="preserve"> </w:t>
      </w:r>
      <w:r w:rsidRPr="00996636">
        <w:rPr>
          <w:rFonts w:ascii="Garamond" w:hAnsi="Garamond"/>
          <w:b/>
        </w:rPr>
        <w:t xml:space="preserve">  </w:t>
      </w:r>
      <w:r w:rsidR="006356C1">
        <w:rPr>
          <w:rFonts w:ascii="Garamond" w:hAnsi="Garamond"/>
          <w:b/>
        </w:rPr>
        <w:t xml:space="preserve">  </w:t>
      </w:r>
      <w:r w:rsidRPr="00996636">
        <w:rPr>
          <w:rFonts w:ascii="Garamond" w:hAnsi="Garamond"/>
          <w:b/>
        </w:rPr>
        <w:t>Sheer Love of Life</w:t>
      </w:r>
    </w:p>
    <w:p w14:paraId="5A37899D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16434FB3" w14:textId="77777777">
        <w:tc>
          <w:tcPr>
            <w:tcW w:w="2310" w:type="dxa"/>
          </w:tcPr>
          <w:p w14:paraId="1FA7365C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6CDD3798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7DAAA9B1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173CE5A9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2F554E8F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76B39731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62BC2B6F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67DB2C3F" w14:textId="5DB1D023" w:rsidR="00996636" w:rsidRPr="00203A6F" w:rsidRDefault="00196143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Working to strengthen and build the </w:t>
      </w:r>
      <w:r w:rsidR="003F5859">
        <w:rPr>
          <w:rFonts w:ascii="Garamond" w:hAnsi="Garamond"/>
        </w:rPr>
        <w:t xml:space="preserve">weddings </w:t>
      </w:r>
      <w:r>
        <w:rPr>
          <w:rFonts w:ascii="Garamond" w:hAnsi="Garamond"/>
        </w:rPr>
        <w:t>business</w:t>
      </w:r>
      <w:r w:rsidR="00832B1A">
        <w:rPr>
          <w:rFonts w:ascii="Garamond" w:hAnsi="Garamond"/>
        </w:rPr>
        <w:t>, t</w:t>
      </w:r>
      <w:r w:rsidR="00FF649E">
        <w:rPr>
          <w:rFonts w:ascii="Garamond" w:hAnsi="Garamond"/>
        </w:rPr>
        <w:t>he</w:t>
      </w:r>
      <w:r w:rsidR="002E2EBB">
        <w:rPr>
          <w:rFonts w:ascii="Garamond" w:hAnsi="Garamond"/>
        </w:rPr>
        <w:t xml:space="preserve"> </w:t>
      </w:r>
      <w:r w:rsidR="00682611">
        <w:rPr>
          <w:rFonts w:ascii="Garamond" w:hAnsi="Garamond"/>
        </w:rPr>
        <w:t>Wedding</w:t>
      </w:r>
      <w:r w:rsidR="00FF649E">
        <w:rPr>
          <w:rFonts w:ascii="Garamond" w:hAnsi="Garamond"/>
        </w:rPr>
        <w:t xml:space="preserve"> </w:t>
      </w:r>
      <w:r w:rsidR="00BB0114">
        <w:rPr>
          <w:rFonts w:ascii="Garamond" w:hAnsi="Garamond"/>
        </w:rPr>
        <w:t>Sales</w:t>
      </w:r>
      <w:r w:rsidR="00682611">
        <w:rPr>
          <w:rFonts w:ascii="Garamond" w:hAnsi="Garamond"/>
        </w:rPr>
        <w:t xml:space="preserve"> Manager</w:t>
      </w:r>
      <w:r w:rsidR="00F5143E">
        <w:rPr>
          <w:rFonts w:ascii="Garamond" w:hAnsi="Garamond"/>
        </w:rPr>
        <w:t xml:space="preserve"> </w:t>
      </w:r>
      <w:r w:rsidR="002E2EBB">
        <w:rPr>
          <w:rFonts w:ascii="Garamond" w:hAnsi="Garamond"/>
        </w:rPr>
        <w:t xml:space="preserve">will have a </w:t>
      </w:r>
      <w:r w:rsidR="00BB0114">
        <w:rPr>
          <w:rFonts w:ascii="Garamond" w:hAnsi="Garamond"/>
        </w:rPr>
        <w:t xml:space="preserve">strong background in B2C sales, </w:t>
      </w:r>
      <w:r w:rsidR="00203A6F" w:rsidRPr="00203A6F">
        <w:rPr>
          <w:rFonts w:ascii="Garamond" w:hAnsi="Garamond"/>
        </w:rPr>
        <w:t xml:space="preserve">deliver exceptional </w:t>
      </w:r>
      <w:r w:rsidR="001A269E">
        <w:rPr>
          <w:rFonts w:ascii="Garamond" w:hAnsi="Garamond"/>
        </w:rPr>
        <w:t xml:space="preserve">results, </w:t>
      </w:r>
      <w:r w:rsidR="00203A6F" w:rsidRPr="00203A6F">
        <w:rPr>
          <w:rFonts w:ascii="Garamond" w:hAnsi="Garamond"/>
        </w:rPr>
        <w:t>exceed targets</w:t>
      </w:r>
      <w:r w:rsidR="00C369E4">
        <w:rPr>
          <w:rFonts w:ascii="Garamond" w:hAnsi="Garamond"/>
        </w:rPr>
        <w:t>, whil</w:t>
      </w:r>
      <w:r w:rsidR="008319C7">
        <w:rPr>
          <w:rFonts w:ascii="Garamond" w:hAnsi="Garamond"/>
        </w:rPr>
        <w:t>e</w:t>
      </w:r>
      <w:r w:rsidR="00C369E4">
        <w:rPr>
          <w:rFonts w:ascii="Garamond" w:hAnsi="Garamond"/>
        </w:rPr>
        <w:t xml:space="preserve"> achieve the day-to-day organisation of the department.</w:t>
      </w:r>
      <w:r w:rsidR="00203A6F" w:rsidRPr="00203A6F">
        <w:rPr>
          <w:rFonts w:ascii="Garamond" w:hAnsi="Garamond"/>
        </w:rPr>
        <w:t xml:space="preserve"> </w:t>
      </w:r>
      <w:r w:rsidR="00832B1A">
        <w:rPr>
          <w:rFonts w:ascii="Garamond" w:hAnsi="Garamond"/>
        </w:rPr>
        <w:t>As the Weddings Sales Manager you</w:t>
      </w:r>
      <w:r w:rsidR="00EB3C68">
        <w:rPr>
          <w:rFonts w:ascii="Garamond" w:hAnsi="Garamond"/>
        </w:rPr>
        <w:t xml:space="preserve"> will </w:t>
      </w:r>
      <w:r w:rsidR="00F036D8">
        <w:rPr>
          <w:rFonts w:ascii="Garamond" w:hAnsi="Garamond"/>
        </w:rPr>
        <w:t>ens</w:t>
      </w:r>
      <w:r>
        <w:rPr>
          <w:rFonts w:ascii="Garamond" w:hAnsi="Garamond"/>
        </w:rPr>
        <w:t xml:space="preserve">ure that </w:t>
      </w:r>
      <w:r w:rsidR="00F036D8">
        <w:rPr>
          <w:rFonts w:ascii="Garamond" w:hAnsi="Garamond"/>
        </w:rPr>
        <w:t xml:space="preserve">every </w:t>
      </w:r>
      <w:r w:rsidR="00F14098">
        <w:rPr>
          <w:rFonts w:ascii="Garamond" w:hAnsi="Garamond"/>
        </w:rPr>
        <w:t>wedding</w:t>
      </w:r>
      <w:r w:rsidR="00F036D8">
        <w:rPr>
          <w:rFonts w:ascii="Garamond" w:hAnsi="Garamond"/>
        </w:rPr>
        <w:t xml:space="preserve"> </w:t>
      </w:r>
      <w:r w:rsidR="00233AAC">
        <w:rPr>
          <w:rFonts w:ascii="Garamond" w:hAnsi="Garamond"/>
        </w:rPr>
        <w:t xml:space="preserve">and social event </w:t>
      </w:r>
      <w:r w:rsidR="00F036D8">
        <w:rPr>
          <w:rFonts w:ascii="Garamond" w:hAnsi="Garamond"/>
        </w:rPr>
        <w:t xml:space="preserve">is perfectly </w:t>
      </w:r>
      <w:proofErr w:type="gramStart"/>
      <w:r w:rsidR="00F036D8">
        <w:rPr>
          <w:rFonts w:ascii="Garamond" w:hAnsi="Garamond"/>
        </w:rPr>
        <w:t>executed</w:t>
      </w:r>
      <w:proofErr w:type="gramEnd"/>
      <w:r w:rsidR="00F036D8">
        <w:rPr>
          <w:rFonts w:ascii="Garamond" w:hAnsi="Garamond"/>
        </w:rPr>
        <w:t xml:space="preserve"> and that the customer is at the heart of the full </w:t>
      </w:r>
      <w:r w:rsidR="00EB3C68">
        <w:rPr>
          <w:rFonts w:ascii="Garamond" w:hAnsi="Garamond"/>
        </w:rPr>
        <w:t xml:space="preserve">sales and </w:t>
      </w:r>
      <w:r w:rsidR="004B1C0F">
        <w:rPr>
          <w:rFonts w:ascii="Garamond" w:hAnsi="Garamond"/>
        </w:rPr>
        <w:t xml:space="preserve">events </w:t>
      </w:r>
      <w:r w:rsidR="00F036D8">
        <w:rPr>
          <w:rFonts w:ascii="Garamond" w:hAnsi="Garamond"/>
        </w:rPr>
        <w:t>planning journey</w:t>
      </w:r>
      <w:r w:rsidR="00832B1A">
        <w:rPr>
          <w:rFonts w:ascii="Garamond" w:hAnsi="Garamond"/>
        </w:rPr>
        <w:t>. Responsible for also driving</w:t>
      </w:r>
      <w:r>
        <w:rPr>
          <w:rFonts w:ascii="Garamond" w:hAnsi="Garamond"/>
        </w:rPr>
        <w:t xml:space="preserve"> the team to achieve</w:t>
      </w:r>
      <w:r w:rsidR="00E9103A">
        <w:rPr>
          <w:rFonts w:ascii="Garamond" w:hAnsi="Garamond"/>
        </w:rPr>
        <w:t xml:space="preserve"> sales </w:t>
      </w:r>
      <w:r>
        <w:rPr>
          <w:rFonts w:ascii="Garamond" w:hAnsi="Garamond"/>
        </w:rPr>
        <w:t xml:space="preserve">targets, </w:t>
      </w:r>
      <w:r w:rsidR="00832B1A">
        <w:rPr>
          <w:rFonts w:ascii="Garamond" w:hAnsi="Garamond"/>
        </w:rPr>
        <w:t xml:space="preserve">by </w:t>
      </w:r>
      <w:r>
        <w:rPr>
          <w:rFonts w:ascii="Garamond" w:hAnsi="Garamond"/>
        </w:rPr>
        <w:t>play</w:t>
      </w:r>
      <w:r w:rsidR="00832B1A">
        <w:rPr>
          <w:rFonts w:ascii="Garamond" w:hAnsi="Garamond"/>
        </w:rPr>
        <w:t>ing</w:t>
      </w:r>
      <w:r>
        <w:rPr>
          <w:rFonts w:ascii="Garamond" w:hAnsi="Garamond"/>
        </w:rPr>
        <w:t xml:space="preserve"> a key role in setting the sales </w:t>
      </w:r>
      <w:r w:rsidR="00E9103A">
        <w:rPr>
          <w:rFonts w:ascii="Garamond" w:hAnsi="Garamond"/>
        </w:rPr>
        <w:t xml:space="preserve">strategies for </w:t>
      </w:r>
      <w:r w:rsidR="003F5859">
        <w:rPr>
          <w:rFonts w:ascii="Garamond" w:hAnsi="Garamond"/>
        </w:rPr>
        <w:t xml:space="preserve">both </w:t>
      </w:r>
      <w:r w:rsidR="00E9103A">
        <w:rPr>
          <w:rFonts w:ascii="Garamond" w:hAnsi="Garamond"/>
        </w:rPr>
        <w:t xml:space="preserve">weddings </w:t>
      </w:r>
      <w:r w:rsidR="001A269E">
        <w:rPr>
          <w:rFonts w:ascii="Garamond" w:hAnsi="Garamond"/>
        </w:rPr>
        <w:t xml:space="preserve">and </w:t>
      </w:r>
      <w:r w:rsidR="003F5859">
        <w:rPr>
          <w:rFonts w:ascii="Garamond" w:hAnsi="Garamond"/>
        </w:rPr>
        <w:t xml:space="preserve">social </w:t>
      </w:r>
      <w:r w:rsidR="008319C7">
        <w:rPr>
          <w:rFonts w:ascii="Garamond" w:hAnsi="Garamond"/>
        </w:rPr>
        <w:t>events held at Goodwood</w:t>
      </w:r>
      <w:r w:rsidR="00832B1A">
        <w:rPr>
          <w:rFonts w:ascii="Garamond" w:hAnsi="Garamond"/>
        </w:rPr>
        <w:t>. As the</w:t>
      </w:r>
      <w:r w:rsidR="003F5859">
        <w:rPr>
          <w:rFonts w:ascii="Garamond" w:hAnsi="Garamond"/>
        </w:rPr>
        <w:t xml:space="preserve"> Wedding Sales Manager </w:t>
      </w:r>
      <w:r w:rsidR="00832B1A">
        <w:rPr>
          <w:rFonts w:ascii="Garamond" w:hAnsi="Garamond"/>
        </w:rPr>
        <w:t xml:space="preserve">you </w:t>
      </w:r>
      <w:r w:rsidR="003F5859">
        <w:rPr>
          <w:rFonts w:ascii="Garamond" w:hAnsi="Garamond"/>
        </w:rPr>
        <w:t xml:space="preserve">will provide support to the team </w:t>
      </w:r>
      <w:r w:rsidR="00832B1A">
        <w:rPr>
          <w:rFonts w:ascii="Garamond" w:hAnsi="Garamond"/>
        </w:rPr>
        <w:t>by</w:t>
      </w:r>
      <w:r w:rsidR="003F5859">
        <w:rPr>
          <w:rFonts w:ascii="Garamond" w:hAnsi="Garamond"/>
        </w:rPr>
        <w:t xml:space="preserve"> coaching</w:t>
      </w:r>
      <w:r w:rsidR="00832B1A">
        <w:rPr>
          <w:rFonts w:ascii="Garamond" w:hAnsi="Garamond"/>
        </w:rPr>
        <w:t xml:space="preserve"> for performance</w:t>
      </w:r>
      <w:r w:rsidR="00357711">
        <w:rPr>
          <w:rFonts w:ascii="Garamond" w:hAnsi="Garamond"/>
        </w:rPr>
        <w:t>, encourag</w:t>
      </w:r>
      <w:r w:rsidR="00832B1A">
        <w:rPr>
          <w:rFonts w:ascii="Garamond" w:hAnsi="Garamond"/>
        </w:rPr>
        <w:t>e</w:t>
      </w:r>
      <w:r w:rsidR="00357711">
        <w:rPr>
          <w:rFonts w:ascii="Garamond" w:hAnsi="Garamond"/>
        </w:rPr>
        <w:t xml:space="preserve"> </w:t>
      </w:r>
      <w:r w:rsidR="00832B1A">
        <w:rPr>
          <w:rFonts w:ascii="Garamond" w:hAnsi="Garamond"/>
        </w:rPr>
        <w:t>individual</w:t>
      </w:r>
      <w:r w:rsidR="003F5859">
        <w:rPr>
          <w:rFonts w:ascii="Garamond" w:hAnsi="Garamond"/>
        </w:rPr>
        <w:t xml:space="preserve"> development</w:t>
      </w:r>
      <w:r w:rsidR="008F2135">
        <w:rPr>
          <w:rFonts w:ascii="Garamond" w:hAnsi="Garamond"/>
        </w:rPr>
        <w:t xml:space="preserve">, provide training </w:t>
      </w:r>
      <w:r w:rsidR="00832B1A">
        <w:rPr>
          <w:rFonts w:ascii="Garamond" w:hAnsi="Garamond"/>
        </w:rPr>
        <w:t>for</w:t>
      </w:r>
      <w:r w:rsidR="008F2135">
        <w:rPr>
          <w:rFonts w:ascii="Garamond" w:hAnsi="Garamond"/>
        </w:rPr>
        <w:t xml:space="preserve"> </w:t>
      </w:r>
      <w:r w:rsidR="00832B1A">
        <w:rPr>
          <w:rFonts w:ascii="Garamond" w:hAnsi="Garamond"/>
        </w:rPr>
        <w:t xml:space="preserve">Goodwood </w:t>
      </w:r>
      <w:r w:rsidR="008F2135">
        <w:rPr>
          <w:rFonts w:ascii="Garamond" w:hAnsi="Garamond"/>
        </w:rPr>
        <w:t xml:space="preserve">processes, </w:t>
      </w:r>
      <w:r w:rsidR="00832B1A">
        <w:rPr>
          <w:rFonts w:ascii="Garamond" w:hAnsi="Garamond"/>
        </w:rPr>
        <w:t xml:space="preserve">and </w:t>
      </w:r>
      <w:r w:rsidR="003F5859">
        <w:rPr>
          <w:rFonts w:ascii="Garamond" w:hAnsi="Garamond"/>
        </w:rPr>
        <w:t>promot</w:t>
      </w:r>
      <w:r w:rsidR="00832B1A">
        <w:rPr>
          <w:rFonts w:ascii="Garamond" w:hAnsi="Garamond"/>
        </w:rPr>
        <w:t>e</w:t>
      </w:r>
      <w:r w:rsidR="003F5859">
        <w:rPr>
          <w:rFonts w:ascii="Garamond" w:hAnsi="Garamond"/>
        </w:rPr>
        <w:t xml:space="preserve"> a sales culture</w:t>
      </w:r>
      <w:r w:rsidR="008F2135">
        <w:rPr>
          <w:rFonts w:ascii="Garamond" w:hAnsi="Garamond"/>
        </w:rPr>
        <w:t xml:space="preserve">. </w:t>
      </w:r>
      <w:r w:rsidR="003F5859">
        <w:rPr>
          <w:rFonts w:ascii="Garamond" w:hAnsi="Garamond"/>
        </w:rPr>
        <w:t xml:space="preserve">    </w:t>
      </w:r>
      <w:r w:rsidR="00996636" w:rsidRPr="00203A6F">
        <w:rPr>
          <w:rFonts w:ascii="Garamond" w:hAnsi="Garamond"/>
        </w:rPr>
        <w:br w:type="page"/>
      </w:r>
    </w:p>
    <w:p w14:paraId="5E3D4E71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Key responsibilities</w:t>
      </w:r>
    </w:p>
    <w:p w14:paraId="70F731EB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564301A6" w14:textId="3472017A" w:rsidR="000E58F7" w:rsidRPr="000E58F7" w:rsidRDefault="000E58F7" w:rsidP="000E58F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E58F7">
        <w:rPr>
          <w:rFonts w:ascii="Garamond" w:hAnsi="Garamond"/>
          <w:sz w:val="22"/>
          <w:szCs w:val="22"/>
        </w:rPr>
        <w:t>To</w:t>
      </w:r>
      <w:r w:rsidR="00F14098">
        <w:rPr>
          <w:rFonts w:ascii="Garamond" w:hAnsi="Garamond"/>
          <w:sz w:val="22"/>
          <w:szCs w:val="22"/>
        </w:rPr>
        <w:t xml:space="preserve"> </w:t>
      </w:r>
      <w:r w:rsidR="00233AAC">
        <w:rPr>
          <w:rFonts w:ascii="Garamond" w:hAnsi="Garamond"/>
          <w:sz w:val="22"/>
          <w:szCs w:val="22"/>
        </w:rPr>
        <w:t>m</w:t>
      </w:r>
      <w:r w:rsidR="001A269E">
        <w:rPr>
          <w:rFonts w:ascii="Garamond" w:hAnsi="Garamond"/>
          <w:sz w:val="22"/>
          <w:szCs w:val="22"/>
        </w:rPr>
        <w:t>anage and support the</w:t>
      </w:r>
      <w:r w:rsidRPr="000E58F7">
        <w:rPr>
          <w:rFonts w:ascii="Garamond" w:hAnsi="Garamond"/>
          <w:sz w:val="22"/>
          <w:szCs w:val="22"/>
        </w:rPr>
        <w:t xml:space="preserve"> </w:t>
      </w:r>
      <w:r w:rsidR="00663F3C">
        <w:rPr>
          <w:rFonts w:ascii="Garamond" w:hAnsi="Garamond"/>
          <w:sz w:val="22"/>
          <w:szCs w:val="22"/>
        </w:rPr>
        <w:t>Wedding &amp; Social</w:t>
      </w:r>
      <w:r w:rsidRPr="000E58F7">
        <w:rPr>
          <w:rFonts w:ascii="Garamond" w:hAnsi="Garamond"/>
          <w:sz w:val="22"/>
          <w:szCs w:val="22"/>
        </w:rPr>
        <w:t xml:space="preserve"> Team</w:t>
      </w:r>
      <w:r>
        <w:rPr>
          <w:rFonts w:ascii="Garamond" w:hAnsi="Garamond"/>
          <w:sz w:val="22"/>
          <w:szCs w:val="22"/>
        </w:rPr>
        <w:t xml:space="preserve"> in delivering outstanding events</w:t>
      </w:r>
      <w:r w:rsidR="003D25E0">
        <w:rPr>
          <w:rFonts w:ascii="Garamond" w:hAnsi="Garamond"/>
          <w:sz w:val="22"/>
          <w:szCs w:val="22"/>
        </w:rPr>
        <w:t xml:space="preserve"> across al</w:t>
      </w:r>
      <w:r w:rsidR="00914998">
        <w:rPr>
          <w:rFonts w:ascii="Garamond" w:hAnsi="Garamond"/>
          <w:sz w:val="22"/>
          <w:szCs w:val="22"/>
        </w:rPr>
        <w:t xml:space="preserve">l </w:t>
      </w:r>
      <w:r w:rsidR="008319C7">
        <w:rPr>
          <w:rFonts w:ascii="Garamond" w:hAnsi="Garamond"/>
          <w:sz w:val="22"/>
          <w:szCs w:val="22"/>
        </w:rPr>
        <w:t xml:space="preserve">the </w:t>
      </w:r>
      <w:r w:rsidR="003D25E0">
        <w:rPr>
          <w:rFonts w:ascii="Garamond" w:hAnsi="Garamond"/>
          <w:sz w:val="22"/>
          <w:szCs w:val="22"/>
        </w:rPr>
        <w:t>venues</w:t>
      </w:r>
      <w:r w:rsidR="00233AAC">
        <w:rPr>
          <w:rFonts w:ascii="Garamond" w:hAnsi="Garamond"/>
          <w:sz w:val="22"/>
          <w:szCs w:val="22"/>
        </w:rPr>
        <w:t xml:space="preserve"> </w:t>
      </w:r>
    </w:p>
    <w:p w14:paraId="06C6898F" w14:textId="36AB0579" w:rsidR="00C12A41" w:rsidRDefault="00C12A41" w:rsidP="00DF7699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mentor and </w:t>
      </w:r>
      <w:r w:rsidR="00233AAC">
        <w:rPr>
          <w:rFonts w:ascii="Garamond" w:hAnsi="Garamond"/>
        </w:rPr>
        <w:t>coach,</w:t>
      </w:r>
      <w:r>
        <w:rPr>
          <w:rFonts w:ascii="Garamond" w:hAnsi="Garamond"/>
        </w:rPr>
        <w:t xml:space="preserve"> the team to deliver WOW moments across </w:t>
      </w:r>
      <w:proofErr w:type="gramStart"/>
      <w:r>
        <w:rPr>
          <w:rFonts w:ascii="Garamond" w:hAnsi="Garamond"/>
        </w:rPr>
        <w:t>all of</w:t>
      </w:r>
      <w:proofErr w:type="gramEnd"/>
      <w:r>
        <w:rPr>
          <w:rFonts w:ascii="Garamond" w:hAnsi="Garamond"/>
        </w:rPr>
        <w:t xml:space="preserve"> our events and to consider the customer at the heart of everything they do</w:t>
      </w:r>
    </w:p>
    <w:p w14:paraId="0997F291" w14:textId="1695105D" w:rsidR="00C05511" w:rsidRDefault="00DF7699" w:rsidP="00DF7699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C05511">
        <w:rPr>
          <w:rFonts w:ascii="Garamond" w:hAnsi="Garamond"/>
        </w:rPr>
        <w:t xml:space="preserve">To </w:t>
      </w:r>
      <w:r w:rsidR="00C05511" w:rsidRPr="00C05511">
        <w:rPr>
          <w:rFonts w:ascii="Garamond" w:hAnsi="Garamond"/>
        </w:rPr>
        <w:t>understand the budget and targets</w:t>
      </w:r>
      <w:r w:rsidR="00914998">
        <w:rPr>
          <w:rFonts w:ascii="Garamond" w:hAnsi="Garamond"/>
        </w:rPr>
        <w:t xml:space="preserve"> </w:t>
      </w:r>
      <w:r w:rsidRPr="00C05511">
        <w:rPr>
          <w:rFonts w:ascii="Garamond" w:hAnsi="Garamond"/>
        </w:rPr>
        <w:t xml:space="preserve">set for the year </w:t>
      </w:r>
      <w:r w:rsidR="00C05511" w:rsidRPr="00C05511">
        <w:rPr>
          <w:rFonts w:ascii="Garamond" w:hAnsi="Garamond"/>
        </w:rPr>
        <w:t>and drive the team to deliver through</w:t>
      </w:r>
      <w:r w:rsidR="00C05511">
        <w:rPr>
          <w:rFonts w:ascii="Garamond" w:hAnsi="Garamond"/>
        </w:rPr>
        <w:t xml:space="preserve"> </w:t>
      </w:r>
      <w:r w:rsidR="008319C7">
        <w:rPr>
          <w:rFonts w:ascii="Garamond" w:hAnsi="Garamond"/>
        </w:rPr>
        <w:t>pro</w:t>
      </w:r>
      <w:r w:rsidR="00C05511">
        <w:rPr>
          <w:rFonts w:ascii="Garamond" w:hAnsi="Garamond"/>
        </w:rPr>
        <w:t>active up selling and</w:t>
      </w:r>
      <w:r w:rsidR="008319C7">
        <w:rPr>
          <w:rFonts w:ascii="Garamond" w:hAnsi="Garamond"/>
        </w:rPr>
        <w:t xml:space="preserve"> selling across the estate </w:t>
      </w:r>
    </w:p>
    <w:p w14:paraId="5B219AAF" w14:textId="43CB93EF" w:rsidR="00233AAC" w:rsidRDefault="0099778F" w:rsidP="00DF7699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</w:t>
      </w:r>
      <w:r w:rsidR="008319C7">
        <w:rPr>
          <w:rFonts w:ascii="Garamond" w:hAnsi="Garamond"/>
        </w:rPr>
        <w:t>create</w:t>
      </w:r>
      <w:r w:rsidR="00233AAC">
        <w:rPr>
          <w:rFonts w:ascii="Garamond" w:hAnsi="Garamond"/>
        </w:rPr>
        <w:t xml:space="preserve"> the </w:t>
      </w:r>
      <w:r>
        <w:rPr>
          <w:rFonts w:ascii="Garamond" w:hAnsi="Garamond"/>
        </w:rPr>
        <w:t>m</w:t>
      </w:r>
      <w:r w:rsidR="00233AAC">
        <w:rPr>
          <w:rFonts w:ascii="Garamond" w:hAnsi="Garamond"/>
        </w:rPr>
        <w:t>onthly weddings business on the books report</w:t>
      </w:r>
      <w:r>
        <w:rPr>
          <w:rFonts w:ascii="Garamond" w:hAnsi="Garamond"/>
        </w:rPr>
        <w:t xml:space="preserve">, reacting to the needs of the business by implementing incentives and new ideas to reach sales targets </w:t>
      </w:r>
    </w:p>
    <w:p w14:paraId="5818F3BE" w14:textId="42DF058A" w:rsidR="007C1107" w:rsidRPr="008319C7" w:rsidRDefault="007C1107" w:rsidP="007C1107">
      <w:pPr>
        <w:numPr>
          <w:ilvl w:val="0"/>
          <w:numId w:val="2"/>
        </w:numPr>
        <w:spacing w:after="0" w:line="240" w:lineRule="auto"/>
        <w:rPr>
          <w:rFonts w:ascii="Garamond" w:hAnsi="Garamond" w:cs="Tahoma"/>
          <w:b/>
        </w:rPr>
      </w:pPr>
      <w:r w:rsidRPr="007C1107">
        <w:rPr>
          <w:rFonts w:ascii="Garamond" w:hAnsi="Garamond" w:cs="Tahoma"/>
          <w:bCs/>
        </w:rPr>
        <w:t xml:space="preserve">To develop and foster a sales culture </w:t>
      </w:r>
      <w:r w:rsidR="00914998">
        <w:rPr>
          <w:rFonts w:ascii="Garamond" w:hAnsi="Garamond" w:cs="Tahoma"/>
          <w:bCs/>
        </w:rPr>
        <w:t xml:space="preserve">and </w:t>
      </w:r>
      <w:r w:rsidRPr="007C1107">
        <w:rPr>
          <w:rFonts w:ascii="Garamond" w:hAnsi="Garamond" w:cs="Tahoma"/>
          <w:bCs/>
        </w:rPr>
        <w:t>environment which identifies opportunities to maximize sales</w:t>
      </w:r>
      <w:r w:rsidR="00B877E3">
        <w:rPr>
          <w:rFonts w:ascii="Garamond" w:hAnsi="Garamond" w:cs="Tahoma"/>
          <w:bCs/>
        </w:rPr>
        <w:t xml:space="preserve"> and profitability</w:t>
      </w:r>
    </w:p>
    <w:p w14:paraId="6A3683DD" w14:textId="030FA160" w:rsidR="008319C7" w:rsidRPr="007C1107" w:rsidRDefault="008319C7" w:rsidP="007C1107">
      <w:pPr>
        <w:numPr>
          <w:ilvl w:val="0"/>
          <w:numId w:val="2"/>
        </w:numPr>
        <w:spacing w:after="0" w:line="240" w:lineRule="auto"/>
        <w:rPr>
          <w:rFonts w:ascii="Garamond" w:hAnsi="Garamond" w:cs="Tahoma"/>
          <w:b/>
        </w:rPr>
      </w:pPr>
      <w:r>
        <w:rPr>
          <w:rFonts w:ascii="Garamond" w:hAnsi="Garamond" w:cs="Tahoma"/>
          <w:bCs/>
        </w:rPr>
        <w:t>Set the team</w:t>
      </w:r>
      <w:r w:rsidR="00914998">
        <w:rPr>
          <w:rFonts w:ascii="Garamond" w:hAnsi="Garamond" w:cs="Tahoma"/>
          <w:bCs/>
        </w:rPr>
        <w:t>s</w:t>
      </w:r>
      <w:r>
        <w:rPr>
          <w:rFonts w:ascii="Garamond" w:hAnsi="Garamond" w:cs="Tahoma"/>
          <w:bCs/>
        </w:rPr>
        <w:t xml:space="preserve"> KPI’s throughout the year</w:t>
      </w:r>
      <w:r w:rsidR="00914998">
        <w:rPr>
          <w:rFonts w:ascii="Garamond" w:hAnsi="Garamond" w:cs="Tahoma"/>
          <w:bCs/>
        </w:rPr>
        <w:t xml:space="preserve"> and to monitor the success </w:t>
      </w:r>
    </w:p>
    <w:p w14:paraId="504BA494" w14:textId="72610743" w:rsidR="00DF7699" w:rsidRDefault="00C05511" w:rsidP="00DF7699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C05511">
        <w:rPr>
          <w:rFonts w:ascii="Garamond" w:hAnsi="Garamond"/>
        </w:rPr>
        <w:t>To</w:t>
      </w:r>
      <w:r w:rsidR="005E49E4">
        <w:rPr>
          <w:rFonts w:ascii="Garamond" w:hAnsi="Garamond"/>
        </w:rPr>
        <w:t xml:space="preserve"> keep abreast with our key </w:t>
      </w:r>
      <w:r w:rsidR="00803655">
        <w:rPr>
          <w:rFonts w:ascii="Garamond" w:hAnsi="Garamond"/>
        </w:rPr>
        <w:t xml:space="preserve">wedding </w:t>
      </w:r>
      <w:r w:rsidR="005E49E4">
        <w:rPr>
          <w:rFonts w:ascii="Garamond" w:hAnsi="Garamond"/>
        </w:rPr>
        <w:t>competitors</w:t>
      </w:r>
      <w:r w:rsidRPr="00C05511">
        <w:rPr>
          <w:rFonts w:ascii="Garamond" w:hAnsi="Garamond"/>
        </w:rPr>
        <w:t xml:space="preserve"> b</w:t>
      </w:r>
      <w:r w:rsidR="0099778F">
        <w:rPr>
          <w:rFonts w:ascii="Garamond" w:hAnsi="Garamond"/>
        </w:rPr>
        <w:t xml:space="preserve">y being </w:t>
      </w:r>
      <w:r w:rsidRPr="00C05511">
        <w:rPr>
          <w:rFonts w:ascii="Garamond" w:hAnsi="Garamond"/>
        </w:rPr>
        <w:t xml:space="preserve">familiar with </w:t>
      </w:r>
      <w:r w:rsidR="005E49E4">
        <w:rPr>
          <w:rFonts w:ascii="Garamond" w:hAnsi="Garamond"/>
        </w:rPr>
        <w:t>their</w:t>
      </w:r>
      <w:r w:rsidR="00DF7699" w:rsidRPr="00C05511">
        <w:rPr>
          <w:rFonts w:ascii="Garamond" w:hAnsi="Garamond"/>
        </w:rPr>
        <w:t xml:space="preserve"> rates, </w:t>
      </w:r>
      <w:proofErr w:type="gramStart"/>
      <w:r w:rsidR="00DF7699" w:rsidRPr="00C05511">
        <w:rPr>
          <w:rFonts w:ascii="Garamond" w:hAnsi="Garamond"/>
        </w:rPr>
        <w:t>fa</w:t>
      </w:r>
      <w:r w:rsidR="005E49E4">
        <w:rPr>
          <w:rFonts w:ascii="Garamond" w:hAnsi="Garamond"/>
        </w:rPr>
        <w:t>cilities</w:t>
      </w:r>
      <w:proofErr w:type="gramEnd"/>
      <w:r w:rsidR="005E49E4">
        <w:rPr>
          <w:rFonts w:ascii="Garamond" w:hAnsi="Garamond"/>
        </w:rPr>
        <w:t xml:space="preserve"> and pricing structures</w:t>
      </w:r>
    </w:p>
    <w:p w14:paraId="0F607E2B" w14:textId="3928F6C4" w:rsidR="008319C7" w:rsidRPr="00C05511" w:rsidRDefault="008319C7" w:rsidP="00DF7699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Identify Goodwood’s USP’s against competitors, use to close wedding sales </w:t>
      </w:r>
    </w:p>
    <w:p w14:paraId="6800AAC2" w14:textId="26CC913C" w:rsidR="005E49E4" w:rsidRDefault="005E49E4" w:rsidP="005E49E4">
      <w:pPr>
        <w:numPr>
          <w:ilvl w:val="0"/>
          <w:numId w:val="2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To grow our wedding conversion year on year for each </w:t>
      </w:r>
      <w:r w:rsidR="00803655">
        <w:rPr>
          <w:rFonts w:ascii="Garamond" w:hAnsi="Garamond" w:cs="Tahoma"/>
        </w:rPr>
        <w:t xml:space="preserve">of our </w:t>
      </w:r>
      <w:r>
        <w:rPr>
          <w:rFonts w:ascii="Garamond" w:hAnsi="Garamond" w:cs="Tahoma"/>
        </w:rPr>
        <w:t>venue</w:t>
      </w:r>
      <w:r w:rsidR="00803655">
        <w:rPr>
          <w:rFonts w:ascii="Garamond" w:hAnsi="Garamond" w:cs="Tahoma"/>
        </w:rPr>
        <w:t>s</w:t>
      </w:r>
    </w:p>
    <w:p w14:paraId="10EC797A" w14:textId="70967766" w:rsidR="0099778F" w:rsidRDefault="0099778F" w:rsidP="005E49E4">
      <w:pPr>
        <w:numPr>
          <w:ilvl w:val="0"/>
          <w:numId w:val="2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To carefully manage the weddings and events diary around the headline events </w:t>
      </w:r>
    </w:p>
    <w:p w14:paraId="6DBF55BB" w14:textId="51522F14" w:rsidR="00803655" w:rsidRDefault="00803655" w:rsidP="005E49E4">
      <w:pPr>
        <w:numPr>
          <w:ilvl w:val="0"/>
          <w:numId w:val="2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To organise </w:t>
      </w:r>
      <w:r w:rsidR="00A94C18">
        <w:rPr>
          <w:rFonts w:ascii="Garamond" w:hAnsi="Garamond" w:cs="Tahoma"/>
        </w:rPr>
        <w:t xml:space="preserve">the </w:t>
      </w:r>
      <w:r>
        <w:rPr>
          <w:rFonts w:ascii="Garamond" w:hAnsi="Garamond" w:cs="Tahoma"/>
        </w:rPr>
        <w:t xml:space="preserve">wedding open day events </w:t>
      </w:r>
      <w:r w:rsidR="00832B1A">
        <w:rPr>
          <w:rFonts w:ascii="Garamond" w:hAnsi="Garamond" w:cs="Tahoma"/>
        </w:rPr>
        <w:t>held quarterly, which</w:t>
      </w:r>
      <w:r>
        <w:rPr>
          <w:rFonts w:ascii="Garamond" w:hAnsi="Garamond" w:cs="Tahoma"/>
        </w:rPr>
        <w:t xml:space="preserve"> showcase our venues and drive wedding sales </w:t>
      </w:r>
    </w:p>
    <w:p w14:paraId="7CA3B1E9" w14:textId="422A406E" w:rsidR="005E49E4" w:rsidRPr="005E49E4" w:rsidRDefault="005E49E4" w:rsidP="005E49E4">
      <w:pPr>
        <w:numPr>
          <w:ilvl w:val="0"/>
          <w:numId w:val="2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To work closely alongside our Entertaining and Hospitality Marketing team to ensure that we </w:t>
      </w:r>
      <w:r w:rsidR="00803655">
        <w:rPr>
          <w:rFonts w:ascii="Garamond" w:hAnsi="Garamond" w:cs="Tahoma"/>
        </w:rPr>
        <w:t>have the</w:t>
      </w:r>
      <w:r>
        <w:rPr>
          <w:rFonts w:ascii="Garamond" w:hAnsi="Garamond" w:cs="Tahoma"/>
        </w:rPr>
        <w:t xml:space="preserve"> correct campaigns, collateral and focuses</w:t>
      </w:r>
      <w:r w:rsidR="005C5E82">
        <w:rPr>
          <w:rFonts w:ascii="Garamond" w:hAnsi="Garamond" w:cs="Tahoma"/>
        </w:rPr>
        <w:t xml:space="preserve"> </w:t>
      </w:r>
      <w:proofErr w:type="gramStart"/>
      <w:r w:rsidR="005C5E82">
        <w:rPr>
          <w:rFonts w:ascii="Garamond" w:hAnsi="Garamond" w:cs="Tahoma"/>
        </w:rPr>
        <w:t>in</w:t>
      </w:r>
      <w:proofErr w:type="gramEnd"/>
      <w:r w:rsidR="005C5E82">
        <w:rPr>
          <w:rFonts w:ascii="Garamond" w:hAnsi="Garamond" w:cs="Tahoma"/>
        </w:rPr>
        <w:t xml:space="preserve"> place throughout the year</w:t>
      </w:r>
    </w:p>
    <w:p w14:paraId="2EED305B" w14:textId="2DA0B181" w:rsidR="008324C6" w:rsidRDefault="00DF7699" w:rsidP="008324C6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>Leading the team in p</w:t>
      </w:r>
      <w:r w:rsidR="008324C6">
        <w:rPr>
          <w:rFonts w:ascii="Garamond" w:hAnsi="Garamond" w:cs="Tahoma"/>
          <w:bCs/>
        </w:rPr>
        <w:t>reparing and executing show rounds</w:t>
      </w:r>
      <w:r w:rsidR="00803655">
        <w:rPr>
          <w:rFonts w:ascii="Garamond" w:hAnsi="Garamond" w:cs="Tahoma"/>
          <w:bCs/>
        </w:rPr>
        <w:t xml:space="preserve"> to the highest standard</w:t>
      </w:r>
      <w:r w:rsidR="008324C6">
        <w:rPr>
          <w:rFonts w:ascii="Garamond" w:hAnsi="Garamond" w:cs="Tahoma"/>
          <w:bCs/>
        </w:rPr>
        <w:t xml:space="preserve"> to clients and selling our </w:t>
      </w:r>
      <w:r w:rsidR="0099778F">
        <w:rPr>
          <w:rFonts w:ascii="Garamond" w:hAnsi="Garamond" w:cs="Tahoma"/>
          <w:bCs/>
        </w:rPr>
        <w:t>v</w:t>
      </w:r>
      <w:r w:rsidR="008324C6">
        <w:rPr>
          <w:rFonts w:ascii="Garamond" w:hAnsi="Garamond" w:cs="Tahoma"/>
          <w:bCs/>
        </w:rPr>
        <w:t>enues to the best of their potential</w:t>
      </w:r>
      <w:r w:rsidR="0099778F">
        <w:rPr>
          <w:rFonts w:ascii="Garamond" w:hAnsi="Garamond" w:cs="Tahoma"/>
          <w:bCs/>
        </w:rPr>
        <w:t xml:space="preserve"> and updating SOPs</w:t>
      </w:r>
      <w:r w:rsidR="00933C1C">
        <w:rPr>
          <w:rFonts w:ascii="Garamond" w:hAnsi="Garamond" w:cs="Tahoma"/>
          <w:bCs/>
        </w:rPr>
        <w:t xml:space="preserve">, and train out to the team </w:t>
      </w:r>
    </w:p>
    <w:p w14:paraId="08C6775C" w14:textId="30549BC5" w:rsidR="00933C1C" w:rsidRPr="008324C6" w:rsidRDefault="00933C1C" w:rsidP="008324C6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>Regularly review the processes used within the wedding &amp; social team, make improvements where necessary</w:t>
      </w:r>
    </w:p>
    <w:p w14:paraId="669DC149" w14:textId="42D90C89" w:rsidR="00803655" w:rsidRPr="00803655" w:rsidRDefault="00837456" w:rsidP="00803655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ahoma"/>
          <w:bCs/>
        </w:rPr>
      </w:pPr>
      <w:r w:rsidRPr="00837456">
        <w:rPr>
          <w:rFonts w:ascii="Garamond" w:hAnsi="Garamond"/>
        </w:rPr>
        <w:t>To work closely with and build r</w:t>
      </w:r>
      <w:r w:rsidR="00B86B5D">
        <w:rPr>
          <w:rFonts w:ascii="Garamond" w:hAnsi="Garamond"/>
        </w:rPr>
        <w:t>elationships with key suppliers</w:t>
      </w:r>
      <w:r w:rsidR="00832B1A">
        <w:rPr>
          <w:rFonts w:ascii="Garamond" w:hAnsi="Garamond"/>
        </w:rPr>
        <w:t xml:space="preserve"> and stakeholders </w:t>
      </w:r>
    </w:p>
    <w:p w14:paraId="0D8F652A" w14:textId="3C6F41FA" w:rsidR="00837456" w:rsidRDefault="00837456" w:rsidP="0083745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837456">
        <w:rPr>
          <w:rFonts w:ascii="Garamond" w:hAnsi="Garamond"/>
          <w:sz w:val="22"/>
          <w:szCs w:val="22"/>
        </w:rPr>
        <w:t xml:space="preserve">To ensure that the credit facilities, </w:t>
      </w:r>
      <w:proofErr w:type="gramStart"/>
      <w:r w:rsidRPr="00837456">
        <w:rPr>
          <w:rFonts w:ascii="Garamond" w:hAnsi="Garamond"/>
          <w:sz w:val="22"/>
          <w:szCs w:val="22"/>
        </w:rPr>
        <w:t>deposits</w:t>
      </w:r>
      <w:proofErr w:type="gramEnd"/>
      <w:r w:rsidRPr="00837456">
        <w:rPr>
          <w:rFonts w:ascii="Garamond" w:hAnsi="Garamond"/>
          <w:sz w:val="22"/>
          <w:szCs w:val="22"/>
        </w:rPr>
        <w:t xml:space="preserve"> and payments for all </w:t>
      </w:r>
      <w:r w:rsidR="00832B1A">
        <w:rPr>
          <w:rFonts w:ascii="Garamond" w:hAnsi="Garamond"/>
          <w:sz w:val="22"/>
          <w:szCs w:val="22"/>
        </w:rPr>
        <w:t>events</w:t>
      </w:r>
      <w:r w:rsidRPr="00837456">
        <w:rPr>
          <w:rFonts w:ascii="Garamond" w:hAnsi="Garamond"/>
          <w:sz w:val="22"/>
          <w:szCs w:val="22"/>
        </w:rPr>
        <w:t xml:space="preserve"> have been raised in alliance with the</w:t>
      </w:r>
      <w:r w:rsidR="00B86B5D">
        <w:rPr>
          <w:rFonts w:ascii="Garamond" w:hAnsi="Garamond"/>
          <w:sz w:val="22"/>
          <w:szCs w:val="22"/>
        </w:rPr>
        <w:t xml:space="preserve"> policy</w:t>
      </w:r>
    </w:p>
    <w:p w14:paraId="5128B9A0" w14:textId="4150EF23" w:rsidR="005E49E4" w:rsidRPr="00803655" w:rsidRDefault="005E49E4" w:rsidP="005E49E4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Cs/>
        </w:rPr>
        <w:t>E</w:t>
      </w:r>
      <w:r w:rsidRPr="00961B26">
        <w:rPr>
          <w:rFonts w:ascii="Garamond" w:hAnsi="Garamond" w:cs="Tahoma"/>
          <w:bCs/>
        </w:rPr>
        <w:t>nsure all enquires are inputted within the sales guidelines, adhering to company standards, working practices, system conventions and enquiry handling standards</w:t>
      </w:r>
    </w:p>
    <w:p w14:paraId="58F2E87B" w14:textId="37BA0EF5" w:rsidR="00803655" w:rsidRPr="00933C1C" w:rsidRDefault="00803655" w:rsidP="005E49E4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Cs/>
        </w:rPr>
        <w:t xml:space="preserve">Ensure all bedroom requirements for weddings are inputted </w:t>
      </w:r>
      <w:r w:rsidRPr="00961B26">
        <w:rPr>
          <w:rFonts w:ascii="Garamond" w:hAnsi="Garamond" w:cs="Tahoma"/>
          <w:bCs/>
        </w:rPr>
        <w:t>within the sales guidelines, adhering to company standards</w:t>
      </w:r>
      <w:r>
        <w:rPr>
          <w:rFonts w:ascii="Garamond" w:hAnsi="Garamond" w:cs="Tahoma"/>
          <w:bCs/>
        </w:rPr>
        <w:t>, with allocations being released by the deadline dates</w:t>
      </w:r>
      <w:r w:rsidR="00933C1C">
        <w:rPr>
          <w:rFonts w:ascii="Garamond" w:hAnsi="Garamond" w:cs="Tahoma"/>
          <w:bCs/>
        </w:rPr>
        <w:t>. Manage the teams room releases on system Protel</w:t>
      </w:r>
    </w:p>
    <w:p w14:paraId="77DCADF5" w14:textId="3A78489E" w:rsidR="00933C1C" w:rsidRPr="00933C1C" w:rsidRDefault="00933C1C" w:rsidP="005E49E4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Cs/>
        </w:rPr>
        <w:t xml:space="preserve">Manage the teams weekend work rota, schedule lieu time to be taken around the business needs </w:t>
      </w:r>
    </w:p>
    <w:p w14:paraId="3386A9FE" w14:textId="7146365E" w:rsidR="00933C1C" w:rsidRPr="00933C1C" w:rsidRDefault="00933C1C" w:rsidP="005E49E4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Cs/>
        </w:rPr>
        <w:t xml:space="preserve">Conducting teams 1:1’s and 6 month and 1-year reviews, setting clear goals and objectives </w:t>
      </w:r>
    </w:p>
    <w:p w14:paraId="524ED93D" w14:textId="77777777" w:rsidR="00933C1C" w:rsidRPr="005E49E4" w:rsidRDefault="00933C1C" w:rsidP="00933C1C">
      <w:pPr>
        <w:spacing w:after="0" w:line="240" w:lineRule="auto"/>
        <w:ind w:left="720"/>
        <w:jc w:val="both"/>
        <w:rPr>
          <w:rFonts w:ascii="Garamond" w:hAnsi="Garamond" w:cs="Tahoma"/>
          <w:b/>
        </w:rPr>
      </w:pPr>
    </w:p>
    <w:p w14:paraId="3E16ED0D" w14:textId="7FD0E4DA" w:rsidR="005E49E4" w:rsidRPr="00803655" w:rsidRDefault="005E49E4" w:rsidP="00803655">
      <w:pPr>
        <w:spacing w:after="0" w:line="240" w:lineRule="auto"/>
        <w:ind w:left="720"/>
        <w:jc w:val="both"/>
        <w:rPr>
          <w:rFonts w:ascii="Garamond" w:hAnsi="Garamond" w:cs="Tahoma"/>
          <w:b/>
        </w:rPr>
      </w:pPr>
    </w:p>
    <w:p w14:paraId="21AF77E4" w14:textId="5212078E" w:rsidR="00996636" w:rsidRPr="006356C1" w:rsidRDefault="00996636" w:rsidP="006356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  <w:sectPr w:rsidR="00996636" w:rsidRPr="006356C1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  <w:r w:rsidRPr="00996636">
        <w:rPr>
          <w:rFonts w:ascii="Garamond" w:hAnsi="Garamond"/>
          <w:b/>
        </w:rPr>
        <w:t>Qualities you will possess</w:t>
      </w:r>
    </w:p>
    <w:p w14:paraId="1A996D70" w14:textId="77777777" w:rsidR="006356C1" w:rsidRDefault="006356C1" w:rsidP="006356C1">
      <w:pPr>
        <w:spacing w:after="0" w:line="240" w:lineRule="auto"/>
        <w:rPr>
          <w:rFonts w:ascii="Garamond" w:hAnsi="Garamond"/>
        </w:rPr>
      </w:pPr>
    </w:p>
    <w:p w14:paraId="0B082221" w14:textId="63C4F18E" w:rsidR="006356C1" w:rsidRDefault="006356C1" w:rsidP="006356C1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Proactive sales approach </w:t>
      </w:r>
    </w:p>
    <w:p w14:paraId="1573C43B" w14:textId="302039B0" w:rsidR="006356C1" w:rsidRDefault="006356C1" w:rsidP="006356C1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Passion for sales and events management </w:t>
      </w:r>
    </w:p>
    <w:p w14:paraId="75DADF07" w14:textId="5397C8A6" w:rsidR="006356C1" w:rsidRDefault="006356C1" w:rsidP="006356C1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Exceptional attention to detail </w:t>
      </w:r>
    </w:p>
    <w:p w14:paraId="00F97315" w14:textId="2A6A9421" w:rsidR="006356C1" w:rsidRPr="006356C1" w:rsidRDefault="006356C1" w:rsidP="006356C1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  <w:r>
        <w:rPr>
          <w:rFonts w:ascii="Garamond" w:hAnsi="Garamond"/>
        </w:rPr>
        <w:t xml:space="preserve"> workload </w:t>
      </w:r>
    </w:p>
    <w:p w14:paraId="3E96C5AE" w14:textId="29BEDFB8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2F625B67" w14:textId="22647218" w:rsidR="00257C0E" w:rsidRPr="00257C0E" w:rsidRDefault="005658FD" w:rsidP="00D148C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57C0E">
        <w:rPr>
          <w:rFonts w:ascii="Garamond" w:hAnsi="Garamond"/>
        </w:rPr>
        <w:t>Take responsibility for yourself</w:t>
      </w:r>
      <w:r w:rsidR="0063778A">
        <w:rPr>
          <w:rFonts w:ascii="Garamond" w:hAnsi="Garamond"/>
        </w:rPr>
        <w:t xml:space="preserve"> </w:t>
      </w:r>
      <w:r w:rsidR="006356C1">
        <w:rPr>
          <w:rFonts w:ascii="Garamond" w:hAnsi="Garamond"/>
        </w:rPr>
        <w:t xml:space="preserve">and the team </w:t>
      </w:r>
    </w:p>
    <w:p w14:paraId="6B5954A8" w14:textId="77777777" w:rsidR="008B2C7D" w:rsidRDefault="008B2C7D" w:rsidP="008B2C7D">
      <w:pPr>
        <w:spacing w:after="0" w:line="240" w:lineRule="auto"/>
        <w:rPr>
          <w:rFonts w:ascii="Garamond" w:hAnsi="Garamond"/>
        </w:rPr>
      </w:pPr>
    </w:p>
    <w:p w14:paraId="5D11B3DB" w14:textId="77777777" w:rsidR="008B2C7D" w:rsidRDefault="008B2C7D" w:rsidP="008B2C7D">
      <w:pPr>
        <w:pStyle w:val="ListParagraph"/>
        <w:rPr>
          <w:rFonts w:ascii="Garamond" w:hAnsi="Garamond"/>
        </w:rPr>
      </w:pPr>
    </w:p>
    <w:p w14:paraId="0B2DB819" w14:textId="2307228B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</w:t>
      </w:r>
      <w:r w:rsidR="006356C1">
        <w:rPr>
          <w:rFonts w:ascii="Garamond" w:hAnsi="Garamond"/>
        </w:rPr>
        <w:t xml:space="preserve"> </w:t>
      </w:r>
      <w:r w:rsidRPr="003D7B04">
        <w:rPr>
          <w:rFonts w:ascii="Garamond" w:hAnsi="Garamond"/>
        </w:rPr>
        <w:t>and to stand by them</w:t>
      </w:r>
      <w:r w:rsidR="0063778A">
        <w:rPr>
          <w:rFonts w:ascii="Garamond" w:hAnsi="Garamond"/>
        </w:rPr>
        <w:t xml:space="preserve"> </w:t>
      </w:r>
    </w:p>
    <w:p w14:paraId="73FC3AE5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2E6C5CA7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0E2B3715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2AECCDE3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59A34C37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68AFB025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3705774C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67BE821D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129274C5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17966211" w14:textId="779B9A07" w:rsidR="005658FD" w:rsidRDefault="0063778A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Exceptional k</w:t>
      </w:r>
      <w:r w:rsidR="00333582" w:rsidRPr="00061859">
        <w:rPr>
          <w:rFonts w:ascii="Garamond" w:hAnsi="Garamond"/>
          <w:sz w:val="22"/>
          <w:szCs w:val="22"/>
        </w:rPr>
        <w:t xml:space="preserve">nowledge </w:t>
      </w:r>
      <w:r>
        <w:rPr>
          <w:rFonts w:ascii="Garamond" w:hAnsi="Garamond"/>
          <w:sz w:val="22"/>
          <w:szCs w:val="22"/>
        </w:rPr>
        <w:t xml:space="preserve">and experience </w:t>
      </w:r>
      <w:r w:rsidR="00333582" w:rsidRPr="00061859">
        <w:rPr>
          <w:rFonts w:ascii="Garamond" w:hAnsi="Garamond"/>
          <w:sz w:val="22"/>
          <w:szCs w:val="22"/>
        </w:rPr>
        <w:t xml:space="preserve">of the </w:t>
      </w:r>
      <w:r w:rsidR="00357711">
        <w:rPr>
          <w:rFonts w:ascii="Garamond" w:hAnsi="Garamond"/>
          <w:sz w:val="22"/>
          <w:szCs w:val="22"/>
        </w:rPr>
        <w:t xml:space="preserve">wedding </w:t>
      </w:r>
      <w:r>
        <w:rPr>
          <w:rFonts w:ascii="Garamond" w:hAnsi="Garamond"/>
          <w:sz w:val="22"/>
          <w:szCs w:val="22"/>
        </w:rPr>
        <w:t xml:space="preserve">events &amp; </w:t>
      </w:r>
      <w:r w:rsidR="00333582" w:rsidRPr="00061859">
        <w:rPr>
          <w:rFonts w:ascii="Garamond" w:hAnsi="Garamond"/>
          <w:sz w:val="22"/>
          <w:szCs w:val="22"/>
        </w:rPr>
        <w:t>hospitality industr</w:t>
      </w:r>
      <w:r w:rsidR="00357711">
        <w:rPr>
          <w:rFonts w:ascii="Garamond" w:hAnsi="Garamond"/>
          <w:sz w:val="22"/>
          <w:szCs w:val="22"/>
        </w:rPr>
        <w:t xml:space="preserve">y </w:t>
      </w:r>
    </w:p>
    <w:p w14:paraId="2770F0A9" w14:textId="1F417BE3" w:rsidR="008319C7" w:rsidRPr="00061859" w:rsidRDefault="00832B1A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Commercially minded with B2C sales experience </w:t>
      </w:r>
    </w:p>
    <w:p w14:paraId="7F3CD800" w14:textId="4A4D0523" w:rsidR="00333582" w:rsidRPr="00061859" w:rsidRDefault="00333582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061859">
        <w:rPr>
          <w:rFonts w:ascii="Garamond" w:hAnsi="Garamond"/>
          <w:sz w:val="22"/>
          <w:szCs w:val="22"/>
        </w:rPr>
        <w:t xml:space="preserve">Excellent </w:t>
      </w:r>
      <w:r w:rsidR="00F8394D">
        <w:rPr>
          <w:rFonts w:ascii="Garamond" w:hAnsi="Garamond"/>
          <w:sz w:val="22"/>
          <w:szCs w:val="22"/>
        </w:rPr>
        <w:t>v</w:t>
      </w:r>
      <w:r w:rsidRPr="00061859">
        <w:rPr>
          <w:rFonts w:ascii="Garamond" w:hAnsi="Garamond"/>
          <w:sz w:val="22"/>
          <w:szCs w:val="22"/>
        </w:rPr>
        <w:t>erbal &amp; written communication skills</w:t>
      </w:r>
    </w:p>
    <w:p w14:paraId="5C37702F" w14:textId="1D9390D6" w:rsidR="00333582" w:rsidRDefault="00F8394D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Incomparable</w:t>
      </w:r>
      <w:r w:rsidR="00333582" w:rsidRPr="00061859">
        <w:rPr>
          <w:rFonts w:ascii="Garamond" w:hAnsi="Garamond"/>
          <w:sz w:val="22"/>
          <w:szCs w:val="22"/>
        </w:rPr>
        <w:t xml:space="preserve"> </w:t>
      </w:r>
      <w:r w:rsidR="001937BF">
        <w:rPr>
          <w:rFonts w:ascii="Garamond" w:hAnsi="Garamond"/>
          <w:sz w:val="22"/>
          <w:szCs w:val="22"/>
        </w:rPr>
        <w:t>o</w:t>
      </w:r>
      <w:r w:rsidR="00333582" w:rsidRPr="00061859">
        <w:rPr>
          <w:rFonts w:ascii="Garamond" w:hAnsi="Garamond"/>
          <w:sz w:val="22"/>
          <w:szCs w:val="22"/>
        </w:rPr>
        <w:t>rganisational &amp; administration skills</w:t>
      </w:r>
    </w:p>
    <w:p w14:paraId="4C7E0F67" w14:textId="7741F706" w:rsidR="00333582" w:rsidRPr="00061859" w:rsidRDefault="00333582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061859">
        <w:rPr>
          <w:rFonts w:ascii="Garamond" w:hAnsi="Garamond"/>
          <w:sz w:val="22"/>
          <w:szCs w:val="22"/>
        </w:rPr>
        <w:t xml:space="preserve">Experience </w:t>
      </w:r>
      <w:r w:rsidR="00357711">
        <w:rPr>
          <w:rFonts w:ascii="Garamond" w:hAnsi="Garamond"/>
          <w:sz w:val="22"/>
          <w:szCs w:val="22"/>
        </w:rPr>
        <w:t>with</w:t>
      </w:r>
      <w:r w:rsidRPr="00061859">
        <w:rPr>
          <w:rFonts w:ascii="Garamond" w:hAnsi="Garamond"/>
          <w:sz w:val="22"/>
          <w:szCs w:val="22"/>
        </w:rPr>
        <w:t>in a sales environment</w:t>
      </w:r>
      <w:r w:rsidR="00357711">
        <w:rPr>
          <w:rFonts w:ascii="Garamond" w:hAnsi="Garamond"/>
          <w:sz w:val="22"/>
          <w:szCs w:val="22"/>
        </w:rPr>
        <w:t xml:space="preserve">, specifically within B2C sales </w:t>
      </w:r>
    </w:p>
    <w:p w14:paraId="1B21AEEC" w14:textId="261BD729" w:rsidR="00333582" w:rsidRPr="00061859" w:rsidRDefault="001937BF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Exceptional a</w:t>
      </w:r>
      <w:r w:rsidR="00333582" w:rsidRPr="00061859">
        <w:rPr>
          <w:rFonts w:ascii="Garamond" w:hAnsi="Garamond"/>
          <w:sz w:val="22"/>
          <w:szCs w:val="22"/>
        </w:rPr>
        <w:t>ttention to detail</w:t>
      </w:r>
    </w:p>
    <w:p w14:paraId="764058AA" w14:textId="77777777" w:rsidR="00333582" w:rsidRPr="00061859" w:rsidRDefault="00AE49DF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061859">
        <w:rPr>
          <w:rFonts w:ascii="Garamond" w:hAnsi="Garamond"/>
          <w:sz w:val="22"/>
          <w:szCs w:val="22"/>
        </w:rPr>
        <w:t>Can work in a team and use</w:t>
      </w:r>
      <w:r w:rsidR="00DA1A59" w:rsidRPr="00061859">
        <w:rPr>
          <w:rFonts w:ascii="Garamond" w:hAnsi="Garamond"/>
          <w:sz w:val="22"/>
          <w:szCs w:val="22"/>
        </w:rPr>
        <w:t xml:space="preserve"> own initiative</w:t>
      </w:r>
    </w:p>
    <w:p w14:paraId="0A0E9949" w14:textId="6AF0A0B1" w:rsidR="00832B1A" w:rsidRDefault="00333582" w:rsidP="00832B1A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061859">
        <w:rPr>
          <w:rFonts w:ascii="Garamond" w:hAnsi="Garamond"/>
          <w:sz w:val="22"/>
          <w:szCs w:val="22"/>
        </w:rPr>
        <w:t xml:space="preserve">Knowledge of </w:t>
      </w:r>
      <w:r w:rsidR="001937BF">
        <w:rPr>
          <w:rFonts w:ascii="Garamond" w:hAnsi="Garamond"/>
          <w:sz w:val="22"/>
          <w:szCs w:val="22"/>
        </w:rPr>
        <w:t xml:space="preserve">programmes such as </w:t>
      </w:r>
      <w:proofErr w:type="spellStart"/>
      <w:r w:rsidR="001937BF">
        <w:rPr>
          <w:rFonts w:ascii="Garamond" w:hAnsi="Garamond"/>
          <w:sz w:val="22"/>
          <w:szCs w:val="22"/>
        </w:rPr>
        <w:t>iVvy</w:t>
      </w:r>
      <w:proofErr w:type="spellEnd"/>
      <w:r w:rsidR="00F8394D">
        <w:rPr>
          <w:rFonts w:ascii="Garamond" w:hAnsi="Garamond"/>
          <w:sz w:val="22"/>
          <w:szCs w:val="22"/>
        </w:rPr>
        <w:t xml:space="preserve"> and</w:t>
      </w:r>
      <w:r w:rsidR="001937BF">
        <w:rPr>
          <w:rFonts w:ascii="Garamond" w:hAnsi="Garamond"/>
          <w:sz w:val="22"/>
          <w:szCs w:val="22"/>
        </w:rPr>
        <w:t xml:space="preserve"> Protel</w:t>
      </w:r>
      <w:r w:rsidRPr="00061859">
        <w:rPr>
          <w:rFonts w:ascii="Garamond" w:hAnsi="Garamond"/>
          <w:sz w:val="22"/>
          <w:szCs w:val="22"/>
        </w:rPr>
        <w:t xml:space="preserve"> is desirable</w:t>
      </w:r>
      <w:r w:rsidR="00291590" w:rsidRPr="00061859">
        <w:rPr>
          <w:rFonts w:ascii="Garamond" w:hAnsi="Garamond"/>
          <w:sz w:val="22"/>
          <w:szCs w:val="22"/>
        </w:rPr>
        <w:t xml:space="preserve"> along with experience in call handling and diary management</w:t>
      </w:r>
    </w:p>
    <w:p w14:paraId="2C51957F" w14:textId="71765BA2" w:rsidR="00832B1A" w:rsidRPr="00832B1A" w:rsidRDefault="00832B1A" w:rsidP="00832B1A">
      <w:pPr>
        <w:ind w:left="360"/>
        <w:rPr>
          <w:rFonts w:ascii="Garamond" w:hAnsi="Garamond"/>
        </w:rPr>
      </w:pPr>
    </w:p>
    <w:p w14:paraId="35D0A9E8" w14:textId="0AC6C779" w:rsidR="0063778A" w:rsidRDefault="0063778A" w:rsidP="0063778A">
      <w:pPr>
        <w:rPr>
          <w:rFonts w:ascii="Garamond" w:hAnsi="Garamond"/>
        </w:rPr>
      </w:pPr>
    </w:p>
    <w:p w14:paraId="3208EEB9" w14:textId="77777777" w:rsidR="00097D67" w:rsidRPr="00996636" w:rsidRDefault="00097D67" w:rsidP="007574C3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CB2B5B"/>
    <w:multiLevelType w:val="hybridMultilevel"/>
    <w:tmpl w:val="F6688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458163B"/>
    <w:multiLevelType w:val="hybridMultilevel"/>
    <w:tmpl w:val="040CA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402A1"/>
    <w:multiLevelType w:val="hybridMultilevel"/>
    <w:tmpl w:val="FD007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3607319">
    <w:abstractNumId w:val="17"/>
  </w:num>
  <w:num w:numId="2" w16cid:durableId="536357554">
    <w:abstractNumId w:val="13"/>
  </w:num>
  <w:num w:numId="3" w16cid:durableId="2067989499">
    <w:abstractNumId w:val="2"/>
  </w:num>
  <w:num w:numId="4" w16cid:durableId="1571160763">
    <w:abstractNumId w:val="6"/>
  </w:num>
  <w:num w:numId="5" w16cid:durableId="1987279017">
    <w:abstractNumId w:val="12"/>
  </w:num>
  <w:num w:numId="6" w16cid:durableId="1839618827">
    <w:abstractNumId w:val="11"/>
  </w:num>
  <w:num w:numId="7" w16cid:durableId="1966737561">
    <w:abstractNumId w:val="3"/>
  </w:num>
  <w:num w:numId="8" w16cid:durableId="1291403580">
    <w:abstractNumId w:val="5"/>
  </w:num>
  <w:num w:numId="9" w16cid:durableId="406079056">
    <w:abstractNumId w:val="0"/>
  </w:num>
  <w:num w:numId="10" w16cid:durableId="776022522">
    <w:abstractNumId w:val="10"/>
  </w:num>
  <w:num w:numId="11" w16cid:durableId="667057584">
    <w:abstractNumId w:val="15"/>
  </w:num>
  <w:num w:numId="12" w16cid:durableId="1227762924">
    <w:abstractNumId w:val="4"/>
  </w:num>
  <w:num w:numId="13" w16cid:durableId="1323847224">
    <w:abstractNumId w:val="8"/>
  </w:num>
  <w:num w:numId="14" w16cid:durableId="1078602614">
    <w:abstractNumId w:val="1"/>
  </w:num>
  <w:num w:numId="15" w16cid:durableId="402721344">
    <w:abstractNumId w:val="7"/>
  </w:num>
  <w:num w:numId="16" w16cid:durableId="1466777127">
    <w:abstractNumId w:val="16"/>
  </w:num>
  <w:num w:numId="17" w16cid:durableId="2027902879">
    <w:abstractNumId w:val="14"/>
  </w:num>
  <w:num w:numId="18" w16cid:durableId="15392014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61859"/>
    <w:rsid w:val="0007684A"/>
    <w:rsid w:val="000808AB"/>
    <w:rsid w:val="00097D67"/>
    <w:rsid w:val="000B1D51"/>
    <w:rsid w:val="000D67D7"/>
    <w:rsid w:val="000E3063"/>
    <w:rsid w:val="000E58F7"/>
    <w:rsid w:val="00112564"/>
    <w:rsid w:val="00113FEA"/>
    <w:rsid w:val="001175C9"/>
    <w:rsid w:val="001221F0"/>
    <w:rsid w:val="00177A8D"/>
    <w:rsid w:val="001937BF"/>
    <w:rsid w:val="00194A99"/>
    <w:rsid w:val="00196143"/>
    <w:rsid w:val="001A269E"/>
    <w:rsid w:val="001B381D"/>
    <w:rsid w:val="001B3AEC"/>
    <w:rsid w:val="001D14FD"/>
    <w:rsid w:val="001F6E18"/>
    <w:rsid w:val="00203A6F"/>
    <w:rsid w:val="00211DFA"/>
    <w:rsid w:val="002159F9"/>
    <w:rsid w:val="002233A4"/>
    <w:rsid w:val="00233AAC"/>
    <w:rsid w:val="002446FD"/>
    <w:rsid w:val="002515A1"/>
    <w:rsid w:val="00257C0E"/>
    <w:rsid w:val="00261916"/>
    <w:rsid w:val="00265C87"/>
    <w:rsid w:val="002807F3"/>
    <w:rsid w:val="00286199"/>
    <w:rsid w:val="00291590"/>
    <w:rsid w:val="002A7B0C"/>
    <w:rsid w:val="002D1645"/>
    <w:rsid w:val="002D2903"/>
    <w:rsid w:val="002D558D"/>
    <w:rsid w:val="002E00A6"/>
    <w:rsid w:val="002E2EBB"/>
    <w:rsid w:val="002F1DC4"/>
    <w:rsid w:val="002F5072"/>
    <w:rsid w:val="00314118"/>
    <w:rsid w:val="00333582"/>
    <w:rsid w:val="00344C4E"/>
    <w:rsid w:val="003462D1"/>
    <w:rsid w:val="00357711"/>
    <w:rsid w:val="00370BF3"/>
    <w:rsid w:val="003A6413"/>
    <w:rsid w:val="003C1FD4"/>
    <w:rsid w:val="003D25E0"/>
    <w:rsid w:val="003D7B04"/>
    <w:rsid w:val="003E133F"/>
    <w:rsid w:val="003F29E4"/>
    <w:rsid w:val="003F5859"/>
    <w:rsid w:val="003F6A0B"/>
    <w:rsid w:val="00477841"/>
    <w:rsid w:val="00491B01"/>
    <w:rsid w:val="004B1C0F"/>
    <w:rsid w:val="005120C9"/>
    <w:rsid w:val="0053377A"/>
    <w:rsid w:val="005403BE"/>
    <w:rsid w:val="005658FD"/>
    <w:rsid w:val="00574034"/>
    <w:rsid w:val="0059728C"/>
    <w:rsid w:val="005A20DD"/>
    <w:rsid w:val="005A6B3C"/>
    <w:rsid w:val="005C5E82"/>
    <w:rsid w:val="005D1D3F"/>
    <w:rsid w:val="005E49E4"/>
    <w:rsid w:val="005E6EE9"/>
    <w:rsid w:val="005E7E4F"/>
    <w:rsid w:val="005F4294"/>
    <w:rsid w:val="00622353"/>
    <w:rsid w:val="0062513F"/>
    <w:rsid w:val="00635509"/>
    <w:rsid w:val="006356C1"/>
    <w:rsid w:val="0063778A"/>
    <w:rsid w:val="00663F3C"/>
    <w:rsid w:val="00676D35"/>
    <w:rsid w:val="00682152"/>
    <w:rsid w:val="00682611"/>
    <w:rsid w:val="00686FDE"/>
    <w:rsid w:val="00687545"/>
    <w:rsid w:val="006D7FA1"/>
    <w:rsid w:val="00707538"/>
    <w:rsid w:val="00730F28"/>
    <w:rsid w:val="0073624E"/>
    <w:rsid w:val="00755871"/>
    <w:rsid w:val="007574C3"/>
    <w:rsid w:val="007C1107"/>
    <w:rsid w:val="00803655"/>
    <w:rsid w:val="008125FC"/>
    <w:rsid w:val="00820C7A"/>
    <w:rsid w:val="008319C7"/>
    <w:rsid w:val="008324C6"/>
    <w:rsid w:val="00832B1A"/>
    <w:rsid w:val="00837456"/>
    <w:rsid w:val="008376E0"/>
    <w:rsid w:val="00841707"/>
    <w:rsid w:val="008611E6"/>
    <w:rsid w:val="00861E7D"/>
    <w:rsid w:val="00863D2C"/>
    <w:rsid w:val="00876F59"/>
    <w:rsid w:val="00877F3D"/>
    <w:rsid w:val="008A7EC0"/>
    <w:rsid w:val="008B2C7D"/>
    <w:rsid w:val="008F2135"/>
    <w:rsid w:val="00902946"/>
    <w:rsid w:val="009047A2"/>
    <w:rsid w:val="00914998"/>
    <w:rsid w:val="00927B97"/>
    <w:rsid w:val="00933C1C"/>
    <w:rsid w:val="00941310"/>
    <w:rsid w:val="009655E2"/>
    <w:rsid w:val="009840B7"/>
    <w:rsid w:val="009842B4"/>
    <w:rsid w:val="009849F7"/>
    <w:rsid w:val="00995E02"/>
    <w:rsid w:val="00996636"/>
    <w:rsid w:val="009968D9"/>
    <w:rsid w:val="0099778F"/>
    <w:rsid w:val="009A7D45"/>
    <w:rsid w:val="009B5845"/>
    <w:rsid w:val="009C2C4E"/>
    <w:rsid w:val="009F5B1F"/>
    <w:rsid w:val="00A2437B"/>
    <w:rsid w:val="00A37E70"/>
    <w:rsid w:val="00A507D6"/>
    <w:rsid w:val="00A869DC"/>
    <w:rsid w:val="00A94C18"/>
    <w:rsid w:val="00AA4654"/>
    <w:rsid w:val="00AC582F"/>
    <w:rsid w:val="00AE49DF"/>
    <w:rsid w:val="00B34B2E"/>
    <w:rsid w:val="00B4597D"/>
    <w:rsid w:val="00B82A49"/>
    <w:rsid w:val="00B86B5D"/>
    <w:rsid w:val="00B877E3"/>
    <w:rsid w:val="00BA20EA"/>
    <w:rsid w:val="00BB0114"/>
    <w:rsid w:val="00BD47EB"/>
    <w:rsid w:val="00BF7919"/>
    <w:rsid w:val="00C00AD1"/>
    <w:rsid w:val="00C05511"/>
    <w:rsid w:val="00C12A41"/>
    <w:rsid w:val="00C369E4"/>
    <w:rsid w:val="00C60283"/>
    <w:rsid w:val="00CD41C1"/>
    <w:rsid w:val="00CF5A97"/>
    <w:rsid w:val="00D001BA"/>
    <w:rsid w:val="00D1072F"/>
    <w:rsid w:val="00D46CF7"/>
    <w:rsid w:val="00D553BA"/>
    <w:rsid w:val="00D91BF4"/>
    <w:rsid w:val="00D93D20"/>
    <w:rsid w:val="00DA1A59"/>
    <w:rsid w:val="00DA55F7"/>
    <w:rsid w:val="00DB2E98"/>
    <w:rsid w:val="00DC5D2F"/>
    <w:rsid w:val="00DD44C5"/>
    <w:rsid w:val="00DE1786"/>
    <w:rsid w:val="00DF7699"/>
    <w:rsid w:val="00E07F16"/>
    <w:rsid w:val="00E23B64"/>
    <w:rsid w:val="00E277F5"/>
    <w:rsid w:val="00E328BA"/>
    <w:rsid w:val="00E53E61"/>
    <w:rsid w:val="00E63ED8"/>
    <w:rsid w:val="00E7569B"/>
    <w:rsid w:val="00E8291B"/>
    <w:rsid w:val="00E82E8D"/>
    <w:rsid w:val="00E87793"/>
    <w:rsid w:val="00E9103A"/>
    <w:rsid w:val="00EA5BA7"/>
    <w:rsid w:val="00EB3C68"/>
    <w:rsid w:val="00EB53ED"/>
    <w:rsid w:val="00EB798E"/>
    <w:rsid w:val="00EE7FB4"/>
    <w:rsid w:val="00F036D8"/>
    <w:rsid w:val="00F04141"/>
    <w:rsid w:val="00F14098"/>
    <w:rsid w:val="00F42FE9"/>
    <w:rsid w:val="00F446BA"/>
    <w:rsid w:val="00F5143E"/>
    <w:rsid w:val="00F70A4A"/>
    <w:rsid w:val="00F73E69"/>
    <w:rsid w:val="00F816EA"/>
    <w:rsid w:val="00F8394D"/>
    <w:rsid w:val="00FC3858"/>
    <w:rsid w:val="00FD1B88"/>
    <w:rsid w:val="00FF3AED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AAF6"/>
  <w15:docId w15:val="{92E654F7-3BE2-486A-AFA2-C57D3FD3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0414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F0414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2022-11-23T20:14:00Z</cp:lastPrinted>
  <dcterms:created xsi:type="dcterms:W3CDTF">2022-11-23T20:49:00Z</dcterms:created>
  <dcterms:modified xsi:type="dcterms:W3CDTF">2022-11-23T20:49:00Z</dcterms:modified>
</cp:coreProperties>
</file>