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BE0A" w14:textId="77777777" w:rsidR="00097D67" w:rsidRPr="00996636" w:rsidRDefault="00477841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94A53E" wp14:editId="589435C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CD7EF0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5B8BC050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1B5D921C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6FBAF5DD" w14:textId="77777777" w:rsidR="006266DA" w:rsidRDefault="006266DA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2771A3D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5E369935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6FA07A9D" w14:textId="77777777" w:rsidR="00097D67" w:rsidRPr="000F706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sz w:val="20"/>
          <w:szCs w:val="20"/>
          <w:lang w:eastAsia="en-GB"/>
        </w:rPr>
      </w:pPr>
      <w:r w:rsidRPr="000F7061">
        <w:rPr>
          <w:rFonts w:ascii="Garamond" w:hAnsi="Garamond" w:cs="Arial"/>
          <w:b/>
          <w:bCs/>
          <w:sz w:val="20"/>
          <w:szCs w:val="20"/>
          <w:lang w:eastAsia="en-GB"/>
        </w:rPr>
        <w:t>The Role</w:t>
      </w:r>
    </w:p>
    <w:p w14:paraId="7A8CDC9B" w14:textId="77777777" w:rsidR="002725D5" w:rsidRPr="000F7061" w:rsidRDefault="002725D5" w:rsidP="002725D5">
      <w:pPr>
        <w:spacing w:after="0"/>
        <w:rPr>
          <w:rFonts w:ascii="Garamond" w:hAnsi="Garamond"/>
          <w:sz w:val="20"/>
          <w:szCs w:val="20"/>
        </w:rPr>
      </w:pPr>
    </w:p>
    <w:p w14:paraId="08F82504" w14:textId="4536441A" w:rsidR="0059728C" w:rsidRPr="00053651" w:rsidRDefault="005C3EB4" w:rsidP="00CD353E">
      <w:pPr>
        <w:spacing w:after="0"/>
        <w:jc w:val="both"/>
        <w:rPr>
          <w:rFonts w:ascii="Garamond" w:hAnsi="Garamond"/>
          <w:color w:val="000000" w:themeColor="text1"/>
        </w:rPr>
      </w:pPr>
      <w:r w:rsidRPr="00053651">
        <w:rPr>
          <w:rFonts w:ascii="Garamond" w:hAnsi="Garamond"/>
        </w:rPr>
        <w:t>T</w:t>
      </w:r>
      <w:r w:rsidR="00996636" w:rsidRPr="00053651">
        <w:rPr>
          <w:rFonts w:ascii="Garamond" w:hAnsi="Garamond"/>
        </w:rPr>
        <w:t xml:space="preserve">he </w:t>
      </w:r>
      <w:r w:rsidR="007C79C9" w:rsidRPr="00053651">
        <w:rPr>
          <w:rFonts w:ascii="Garamond" w:hAnsi="Garamond"/>
          <w:b/>
          <w:color w:val="000000" w:themeColor="text1"/>
        </w:rPr>
        <w:t>Hotel Administration Assistant</w:t>
      </w:r>
      <w:r w:rsidR="00996636" w:rsidRPr="00053651">
        <w:rPr>
          <w:rFonts w:ascii="Garamond" w:hAnsi="Garamond"/>
          <w:b/>
          <w:color w:val="000000" w:themeColor="text1"/>
        </w:rPr>
        <w:t xml:space="preserve"> </w:t>
      </w:r>
      <w:r w:rsidR="00996636" w:rsidRPr="00053651">
        <w:rPr>
          <w:rFonts w:ascii="Garamond" w:hAnsi="Garamond"/>
          <w:color w:val="000000" w:themeColor="text1"/>
        </w:rPr>
        <w:t xml:space="preserve">will be part of </w:t>
      </w:r>
      <w:r w:rsidR="006266DA" w:rsidRPr="00053651">
        <w:rPr>
          <w:rFonts w:ascii="Garamond" w:hAnsi="Garamond"/>
          <w:color w:val="000000" w:themeColor="text1"/>
        </w:rPr>
        <w:t xml:space="preserve">the </w:t>
      </w:r>
      <w:r w:rsidR="002725D5" w:rsidRPr="00053651">
        <w:rPr>
          <w:rFonts w:ascii="Garamond" w:hAnsi="Garamond"/>
          <w:color w:val="000000" w:themeColor="text1"/>
        </w:rPr>
        <w:t>Goodwood Hotel team</w:t>
      </w:r>
      <w:r w:rsidR="006266DA" w:rsidRPr="00053651">
        <w:rPr>
          <w:rFonts w:ascii="Garamond" w:hAnsi="Garamond"/>
          <w:color w:val="000000" w:themeColor="text1"/>
        </w:rPr>
        <w:t xml:space="preserve"> </w:t>
      </w:r>
      <w:r w:rsidR="00996636" w:rsidRPr="00053651">
        <w:rPr>
          <w:rFonts w:ascii="Garamond" w:hAnsi="Garamond"/>
          <w:color w:val="000000" w:themeColor="text1"/>
        </w:rPr>
        <w:t xml:space="preserve">and report to the </w:t>
      </w:r>
      <w:r w:rsidR="002725D5" w:rsidRPr="00053651">
        <w:rPr>
          <w:rFonts w:ascii="Garamond" w:hAnsi="Garamond"/>
          <w:color w:val="000000" w:themeColor="text1"/>
        </w:rPr>
        <w:t>Hotel General Manager</w:t>
      </w:r>
      <w:r w:rsidR="00CC68E0" w:rsidRPr="00053651">
        <w:rPr>
          <w:rFonts w:ascii="Garamond" w:hAnsi="Garamond"/>
          <w:color w:val="000000" w:themeColor="text1"/>
        </w:rPr>
        <w:t>/Hotel General Manager Executive Assistant/ Hotel Deputy General Manager and reporting lines to all Heads of Department</w:t>
      </w:r>
      <w:r w:rsidR="006266DA" w:rsidRPr="00053651">
        <w:rPr>
          <w:rFonts w:ascii="Garamond" w:hAnsi="Garamond"/>
          <w:color w:val="000000" w:themeColor="text1"/>
        </w:rPr>
        <w:t xml:space="preserve">. </w:t>
      </w:r>
    </w:p>
    <w:p w14:paraId="4DDF6592" w14:textId="77777777" w:rsidR="00CC68E0" w:rsidRPr="000F7061" w:rsidRDefault="00CC68E0" w:rsidP="00CD353E">
      <w:pPr>
        <w:spacing w:after="0"/>
        <w:jc w:val="both"/>
        <w:rPr>
          <w:rFonts w:ascii="Garamond" w:hAnsi="Garamond"/>
          <w:color w:val="000000" w:themeColor="text1"/>
          <w:sz w:val="20"/>
          <w:szCs w:val="20"/>
        </w:rPr>
      </w:pPr>
    </w:p>
    <w:p w14:paraId="32B0C3ED" w14:textId="77777777" w:rsidR="002725D5" w:rsidRPr="000F7061" w:rsidRDefault="002725D5" w:rsidP="002725D5">
      <w:pPr>
        <w:spacing w:after="0"/>
        <w:rPr>
          <w:rFonts w:ascii="Garamond" w:hAnsi="Garamond"/>
          <w:color w:val="000000" w:themeColor="text1"/>
          <w:sz w:val="20"/>
          <w:szCs w:val="20"/>
        </w:rPr>
      </w:pPr>
    </w:p>
    <w:p w14:paraId="42591AC9" w14:textId="77777777" w:rsidR="00996636" w:rsidRPr="000F7061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sz w:val="20"/>
          <w:szCs w:val="20"/>
          <w:lang w:eastAsia="en-GB"/>
        </w:rPr>
      </w:pPr>
      <w:r w:rsidRPr="000F7061">
        <w:rPr>
          <w:rFonts w:ascii="Garamond" w:hAnsi="Garamond" w:cs="Arial"/>
          <w:b/>
          <w:bCs/>
          <w:sz w:val="20"/>
          <w:szCs w:val="20"/>
          <w:lang w:eastAsia="en-GB"/>
        </w:rPr>
        <w:t>About us</w:t>
      </w:r>
    </w:p>
    <w:p w14:paraId="6F6579FE" w14:textId="77777777" w:rsidR="009A69D5" w:rsidRPr="000F7061" w:rsidRDefault="009A69D5" w:rsidP="0059728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3D84EF" w14:textId="77777777" w:rsidR="00CC68E0" w:rsidRPr="000F7061" w:rsidRDefault="00CC68E0" w:rsidP="0059728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05F179" w14:textId="5EF4FA91" w:rsidR="0059728C" w:rsidRPr="00053651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053651">
        <w:rPr>
          <w:rFonts w:ascii="Garamond" w:hAnsi="Garamond"/>
        </w:rPr>
        <w:t xml:space="preserve">At Goodwood, we celebrate our </w:t>
      </w:r>
      <w:proofErr w:type="gramStart"/>
      <w:r w:rsidRPr="00053651">
        <w:rPr>
          <w:rFonts w:ascii="Garamond" w:hAnsi="Garamond"/>
        </w:rPr>
        <w:t>300 year</w:t>
      </w:r>
      <w:proofErr w:type="gramEnd"/>
      <w:r w:rsidRPr="00053651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 w:rsidRPr="00053651">
        <w:rPr>
          <w:rFonts w:ascii="Garamond" w:hAnsi="Garamond"/>
        </w:rPr>
        <w:t>g, 12,000 acres of West Sussex c</w:t>
      </w:r>
      <w:r w:rsidRPr="00053651">
        <w:rPr>
          <w:rFonts w:ascii="Garamond" w:hAnsi="Garamond"/>
        </w:rPr>
        <w:t>ountryside and our story both play significant roles in Goodw</w:t>
      </w:r>
      <w:r w:rsidR="00996636" w:rsidRPr="00053651">
        <w:rPr>
          <w:rFonts w:ascii="Garamond" w:hAnsi="Garamond"/>
        </w:rPr>
        <w:t>ood’s success.  What really sets</w:t>
      </w:r>
      <w:r w:rsidRPr="00053651">
        <w:rPr>
          <w:rFonts w:ascii="Garamond" w:hAnsi="Garamond"/>
        </w:rPr>
        <w:t xml:space="preserve"> us apart is our people.  It is their passion, enthusiasm and belief in the many things we do that makes us the </w:t>
      </w:r>
      <w:r w:rsidR="00177A8D" w:rsidRPr="00053651">
        <w:rPr>
          <w:rFonts w:ascii="Garamond" w:hAnsi="Garamond"/>
        </w:rPr>
        <w:t>unique</w:t>
      </w:r>
      <w:r w:rsidRPr="00053651">
        <w:rPr>
          <w:rFonts w:ascii="Garamond" w:hAnsi="Garamond"/>
        </w:rPr>
        <w:t>, luxury brand we are.</w:t>
      </w:r>
    </w:p>
    <w:p w14:paraId="0E844434" w14:textId="77777777" w:rsidR="00CC68E0" w:rsidRPr="000F7061" w:rsidRDefault="00CC68E0" w:rsidP="0059728C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60D6D86" w14:textId="77777777" w:rsidR="0059728C" w:rsidRPr="000F7061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sz w:val="20"/>
          <w:szCs w:val="20"/>
          <w:u w:val="single"/>
          <w:lang w:eastAsia="en-GB"/>
        </w:rPr>
      </w:pPr>
    </w:p>
    <w:p w14:paraId="3C2F7ADB" w14:textId="77777777" w:rsidR="0059728C" w:rsidRPr="000F7061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sz w:val="20"/>
          <w:szCs w:val="20"/>
          <w:lang w:eastAsia="en-GB"/>
        </w:rPr>
      </w:pPr>
      <w:r w:rsidRPr="000F7061">
        <w:rPr>
          <w:rFonts w:ascii="Garamond" w:hAnsi="Garamond" w:cs="Arial"/>
          <w:b/>
          <w:bCs/>
          <w:sz w:val="20"/>
          <w:szCs w:val="20"/>
          <w:lang w:eastAsia="en-GB"/>
        </w:rPr>
        <w:t>Passionate People</w:t>
      </w:r>
    </w:p>
    <w:p w14:paraId="048900D9" w14:textId="77777777" w:rsidR="009A69D5" w:rsidRPr="000F7061" w:rsidRDefault="009A69D5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0"/>
          <w:szCs w:val="20"/>
          <w:lang w:eastAsia="en-GB"/>
        </w:rPr>
      </w:pPr>
    </w:p>
    <w:p w14:paraId="304194C4" w14:textId="77777777" w:rsidR="00CC68E0" w:rsidRPr="000F7061" w:rsidRDefault="00CC68E0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0"/>
          <w:szCs w:val="20"/>
          <w:lang w:eastAsia="en-GB"/>
        </w:rPr>
      </w:pPr>
    </w:p>
    <w:p w14:paraId="16F23DC8" w14:textId="629604C3" w:rsidR="0059728C" w:rsidRPr="00053651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053651">
        <w:rPr>
          <w:rFonts w:ascii="Garamond" w:hAnsi="Garamond" w:cs="Arial"/>
          <w:lang w:eastAsia="en-GB"/>
        </w:rPr>
        <w:t>It takes a certain sort of person to flourish in such a fast-paced, multi-dimensional environment like Goodwood.  We look for talented, self-motivated and enthusiastic individuals who will be able to share our passion for providing the “</w:t>
      </w:r>
      <w:r w:rsidRPr="00053651">
        <w:rPr>
          <w:rFonts w:ascii="Garamond" w:hAnsi="Garamond" w:cs="Arial"/>
          <w:b/>
          <w:bCs/>
          <w:lang w:eastAsia="en-GB"/>
        </w:rPr>
        <w:t>world’s leading luxury experience.</w:t>
      </w:r>
      <w:r w:rsidRPr="00053651">
        <w:rPr>
          <w:rFonts w:ascii="Garamond" w:hAnsi="Garamond" w:cs="Arial"/>
          <w:lang w:eastAsia="en-GB"/>
        </w:rPr>
        <w:t>”</w:t>
      </w:r>
    </w:p>
    <w:p w14:paraId="43C9D7C5" w14:textId="77777777" w:rsidR="00CC68E0" w:rsidRPr="000F7061" w:rsidRDefault="00CC68E0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sz w:val="20"/>
          <w:szCs w:val="20"/>
          <w:lang w:eastAsia="en-GB"/>
        </w:rPr>
      </w:pPr>
    </w:p>
    <w:p w14:paraId="6638D6EE" w14:textId="77777777" w:rsidR="0059728C" w:rsidRPr="000F7061" w:rsidRDefault="0059728C" w:rsidP="00996636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2D9A47EC" w14:textId="77777777" w:rsidR="0059728C" w:rsidRPr="000F7061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>Our Values</w:t>
      </w:r>
    </w:p>
    <w:p w14:paraId="12C5EBF3" w14:textId="77777777" w:rsidR="0059728C" w:rsidRPr="000F7061" w:rsidRDefault="0059728C" w:rsidP="0059728C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DF97A21" w14:textId="7AAA0FD4" w:rsidR="0059728C" w:rsidRPr="000F7061" w:rsidRDefault="0059728C" w:rsidP="0059728C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>The Real Thing</w:t>
      </w:r>
      <w:r w:rsidRPr="000F7061">
        <w:rPr>
          <w:rFonts w:ascii="Garamond" w:hAnsi="Garamond"/>
          <w:b/>
          <w:sz w:val="20"/>
          <w:szCs w:val="20"/>
        </w:rPr>
        <w:tab/>
        <w:t xml:space="preserve">       Daring Do </w:t>
      </w:r>
      <w:r w:rsidRPr="000F7061">
        <w:rPr>
          <w:rFonts w:ascii="Garamond" w:hAnsi="Garamond"/>
          <w:b/>
          <w:sz w:val="20"/>
          <w:szCs w:val="20"/>
        </w:rPr>
        <w:tab/>
        <w:t xml:space="preserve">Obsession for Perfection    </w:t>
      </w:r>
      <w:r w:rsidR="00053651">
        <w:rPr>
          <w:rFonts w:ascii="Garamond" w:hAnsi="Garamond"/>
          <w:b/>
          <w:sz w:val="20"/>
          <w:szCs w:val="20"/>
        </w:rPr>
        <w:t xml:space="preserve">           </w:t>
      </w:r>
      <w:r w:rsidRPr="000F7061">
        <w:rPr>
          <w:rFonts w:ascii="Garamond" w:hAnsi="Garamond"/>
          <w:b/>
          <w:sz w:val="20"/>
          <w:szCs w:val="20"/>
        </w:rPr>
        <w:t>Sheer Love of Life</w:t>
      </w:r>
    </w:p>
    <w:p w14:paraId="76CF2E4F" w14:textId="77777777" w:rsidR="0059728C" w:rsidRPr="000F7061" w:rsidRDefault="0059728C" w:rsidP="0059728C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0F7061" w14:paraId="4D946218" w14:textId="77777777">
        <w:tc>
          <w:tcPr>
            <w:tcW w:w="2310" w:type="dxa"/>
          </w:tcPr>
          <w:p w14:paraId="0530833D" w14:textId="77777777" w:rsidR="0059728C" w:rsidRPr="00053651" w:rsidRDefault="0059728C" w:rsidP="005C3EB4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53651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053651">
              <w:rPr>
                <w:rFonts w:ascii="Garamond" w:hAnsi="Garamond" w:cs="Times"/>
                <w:lang w:eastAsia="en-GB"/>
              </w:rPr>
              <w:t>.  We are honest and open</w:t>
            </w:r>
          </w:p>
        </w:tc>
        <w:tc>
          <w:tcPr>
            <w:tcW w:w="2310" w:type="dxa"/>
          </w:tcPr>
          <w:p w14:paraId="31277C6D" w14:textId="77777777" w:rsidR="0059728C" w:rsidRPr="00053651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53651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053651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52DD1D17" w14:textId="77777777" w:rsidR="0059728C" w:rsidRPr="00053651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53651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07B1DDBD" w14:textId="77777777" w:rsidR="0059728C" w:rsidRPr="00053651" w:rsidRDefault="0059728C" w:rsidP="00211DFA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053651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5C3EB4" w:rsidRPr="00053651">
              <w:rPr>
                <w:rFonts w:ascii="Garamond" w:hAnsi="Garamond" w:cs="Times"/>
                <w:lang w:eastAsia="en-GB"/>
              </w:rPr>
              <w:t xml:space="preserve"> by loving what we do</w:t>
            </w:r>
          </w:p>
        </w:tc>
      </w:tr>
    </w:tbl>
    <w:p w14:paraId="508402AB" w14:textId="77777777" w:rsidR="00996636" w:rsidRPr="000F7061" w:rsidRDefault="00996636" w:rsidP="00CD41C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3672CB0" w14:textId="77777777" w:rsidR="00996636" w:rsidRPr="000F706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>Purpose of the role</w:t>
      </w:r>
    </w:p>
    <w:p w14:paraId="582A6295" w14:textId="77777777" w:rsidR="002725D5" w:rsidRPr="000F7061" w:rsidRDefault="002725D5" w:rsidP="002725D5">
      <w:pPr>
        <w:spacing w:after="0"/>
        <w:jc w:val="both"/>
        <w:rPr>
          <w:rFonts w:ascii="Garamond" w:hAnsi="Garamond"/>
          <w:sz w:val="20"/>
          <w:szCs w:val="20"/>
        </w:rPr>
      </w:pPr>
    </w:p>
    <w:p w14:paraId="6D14D7B3" w14:textId="7E4F8381" w:rsidR="001F22AE" w:rsidRPr="00053651" w:rsidRDefault="003B30B6" w:rsidP="00191012">
      <w:pPr>
        <w:jc w:val="both"/>
        <w:rPr>
          <w:rFonts w:ascii="Garamond" w:hAnsi="Garamond" w:cs="Arial"/>
          <w:color w:val="000000"/>
        </w:rPr>
      </w:pPr>
      <w:r w:rsidRPr="00053651">
        <w:rPr>
          <w:rFonts w:ascii="Garamond" w:hAnsi="Garamond" w:cs="Arial"/>
          <w:color w:val="000000"/>
        </w:rPr>
        <w:t>To provide an accurate and consistent administration service</w:t>
      </w:r>
      <w:r w:rsidR="00CC68E0" w:rsidRPr="00053651">
        <w:rPr>
          <w:rFonts w:ascii="Garamond" w:hAnsi="Garamond" w:cs="Arial"/>
          <w:color w:val="000000"/>
        </w:rPr>
        <w:t xml:space="preserve"> as required for the smooth-running of the administration function within the hotel in order to have an efficient and accurate process of purchase ledger, sales ledger, stock takes and other admin functions as required. </w:t>
      </w:r>
      <w:r w:rsidR="00D128FD" w:rsidRPr="00053651">
        <w:rPr>
          <w:rFonts w:ascii="Garamond" w:hAnsi="Garamond" w:cs="Arial"/>
          <w:color w:val="000000"/>
        </w:rPr>
        <w:t>A</w:t>
      </w:r>
      <w:r w:rsidR="00734AE9" w:rsidRPr="00053651">
        <w:rPr>
          <w:rFonts w:ascii="Garamond" w:hAnsi="Garamond" w:cs="Arial"/>
          <w:color w:val="000000"/>
        </w:rPr>
        <w:t>ct</w:t>
      </w:r>
      <w:r w:rsidR="00D128FD" w:rsidRPr="00053651">
        <w:rPr>
          <w:rFonts w:ascii="Garamond" w:hAnsi="Garamond" w:cs="Arial"/>
          <w:color w:val="000000"/>
        </w:rPr>
        <w:t>ing as a support for hotel Management</w:t>
      </w:r>
      <w:r w:rsidR="00734AE9" w:rsidRPr="00053651">
        <w:rPr>
          <w:rFonts w:ascii="Garamond" w:hAnsi="Garamond" w:cs="Arial"/>
          <w:color w:val="000000"/>
        </w:rPr>
        <w:t xml:space="preserve">, </w:t>
      </w:r>
      <w:r w:rsidR="001F22AE" w:rsidRPr="00053651">
        <w:rPr>
          <w:rFonts w:ascii="Garamond" w:hAnsi="Garamond" w:cs="Arial"/>
          <w:color w:val="000000"/>
        </w:rPr>
        <w:t xml:space="preserve">a main priority for this role is to </w:t>
      </w:r>
      <w:r w:rsidR="00D128FD" w:rsidRPr="00053651">
        <w:rPr>
          <w:rFonts w:ascii="Garamond" w:hAnsi="Garamond" w:cs="Arial"/>
          <w:color w:val="000000"/>
        </w:rPr>
        <w:t>administer and coordinate</w:t>
      </w:r>
      <w:r w:rsidR="00734AE9" w:rsidRPr="00053651">
        <w:rPr>
          <w:rFonts w:ascii="Garamond" w:hAnsi="Garamond" w:cs="Arial"/>
          <w:color w:val="000000"/>
        </w:rPr>
        <w:t xml:space="preserve"> </w:t>
      </w:r>
      <w:r w:rsidR="001A538D" w:rsidRPr="00053651">
        <w:rPr>
          <w:rFonts w:ascii="Garamond" w:hAnsi="Garamond" w:cs="Arial"/>
          <w:color w:val="000000"/>
        </w:rPr>
        <w:t xml:space="preserve">administration </w:t>
      </w:r>
      <w:r w:rsidR="00734AE9" w:rsidRPr="00053651">
        <w:rPr>
          <w:rFonts w:ascii="Garamond" w:hAnsi="Garamond" w:cs="Arial"/>
          <w:color w:val="000000"/>
        </w:rPr>
        <w:t xml:space="preserve">activities with the aim of </w:t>
      </w:r>
      <w:r w:rsidR="001F22AE" w:rsidRPr="00053651">
        <w:rPr>
          <w:rFonts w:ascii="Garamond" w:hAnsi="Garamond" w:cs="Arial"/>
          <w:color w:val="000000"/>
        </w:rPr>
        <w:t>ensuring the hotel management team can concentrate on key operational activities.</w:t>
      </w:r>
      <w:r w:rsidR="001A538D" w:rsidRPr="00053651">
        <w:rPr>
          <w:rFonts w:ascii="Garamond" w:hAnsi="Garamond" w:cs="Arial"/>
          <w:color w:val="000000"/>
        </w:rPr>
        <w:t xml:space="preserve"> </w:t>
      </w:r>
      <w:r w:rsidR="003613A9">
        <w:rPr>
          <w:rFonts w:ascii="Garamond" w:hAnsi="Garamond" w:cs="Arial"/>
          <w:color w:val="000000"/>
        </w:rPr>
        <w:t>This role is a part time role of 25 hours per week from 09.00 – 14.30 including a 30 minutes unpaid break. Based on a Monday to Friday working week, with occasional weekend hours if necessary.</w:t>
      </w:r>
    </w:p>
    <w:p w14:paraId="6968551C" w14:textId="31742D55" w:rsidR="00CC68E0" w:rsidRDefault="00CC68E0" w:rsidP="00191012">
      <w:pPr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50FBD259" w14:textId="77777777" w:rsidR="00053651" w:rsidRPr="000F7061" w:rsidRDefault="00053651" w:rsidP="00191012">
      <w:pPr>
        <w:jc w:val="both"/>
        <w:rPr>
          <w:rFonts w:ascii="Garamond" w:hAnsi="Garamond" w:cs="Arial"/>
          <w:color w:val="000000"/>
          <w:sz w:val="20"/>
          <w:szCs w:val="20"/>
        </w:rPr>
      </w:pPr>
    </w:p>
    <w:p w14:paraId="53A3EB9B" w14:textId="77777777" w:rsidR="002725D5" w:rsidRPr="000F7061" w:rsidRDefault="002725D5" w:rsidP="002725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 xml:space="preserve">Key </w:t>
      </w:r>
      <w:r w:rsidR="00286AB2" w:rsidRPr="000F7061">
        <w:rPr>
          <w:rFonts w:ascii="Garamond" w:hAnsi="Garamond"/>
          <w:b/>
          <w:sz w:val="20"/>
          <w:szCs w:val="20"/>
        </w:rPr>
        <w:t>Responsibilities</w:t>
      </w:r>
    </w:p>
    <w:p w14:paraId="529283A2" w14:textId="77777777" w:rsidR="00996636" w:rsidRPr="000F7061" w:rsidRDefault="00996636" w:rsidP="002725D5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59D0AE06" w14:textId="7308E0AE" w:rsidR="002725D5" w:rsidRPr="000F7061" w:rsidRDefault="002725D5" w:rsidP="007C79C9">
      <w:pPr>
        <w:spacing w:after="0" w:line="240" w:lineRule="auto"/>
        <w:jc w:val="both"/>
        <w:rPr>
          <w:rFonts w:ascii="Garamond" w:hAnsi="Garamond"/>
          <w:sz w:val="20"/>
          <w:szCs w:val="20"/>
          <w:lang w:val="en-US"/>
        </w:rPr>
      </w:pPr>
    </w:p>
    <w:p w14:paraId="62E617F3" w14:textId="5ECDA2B7" w:rsidR="002725D5" w:rsidRPr="00CD353E" w:rsidRDefault="00D128FD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CD353E">
        <w:rPr>
          <w:rFonts w:ascii="Garamond" w:hAnsi="Garamond"/>
          <w:bCs/>
          <w:sz w:val="20"/>
          <w:szCs w:val="20"/>
          <w:lang w:val="en-US"/>
        </w:rPr>
        <w:t>To support the Hotel GM</w:t>
      </w:r>
      <w:r w:rsidR="007C79C9" w:rsidRPr="00CD353E">
        <w:rPr>
          <w:rFonts w:ascii="Garamond" w:hAnsi="Garamond"/>
          <w:bCs/>
          <w:sz w:val="20"/>
          <w:szCs w:val="20"/>
          <w:lang w:val="en-US"/>
        </w:rPr>
        <w:t xml:space="preserve">, Hotel Executive Assistant, Hotel Deputy General </w:t>
      </w:r>
      <w:r w:rsidR="003613A9" w:rsidRPr="00CD353E">
        <w:rPr>
          <w:rFonts w:ascii="Garamond" w:hAnsi="Garamond"/>
          <w:bCs/>
          <w:sz w:val="20"/>
          <w:szCs w:val="20"/>
          <w:lang w:val="en-US"/>
        </w:rPr>
        <w:t>M</w:t>
      </w:r>
      <w:r w:rsidR="007C79C9" w:rsidRPr="00CD353E">
        <w:rPr>
          <w:rFonts w:ascii="Garamond" w:hAnsi="Garamond"/>
          <w:bCs/>
          <w:sz w:val="20"/>
          <w:szCs w:val="20"/>
          <w:lang w:val="en-US"/>
        </w:rPr>
        <w:t>anager and Heads of Departments</w:t>
      </w:r>
      <w:r w:rsidR="001F22AE" w:rsidRPr="00CD353E">
        <w:rPr>
          <w:rFonts w:ascii="Garamond" w:hAnsi="Garamond"/>
          <w:bCs/>
          <w:sz w:val="20"/>
          <w:szCs w:val="20"/>
          <w:lang w:val="en-US"/>
        </w:rPr>
        <w:t xml:space="preserve"> on an ad hoc basis with any administrative tasks.</w:t>
      </w:r>
    </w:p>
    <w:p w14:paraId="7E3D28B8" w14:textId="36AAF946" w:rsidR="00F625FB" w:rsidRPr="00CD353E" w:rsidRDefault="00F625FB" w:rsidP="00F625FB">
      <w:pPr>
        <w:pStyle w:val="ListParagraph"/>
        <w:numPr>
          <w:ilvl w:val="0"/>
          <w:numId w:val="21"/>
        </w:numPr>
        <w:jc w:val="both"/>
        <w:rPr>
          <w:rFonts w:ascii="Garamond" w:hAnsi="Garamond"/>
          <w:lang w:val="en-US"/>
        </w:rPr>
      </w:pPr>
      <w:r w:rsidRPr="00CD353E">
        <w:rPr>
          <w:rFonts w:ascii="Garamond" w:hAnsi="Garamond"/>
          <w:lang w:val="en-US"/>
        </w:rPr>
        <w:t>To assist with any administration in the sales ledger, purchase ledger and payroll functions for the rest of the operations management team.</w:t>
      </w:r>
    </w:p>
    <w:p w14:paraId="1CFCD61D" w14:textId="7A021747" w:rsidR="003B30B6" w:rsidRPr="000F7061" w:rsidRDefault="001A538D" w:rsidP="003B30B6">
      <w:pPr>
        <w:pStyle w:val="ListParagraph"/>
        <w:numPr>
          <w:ilvl w:val="0"/>
          <w:numId w:val="21"/>
        </w:numPr>
        <w:jc w:val="both"/>
        <w:rPr>
          <w:rFonts w:ascii="Garamond" w:hAnsi="Garamond"/>
          <w:lang w:val="en-US"/>
        </w:rPr>
      </w:pPr>
      <w:r w:rsidRPr="00CD353E">
        <w:rPr>
          <w:rFonts w:ascii="Garamond" w:hAnsi="Garamond"/>
          <w:bCs/>
          <w:lang w:val="en-US"/>
        </w:rPr>
        <w:t xml:space="preserve">To fully control all expenditure control activities on behalf of all the Hotel Departments, by matching invoices to </w:t>
      </w:r>
      <w:r w:rsidR="00F625FB" w:rsidRPr="00CD353E">
        <w:rPr>
          <w:rFonts w:ascii="Garamond" w:hAnsi="Garamond"/>
          <w:bCs/>
          <w:lang w:val="en-US"/>
        </w:rPr>
        <w:t xml:space="preserve">approved </w:t>
      </w:r>
      <w:r w:rsidRPr="00CD353E">
        <w:rPr>
          <w:rFonts w:ascii="Garamond" w:hAnsi="Garamond"/>
          <w:bCs/>
          <w:lang w:val="en-US"/>
        </w:rPr>
        <w:t xml:space="preserve">purchase orders, </w:t>
      </w:r>
      <w:r w:rsidR="00F625FB" w:rsidRPr="00CD353E">
        <w:rPr>
          <w:rFonts w:ascii="Garamond" w:hAnsi="Garamond"/>
          <w:bCs/>
          <w:lang w:val="en-US"/>
        </w:rPr>
        <w:t xml:space="preserve">cost </w:t>
      </w:r>
      <w:r w:rsidRPr="00CD353E">
        <w:rPr>
          <w:rFonts w:ascii="Garamond" w:hAnsi="Garamond"/>
          <w:bCs/>
          <w:lang w:val="en-US"/>
        </w:rPr>
        <w:t>code and get signatures</w:t>
      </w:r>
      <w:r w:rsidR="00F625FB" w:rsidRPr="00CD353E">
        <w:rPr>
          <w:rFonts w:ascii="Garamond" w:hAnsi="Garamond"/>
          <w:bCs/>
          <w:lang w:val="en-US"/>
        </w:rPr>
        <w:t>,</w:t>
      </w:r>
      <w:r w:rsidRPr="00CD353E">
        <w:rPr>
          <w:rFonts w:ascii="Garamond" w:hAnsi="Garamond"/>
          <w:bCs/>
          <w:lang w:val="en-US"/>
        </w:rPr>
        <w:t xml:space="preserve"> before</w:t>
      </w:r>
      <w:r w:rsidRPr="000F7061">
        <w:rPr>
          <w:rFonts w:ascii="Garamond" w:hAnsi="Garamond"/>
          <w:bCs/>
          <w:lang w:val="en-US"/>
        </w:rPr>
        <w:t xml:space="preserve"> passing to Finance in a timely manner, so that suppliers get paid.</w:t>
      </w:r>
      <w:r w:rsidR="003B30B6" w:rsidRPr="000F7061">
        <w:rPr>
          <w:rFonts w:ascii="Garamond" w:hAnsi="Garamond"/>
          <w:lang w:val="en-US"/>
        </w:rPr>
        <w:t xml:space="preserve"> </w:t>
      </w:r>
    </w:p>
    <w:p w14:paraId="5D6EEEA5" w14:textId="605D697F" w:rsidR="001A538D" w:rsidRPr="000F7061" w:rsidRDefault="001A538D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complete approval paperwork and obtain permission form Barney Trafford or Harriet Mears for any approved orders which need to be purchased with the Company Credit Card.</w:t>
      </w:r>
    </w:p>
    <w:p w14:paraId="20D95C1D" w14:textId="17F72727" w:rsidR="001A538D" w:rsidRPr="000F7061" w:rsidRDefault="001A538D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place approved orders on behalf of all the Hotel Departments, either by credit card via Finance or direct with the supplier and match delivery notes to invoices.</w:t>
      </w:r>
    </w:p>
    <w:p w14:paraId="7FA5D044" w14:textId="1197DF87" w:rsidR="001A538D" w:rsidRPr="000F7061" w:rsidRDefault="001A538D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 xml:space="preserve">To support the Head Chefs in entering all food invoices into the Food Flash system, matching delivery notes to invoices and </w:t>
      </w:r>
      <w:r w:rsidR="003B30B6" w:rsidRPr="000F7061">
        <w:rPr>
          <w:rFonts w:ascii="Garamond" w:hAnsi="Garamond"/>
          <w:bCs/>
          <w:sz w:val="20"/>
          <w:szCs w:val="20"/>
          <w:lang w:val="en-US"/>
        </w:rPr>
        <w:t>reconcile invoices with credit notes.</w:t>
      </w:r>
    </w:p>
    <w:p w14:paraId="0A66E90E" w14:textId="1CF5107C" w:rsidR="003B30B6" w:rsidRPr="000F7061" w:rsidRDefault="003B30B6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support operational Head of Department to enter all beverage invoices into the Beverage Flash system, matching delivery notes to invoices and reconcile invoices with credit notes.</w:t>
      </w:r>
    </w:p>
    <w:p w14:paraId="00861C6C" w14:textId="0C4A8E81" w:rsidR="003B30B6" w:rsidRPr="000F7061" w:rsidRDefault="003B30B6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act as a coordinator for the Beverage External Stock takers, and provide them with accurate revenue, purchase and XN system information in order to complete a monthly stock take.</w:t>
      </w:r>
    </w:p>
    <w:p w14:paraId="2349AC47" w14:textId="6A9D386D" w:rsidR="00CC68E0" w:rsidRPr="000F7061" w:rsidRDefault="00CC68E0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support the Head Chef in completing a monthly food stock take and to create a process of making sure all prices for food products are up to date in the Food Flash system</w:t>
      </w:r>
    </w:p>
    <w:p w14:paraId="6FF263C0" w14:textId="6D3C5760" w:rsidR="003B30B6" w:rsidRPr="000F7061" w:rsidRDefault="003B30B6" w:rsidP="007C79C9">
      <w:pPr>
        <w:numPr>
          <w:ilvl w:val="0"/>
          <w:numId w:val="21"/>
        </w:numPr>
        <w:tabs>
          <w:tab w:val="num" w:pos="720"/>
        </w:tabs>
        <w:spacing w:after="0" w:line="240" w:lineRule="auto"/>
        <w:jc w:val="both"/>
        <w:rPr>
          <w:rFonts w:ascii="Garamond" w:hAnsi="Garamond"/>
          <w:bCs/>
          <w:sz w:val="20"/>
          <w:szCs w:val="20"/>
          <w:lang w:val="en-US"/>
        </w:rPr>
      </w:pPr>
      <w:r w:rsidRPr="000F7061">
        <w:rPr>
          <w:rFonts w:ascii="Garamond" w:hAnsi="Garamond"/>
          <w:bCs/>
          <w:sz w:val="20"/>
          <w:szCs w:val="20"/>
          <w:lang w:val="en-US"/>
        </w:rPr>
        <w:t>To design a system for accurate administration of all Farm Invoices and coordinate and reconcile all deliveries and invoices in a timely manner.</w:t>
      </w:r>
    </w:p>
    <w:p w14:paraId="3031AFE7" w14:textId="3DE16E20" w:rsidR="002725D5" w:rsidRPr="000F7061" w:rsidRDefault="00D128FD" w:rsidP="007C79C9">
      <w:pPr>
        <w:pStyle w:val="listparagraph0"/>
        <w:numPr>
          <w:ilvl w:val="0"/>
          <w:numId w:val="21"/>
        </w:numPr>
        <w:tabs>
          <w:tab w:val="num" w:pos="720"/>
        </w:tabs>
        <w:jc w:val="both"/>
        <w:rPr>
          <w:rFonts w:ascii="Garamond" w:hAnsi="Garamond"/>
          <w:bCs/>
          <w:color w:val="000000"/>
        </w:rPr>
      </w:pPr>
      <w:r w:rsidRPr="000F7061">
        <w:rPr>
          <w:rFonts w:ascii="Garamond" w:hAnsi="Garamond"/>
          <w:bCs/>
          <w:color w:val="000000"/>
        </w:rPr>
        <w:t xml:space="preserve">To support with maintaining an </w:t>
      </w:r>
      <w:r w:rsidR="002725D5" w:rsidRPr="000F7061">
        <w:rPr>
          <w:rFonts w:ascii="Garamond" w:hAnsi="Garamond"/>
          <w:bCs/>
          <w:color w:val="000000"/>
        </w:rPr>
        <w:t>effective filing and archi</w:t>
      </w:r>
      <w:r w:rsidR="00286AB2" w:rsidRPr="000F7061">
        <w:rPr>
          <w:rFonts w:ascii="Garamond" w:hAnsi="Garamond"/>
          <w:bCs/>
          <w:color w:val="000000"/>
        </w:rPr>
        <w:t>ving systems</w:t>
      </w:r>
      <w:r w:rsidRPr="000F7061">
        <w:rPr>
          <w:rFonts w:ascii="Garamond" w:hAnsi="Garamond"/>
          <w:bCs/>
          <w:color w:val="000000"/>
        </w:rPr>
        <w:t xml:space="preserve"> for the hotel</w:t>
      </w:r>
      <w:r w:rsidR="00CC68E0" w:rsidRPr="000F7061">
        <w:rPr>
          <w:rFonts w:ascii="Garamond" w:hAnsi="Garamond"/>
          <w:bCs/>
          <w:color w:val="000000"/>
        </w:rPr>
        <w:t>.</w:t>
      </w:r>
    </w:p>
    <w:p w14:paraId="10980E90" w14:textId="77777777" w:rsidR="00053651" w:rsidRDefault="00D128FD" w:rsidP="007C79C9">
      <w:pPr>
        <w:pStyle w:val="listparagraph0"/>
        <w:numPr>
          <w:ilvl w:val="0"/>
          <w:numId w:val="21"/>
        </w:numPr>
        <w:tabs>
          <w:tab w:val="num" w:pos="720"/>
        </w:tabs>
        <w:jc w:val="both"/>
        <w:rPr>
          <w:rFonts w:ascii="Garamond" w:hAnsi="Garamond"/>
          <w:color w:val="000000"/>
        </w:rPr>
      </w:pPr>
      <w:r w:rsidRPr="000F7061">
        <w:rPr>
          <w:rFonts w:ascii="Garamond" w:hAnsi="Garamond"/>
          <w:color w:val="000000"/>
        </w:rPr>
        <w:t xml:space="preserve">To support with any hotel activities and events as required </w:t>
      </w:r>
      <w:r w:rsidR="000F7061" w:rsidRPr="000F7061">
        <w:rPr>
          <w:rFonts w:ascii="Garamond" w:hAnsi="Garamond"/>
          <w:color w:val="000000"/>
        </w:rPr>
        <w:t>i.e.,</w:t>
      </w:r>
      <w:r w:rsidRPr="000F7061">
        <w:rPr>
          <w:rFonts w:ascii="Garamond" w:hAnsi="Garamond"/>
          <w:color w:val="000000"/>
        </w:rPr>
        <w:t xml:space="preserve"> hosting over Headline events or supporting the coordination of administration needed for the operations team to deliver a success event.</w:t>
      </w:r>
    </w:p>
    <w:p w14:paraId="7D35F699" w14:textId="39DB1D5B" w:rsidR="00D128FD" w:rsidRPr="000F7061" w:rsidRDefault="00053651" w:rsidP="007C79C9">
      <w:pPr>
        <w:pStyle w:val="listparagraph0"/>
        <w:numPr>
          <w:ilvl w:val="0"/>
          <w:numId w:val="21"/>
        </w:numPr>
        <w:tabs>
          <w:tab w:val="num" w:pos="720"/>
        </w:tabs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To assist the front desk team with making sure all revenue capture activities and Admin Room</w:t>
      </w:r>
      <w:r w:rsidR="002725D5" w:rsidRPr="000F7061">
        <w:rPr>
          <w:rFonts w:ascii="Garamond" w:hAnsi="Garamond"/>
          <w:color w:val="000000"/>
        </w:rPr>
        <w:t> </w:t>
      </w:r>
      <w:r>
        <w:rPr>
          <w:rFonts w:ascii="Garamond" w:hAnsi="Garamond"/>
          <w:color w:val="000000"/>
        </w:rPr>
        <w:t>activity is completed, chasing money with customers and making sure all outstanding invoices are chased.</w:t>
      </w:r>
      <w:r w:rsidR="002725D5" w:rsidRPr="000F7061">
        <w:rPr>
          <w:rFonts w:ascii="Garamond" w:hAnsi="Garamond"/>
          <w:color w:val="000000"/>
        </w:rPr>
        <w:t xml:space="preserve"> </w:t>
      </w:r>
    </w:p>
    <w:p w14:paraId="79FE650C" w14:textId="77777777" w:rsidR="002725D5" w:rsidRPr="000F7061" w:rsidRDefault="00BB1065" w:rsidP="007C79C9">
      <w:pPr>
        <w:pStyle w:val="listparagraph0"/>
        <w:numPr>
          <w:ilvl w:val="0"/>
          <w:numId w:val="23"/>
        </w:numPr>
        <w:jc w:val="both"/>
        <w:rPr>
          <w:rFonts w:ascii="Garamond" w:hAnsi="Garamond"/>
          <w:color w:val="000000"/>
        </w:rPr>
      </w:pPr>
      <w:r w:rsidRPr="000F7061">
        <w:rPr>
          <w:rFonts w:ascii="Garamond" w:hAnsi="Garamond"/>
          <w:color w:val="000000"/>
        </w:rPr>
        <w:t>To o</w:t>
      </w:r>
      <w:r w:rsidR="002725D5" w:rsidRPr="000F7061">
        <w:rPr>
          <w:rFonts w:ascii="Garamond" w:hAnsi="Garamond"/>
          <w:color w:val="000000"/>
        </w:rPr>
        <w:t>bserve strict confidentiality at all times.</w:t>
      </w:r>
    </w:p>
    <w:p w14:paraId="2F7782F5" w14:textId="77777777" w:rsidR="00D128FD" w:rsidRPr="000F7061" w:rsidRDefault="00BB1065" w:rsidP="007C79C9">
      <w:pPr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0"/>
          <w:szCs w:val="20"/>
          <w:lang w:val="en-US"/>
        </w:rPr>
      </w:pPr>
      <w:r w:rsidRPr="000F7061">
        <w:rPr>
          <w:rFonts w:ascii="Garamond" w:hAnsi="Garamond"/>
          <w:sz w:val="20"/>
          <w:szCs w:val="20"/>
          <w:lang w:val="en-US"/>
        </w:rPr>
        <w:t>To c</w:t>
      </w:r>
      <w:r w:rsidR="00D128FD" w:rsidRPr="000F7061">
        <w:rPr>
          <w:rFonts w:ascii="Garamond" w:hAnsi="Garamond"/>
          <w:sz w:val="20"/>
          <w:szCs w:val="20"/>
          <w:lang w:val="en-US"/>
        </w:rPr>
        <w:t>arry out any other duties as may be reasonably expected.</w:t>
      </w:r>
    </w:p>
    <w:p w14:paraId="549A1AEF" w14:textId="77777777" w:rsidR="00996636" w:rsidRPr="000F7061" w:rsidRDefault="00996636" w:rsidP="00996636">
      <w:pPr>
        <w:spacing w:after="0" w:line="240" w:lineRule="auto"/>
        <w:rPr>
          <w:rFonts w:ascii="Garamond" w:hAnsi="Garamond"/>
          <w:b/>
          <w:color w:val="333333"/>
          <w:sz w:val="20"/>
          <w:szCs w:val="20"/>
        </w:rPr>
      </w:pPr>
    </w:p>
    <w:p w14:paraId="370827E7" w14:textId="77777777" w:rsidR="00996636" w:rsidRPr="000F7061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>Qualities you will possess</w:t>
      </w:r>
    </w:p>
    <w:p w14:paraId="4EEFA408" w14:textId="77777777" w:rsidR="00996636" w:rsidRPr="000F7061" w:rsidRDefault="00996636" w:rsidP="00996636">
      <w:pPr>
        <w:spacing w:after="0" w:line="240" w:lineRule="auto"/>
        <w:rPr>
          <w:rFonts w:ascii="Garamond" w:hAnsi="Garamond"/>
          <w:b/>
          <w:color w:val="333333"/>
          <w:sz w:val="20"/>
          <w:szCs w:val="20"/>
        </w:rPr>
      </w:pPr>
    </w:p>
    <w:p w14:paraId="5A749BF3" w14:textId="77777777" w:rsidR="009A69D5" w:rsidRPr="000F7061" w:rsidRDefault="009A69D5" w:rsidP="00996636">
      <w:pPr>
        <w:spacing w:after="0" w:line="240" w:lineRule="auto"/>
        <w:rPr>
          <w:rFonts w:ascii="Garamond" w:hAnsi="Garamond"/>
          <w:b/>
          <w:color w:val="333333"/>
          <w:sz w:val="20"/>
          <w:szCs w:val="20"/>
        </w:rPr>
        <w:sectPr w:rsidR="009A69D5" w:rsidRPr="000F7061" w:rsidSect="00F027BC">
          <w:pgSz w:w="11906" w:h="16838"/>
          <w:pgMar w:top="709" w:right="1440" w:bottom="1135" w:left="1440" w:header="708" w:footer="708" w:gutter="0"/>
          <w:cols w:space="708"/>
          <w:rtlGutter/>
          <w:docGrid w:linePitch="360"/>
        </w:sectPr>
      </w:pPr>
    </w:p>
    <w:p w14:paraId="468F9956" w14:textId="77777777" w:rsidR="005658FD" w:rsidRPr="000F706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Passion for what you do</w:t>
      </w:r>
    </w:p>
    <w:p w14:paraId="0DFA4CD7" w14:textId="77777777" w:rsidR="005658FD" w:rsidRPr="000F706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Positive and friendly with a “can do attitude”</w:t>
      </w:r>
    </w:p>
    <w:p w14:paraId="56628A5A" w14:textId="77777777" w:rsidR="005658FD" w:rsidRPr="000F7061" w:rsidRDefault="00BB106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Strong</w:t>
      </w:r>
      <w:r w:rsidR="009E2B4D" w:rsidRPr="000F7061">
        <w:rPr>
          <w:rFonts w:ascii="Garamond" w:hAnsi="Garamond"/>
          <w:sz w:val="20"/>
          <w:szCs w:val="20"/>
        </w:rPr>
        <w:t xml:space="preserve"> a</w:t>
      </w:r>
      <w:r w:rsidR="005658FD" w:rsidRPr="000F7061">
        <w:rPr>
          <w:rFonts w:ascii="Garamond" w:hAnsi="Garamond"/>
          <w:sz w:val="20"/>
          <w:szCs w:val="20"/>
        </w:rPr>
        <w:t xml:space="preserve">ttention to detail </w:t>
      </w:r>
    </w:p>
    <w:p w14:paraId="1D628C05" w14:textId="77777777" w:rsidR="005658FD" w:rsidRPr="000F7061" w:rsidRDefault="005658FD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Ability to</w:t>
      </w:r>
      <w:r w:rsidR="00BB1065" w:rsidRPr="000F7061">
        <w:rPr>
          <w:rFonts w:ascii="Garamond" w:hAnsi="Garamond"/>
          <w:sz w:val="20"/>
          <w:szCs w:val="20"/>
        </w:rPr>
        <w:t xml:space="preserve"> </w:t>
      </w:r>
      <w:r w:rsidRPr="000F7061">
        <w:rPr>
          <w:rFonts w:ascii="Garamond" w:hAnsi="Garamond"/>
          <w:sz w:val="20"/>
          <w:szCs w:val="20"/>
        </w:rPr>
        <w:t>prioritise and organise</w:t>
      </w:r>
    </w:p>
    <w:p w14:paraId="2532917C" w14:textId="56E3D310" w:rsidR="005658FD" w:rsidRPr="005D717E" w:rsidRDefault="005658FD" w:rsidP="000F7061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Proactive</w:t>
      </w:r>
    </w:p>
    <w:p w14:paraId="20041B97" w14:textId="77777777" w:rsidR="003D2F5F" w:rsidRPr="000F7061" w:rsidRDefault="00BB1065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Integrity and discretion</w:t>
      </w:r>
    </w:p>
    <w:p w14:paraId="58A325A7" w14:textId="77777777" w:rsidR="009E2B4D" w:rsidRPr="000F7061" w:rsidRDefault="005C3EB4" w:rsidP="005658FD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Self-</w:t>
      </w:r>
      <w:r w:rsidR="009E2B4D" w:rsidRPr="000F7061">
        <w:rPr>
          <w:rFonts w:ascii="Garamond" w:hAnsi="Garamond"/>
          <w:sz w:val="20"/>
          <w:szCs w:val="20"/>
        </w:rPr>
        <w:t>m</w:t>
      </w:r>
      <w:r w:rsidR="00BB1065" w:rsidRPr="000F7061">
        <w:rPr>
          <w:rFonts w:ascii="Garamond" w:hAnsi="Garamond"/>
          <w:sz w:val="20"/>
          <w:szCs w:val="20"/>
        </w:rPr>
        <w:t>otivated</w:t>
      </w:r>
    </w:p>
    <w:p w14:paraId="05E8618C" w14:textId="77777777" w:rsidR="005C3EB4" w:rsidRPr="000F7061" w:rsidRDefault="005C3EB4" w:rsidP="005C3EB4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Excellent communicator</w:t>
      </w:r>
    </w:p>
    <w:p w14:paraId="5AB9B701" w14:textId="7B53C53F" w:rsidR="00CC68E0" w:rsidRPr="000F7061" w:rsidRDefault="00CC68E0" w:rsidP="00BB1065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Take Respo</w:t>
      </w:r>
      <w:r w:rsidR="000F7061" w:rsidRPr="000F7061">
        <w:rPr>
          <w:rFonts w:ascii="Garamond" w:hAnsi="Garamond"/>
          <w:sz w:val="20"/>
          <w:szCs w:val="20"/>
        </w:rPr>
        <w:t>nsibility for yourself</w:t>
      </w:r>
    </w:p>
    <w:p w14:paraId="57C2EA69" w14:textId="4EEEB68B" w:rsidR="000F7061" w:rsidRPr="000F7061" w:rsidRDefault="000F7061" w:rsidP="00BB1065">
      <w:pPr>
        <w:numPr>
          <w:ilvl w:val="0"/>
          <w:numId w:val="4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Good administration skills</w:t>
      </w:r>
    </w:p>
    <w:p w14:paraId="177E30CC" w14:textId="77777777" w:rsidR="005658FD" w:rsidRPr="000F7061" w:rsidRDefault="005658FD" w:rsidP="00996636">
      <w:pPr>
        <w:spacing w:after="0" w:line="240" w:lineRule="auto"/>
        <w:rPr>
          <w:rFonts w:ascii="Garamond" w:hAnsi="Garamond"/>
          <w:sz w:val="20"/>
          <w:szCs w:val="20"/>
        </w:rPr>
        <w:sectPr w:rsidR="005658FD" w:rsidRPr="000F7061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F22D068" w14:textId="77777777" w:rsidR="00996636" w:rsidRPr="000F7061" w:rsidRDefault="00996636" w:rsidP="00996636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A21EDD" w14:textId="77777777" w:rsidR="00996636" w:rsidRPr="000F7061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0F7061">
        <w:rPr>
          <w:rFonts w:ascii="Garamond" w:hAnsi="Garamond"/>
          <w:b/>
          <w:sz w:val="20"/>
          <w:szCs w:val="20"/>
        </w:rPr>
        <w:t xml:space="preserve">What do you need to be successful? </w:t>
      </w:r>
    </w:p>
    <w:p w14:paraId="4786F281" w14:textId="77777777" w:rsidR="009A69D5" w:rsidRPr="000F7061" w:rsidRDefault="009A69D5" w:rsidP="009A69D5">
      <w:pPr>
        <w:spacing w:after="0" w:line="24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1F12201F" w14:textId="77777777" w:rsidR="005C3EB4" w:rsidRPr="000F7061" w:rsidRDefault="00B46121" w:rsidP="002725D5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Proven relevant</w:t>
      </w:r>
      <w:r w:rsidR="00F027BC" w:rsidRPr="000F7061">
        <w:rPr>
          <w:rFonts w:ascii="Garamond" w:hAnsi="Garamond"/>
          <w:sz w:val="20"/>
          <w:szCs w:val="20"/>
        </w:rPr>
        <w:t xml:space="preserve"> administration </w:t>
      </w:r>
      <w:r w:rsidRPr="000F7061">
        <w:rPr>
          <w:rFonts w:ascii="Garamond" w:hAnsi="Garamond"/>
          <w:sz w:val="20"/>
          <w:szCs w:val="20"/>
        </w:rPr>
        <w:t>experience in a busy</w:t>
      </w:r>
      <w:r w:rsidR="005C3EB4" w:rsidRPr="000F7061">
        <w:rPr>
          <w:rFonts w:ascii="Garamond" w:hAnsi="Garamond"/>
          <w:sz w:val="20"/>
          <w:szCs w:val="20"/>
        </w:rPr>
        <w:t xml:space="preserve"> and </w:t>
      </w:r>
      <w:r w:rsidRPr="000F7061">
        <w:rPr>
          <w:rFonts w:ascii="Garamond" w:hAnsi="Garamond"/>
          <w:sz w:val="20"/>
          <w:szCs w:val="20"/>
        </w:rPr>
        <w:t>fast paced environment</w:t>
      </w:r>
      <w:r w:rsidR="0011145C" w:rsidRPr="000F7061">
        <w:rPr>
          <w:rFonts w:ascii="Garamond" w:hAnsi="Garamond"/>
          <w:sz w:val="20"/>
          <w:szCs w:val="20"/>
        </w:rPr>
        <w:t xml:space="preserve">.  </w:t>
      </w:r>
      <w:r w:rsidRPr="000F7061">
        <w:rPr>
          <w:rFonts w:ascii="Garamond" w:hAnsi="Garamond"/>
          <w:sz w:val="20"/>
          <w:szCs w:val="20"/>
        </w:rPr>
        <w:t xml:space="preserve"> </w:t>
      </w:r>
    </w:p>
    <w:p w14:paraId="15671643" w14:textId="77777777" w:rsidR="00B46121" w:rsidRPr="000F7061" w:rsidRDefault="00BB1065" w:rsidP="002725D5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Experience of dealing with multiple stakeholders and managing their expectations</w:t>
      </w:r>
    </w:p>
    <w:p w14:paraId="27B35B31" w14:textId="472F6FBB" w:rsidR="009E2B4D" w:rsidRPr="000F7061" w:rsidRDefault="00B46121" w:rsidP="000F7061">
      <w:pPr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>Good standard of education</w:t>
      </w:r>
      <w:r w:rsidR="000F7061" w:rsidRPr="000F7061">
        <w:rPr>
          <w:rFonts w:ascii="Garamond" w:hAnsi="Garamond"/>
          <w:sz w:val="20"/>
          <w:szCs w:val="20"/>
        </w:rPr>
        <w:t xml:space="preserve"> and a</w:t>
      </w:r>
      <w:r w:rsidR="009E2B4D" w:rsidRPr="000F7061">
        <w:rPr>
          <w:rFonts w:ascii="Garamond" w:hAnsi="Garamond"/>
          <w:sz w:val="20"/>
          <w:szCs w:val="20"/>
        </w:rPr>
        <w:t>dvanced user of Microsoft Office.</w:t>
      </w:r>
    </w:p>
    <w:p w14:paraId="26BE2F2F" w14:textId="67C17898" w:rsidR="009E2B4D" w:rsidRDefault="005C3EB4" w:rsidP="009E2B4D">
      <w:pPr>
        <w:numPr>
          <w:ilvl w:val="0"/>
          <w:numId w:val="15"/>
        </w:numPr>
        <w:spacing w:after="0" w:line="240" w:lineRule="auto"/>
        <w:rPr>
          <w:rFonts w:ascii="Garamond" w:hAnsi="Garamond"/>
          <w:sz w:val="20"/>
          <w:szCs w:val="20"/>
        </w:rPr>
      </w:pPr>
      <w:r w:rsidRPr="000F7061">
        <w:rPr>
          <w:rFonts w:ascii="Garamond" w:hAnsi="Garamond"/>
          <w:sz w:val="20"/>
          <w:szCs w:val="20"/>
        </w:rPr>
        <w:t xml:space="preserve">Flexibility to </w:t>
      </w:r>
      <w:r w:rsidR="009E2B4D" w:rsidRPr="000F7061">
        <w:rPr>
          <w:rFonts w:ascii="Garamond" w:hAnsi="Garamond"/>
          <w:sz w:val="20"/>
          <w:szCs w:val="20"/>
        </w:rPr>
        <w:t xml:space="preserve">be able to work </w:t>
      </w:r>
      <w:r w:rsidRPr="000F7061">
        <w:rPr>
          <w:rFonts w:ascii="Garamond" w:hAnsi="Garamond"/>
          <w:sz w:val="20"/>
          <w:szCs w:val="20"/>
        </w:rPr>
        <w:t>over</w:t>
      </w:r>
      <w:r w:rsidR="007C79C9" w:rsidRPr="000F7061">
        <w:rPr>
          <w:rFonts w:ascii="Garamond" w:hAnsi="Garamond"/>
          <w:sz w:val="20"/>
          <w:szCs w:val="20"/>
        </w:rPr>
        <w:t xml:space="preserve"> a weekend to support the Departments if needed</w:t>
      </w:r>
    </w:p>
    <w:p w14:paraId="043C5E60" w14:textId="2E1DD704" w:rsidR="00053651" w:rsidRPr="000F7061" w:rsidRDefault="00053651" w:rsidP="009E2B4D">
      <w:pPr>
        <w:numPr>
          <w:ilvl w:val="0"/>
          <w:numId w:val="15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Develop good knowledge on Hotel PMS Systems, Epos Systems, and Leisure Systems</w:t>
      </w:r>
    </w:p>
    <w:p w14:paraId="6924E361" w14:textId="77777777" w:rsidR="009E2B4D" w:rsidRPr="000F7061" w:rsidRDefault="009E2B4D" w:rsidP="009E2B4D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9E2B4D" w:rsidRPr="000F7061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2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1C3C1D"/>
    <w:multiLevelType w:val="hybridMultilevel"/>
    <w:tmpl w:val="B0E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C1539"/>
    <w:multiLevelType w:val="hybridMultilevel"/>
    <w:tmpl w:val="B208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14D32"/>
    <w:multiLevelType w:val="hybridMultilevel"/>
    <w:tmpl w:val="7206E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2AC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055629">
    <w:abstractNumId w:val="19"/>
  </w:num>
  <w:num w:numId="2" w16cid:durableId="607279377">
    <w:abstractNumId w:val="14"/>
  </w:num>
  <w:num w:numId="3" w16cid:durableId="338314417">
    <w:abstractNumId w:val="3"/>
  </w:num>
  <w:num w:numId="4" w16cid:durableId="761880456">
    <w:abstractNumId w:val="7"/>
  </w:num>
  <w:num w:numId="5" w16cid:durableId="441195891">
    <w:abstractNumId w:val="13"/>
  </w:num>
  <w:num w:numId="6" w16cid:durableId="1651327203">
    <w:abstractNumId w:val="12"/>
  </w:num>
  <w:num w:numId="7" w16cid:durableId="316345168">
    <w:abstractNumId w:val="4"/>
  </w:num>
  <w:num w:numId="8" w16cid:durableId="1598171030">
    <w:abstractNumId w:val="6"/>
  </w:num>
  <w:num w:numId="9" w16cid:durableId="302465121">
    <w:abstractNumId w:val="1"/>
  </w:num>
  <w:num w:numId="10" w16cid:durableId="411970255">
    <w:abstractNumId w:val="11"/>
  </w:num>
  <w:num w:numId="11" w16cid:durableId="1475179142">
    <w:abstractNumId w:val="15"/>
  </w:num>
  <w:num w:numId="12" w16cid:durableId="1593588598">
    <w:abstractNumId w:val="5"/>
  </w:num>
  <w:num w:numId="13" w16cid:durableId="266156884">
    <w:abstractNumId w:val="10"/>
  </w:num>
  <w:num w:numId="14" w16cid:durableId="1626429916">
    <w:abstractNumId w:val="2"/>
  </w:num>
  <w:num w:numId="15" w16cid:durableId="148524326">
    <w:abstractNumId w:val="9"/>
  </w:num>
  <w:num w:numId="16" w16cid:durableId="1244296005">
    <w:abstractNumId w:val="0"/>
  </w:num>
  <w:num w:numId="17" w16cid:durableId="1442337475">
    <w:abstractNumId w:val="16"/>
  </w:num>
  <w:num w:numId="18" w16cid:durableId="2120831152">
    <w:abstractNumId w:val="8"/>
  </w:num>
  <w:num w:numId="19" w16cid:durableId="563874534">
    <w:abstractNumId w:val="17"/>
  </w:num>
  <w:num w:numId="20" w16cid:durableId="1129055308">
    <w:abstractNumId w:val="18"/>
  </w:num>
  <w:num w:numId="21" w16cid:durableId="616378382">
    <w:abstractNumId w:val="14"/>
  </w:num>
  <w:num w:numId="22" w16cid:durableId="7359761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091216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3651"/>
    <w:rsid w:val="0007684A"/>
    <w:rsid w:val="00083876"/>
    <w:rsid w:val="00097D67"/>
    <w:rsid w:val="000F7061"/>
    <w:rsid w:val="0011145C"/>
    <w:rsid w:val="00112564"/>
    <w:rsid w:val="001175C9"/>
    <w:rsid w:val="00166BA3"/>
    <w:rsid w:val="00177A8D"/>
    <w:rsid w:val="00186012"/>
    <w:rsid w:val="00191012"/>
    <w:rsid w:val="00194A99"/>
    <w:rsid w:val="001A538D"/>
    <w:rsid w:val="001D14FD"/>
    <w:rsid w:val="001F22AE"/>
    <w:rsid w:val="001F6E18"/>
    <w:rsid w:val="00211DFA"/>
    <w:rsid w:val="002233A4"/>
    <w:rsid w:val="002544B0"/>
    <w:rsid w:val="00260FE9"/>
    <w:rsid w:val="002725D5"/>
    <w:rsid w:val="002807F3"/>
    <w:rsid w:val="00286199"/>
    <w:rsid w:val="00286AB2"/>
    <w:rsid w:val="002C1FEE"/>
    <w:rsid w:val="002E00A6"/>
    <w:rsid w:val="002F5072"/>
    <w:rsid w:val="00344C4E"/>
    <w:rsid w:val="003462D1"/>
    <w:rsid w:val="003613A9"/>
    <w:rsid w:val="003B30B6"/>
    <w:rsid w:val="003D2F5F"/>
    <w:rsid w:val="003D7B04"/>
    <w:rsid w:val="003F29E4"/>
    <w:rsid w:val="003F6A0B"/>
    <w:rsid w:val="00450E38"/>
    <w:rsid w:val="00477841"/>
    <w:rsid w:val="00491B01"/>
    <w:rsid w:val="005658FD"/>
    <w:rsid w:val="00574034"/>
    <w:rsid w:val="0059728C"/>
    <w:rsid w:val="005A6B3C"/>
    <w:rsid w:val="005C3EB4"/>
    <w:rsid w:val="005D717E"/>
    <w:rsid w:val="005E7E4F"/>
    <w:rsid w:val="0062513F"/>
    <w:rsid w:val="006266DA"/>
    <w:rsid w:val="00665906"/>
    <w:rsid w:val="00682152"/>
    <w:rsid w:val="006A041D"/>
    <w:rsid w:val="006B5EFC"/>
    <w:rsid w:val="006F4C3F"/>
    <w:rsid w:val="00707538"/>
    <w:rsid w:val="00734AE9"/>
    <w:rsid w:val="00755871"/>
    <w:rsid w:val="007C79C9"/>
    <w:rsid w:val="008125FC"/>
    <w:rsid w:val="008611E6"/>
    <w:rsid w:val="008628EF"/>
    <w:rsid w:val="00875BAF"/>
    <w:rsid w:val="00876F59"/>
    <w:rsid w:val="00877F3D"/>
    <w:rsid w:val="0088276A"/>
    <w:rsid w:val="00896E6F"/>
    <w:rsid w:val="008A53F2"/>
    <w:rsid w:val="008B3A72"/>
    <w:rsid w:val="008F3B5B"/>
    <w:rsid w:val="009047A2"/>
    <w:rsid w:val="009840B7"/>
    <w:rsid w:val="009842B4"/>
    <w:rsid w:val="009856D5"/>
    <w:rsid w:val="00995E02"/>
    <w:rsid w:val="00996636"/>
    <w:rsid w:val="009968D9"/>
    <w:rsid w:val="009A69D5"/>
    <w:rsid w:val="009A7D45"/>
    <w:rsid w:val="009C2C4E"/>
    <w:rsid w:val="009E2B4D"/>
    <w:rsid w:val="009F5B1F"/>
    <w:rsid w:val="00A37E70"/>
    <w:rsid w:val="00A869DC"/>
    <w:rsid w:val="00AA4654"/>
    <w:rsid w:val="00B34B2E"/>
    <w:rsid w:val="00B46121"/>
    <w:rsid w:val="00B57CA3"/>
    <w:rsid w:val="00BA01A3"/>
    <w:rsid w:val="00BB1065"/>
    <w:rsid w:val="00BE3046"/>
    <w:rsid w:val="00C03DDD"/>
    <w:rsid w:val="00C46415"/>
    <w:rsid w:val="00CB2304"/>
    <w:rsid w:val="00CC68E0"/>
    <w:rsid w:val="00CD353E"/>
    <w:rsid w:val="00CD41C1"/>
    <w:rsid w:val="00CF5A97"/>
    <w:rsid w:val="00D1072F"/>
    <w:rsid w:val="00D128FD"/>
    <w:rsid w:val="00D46CF7"/>
    <w:rsid w:val="00D553BA"/>
    <w:rsid w:val="00D91BF4"/>
    <w:rsid w:val="00D93D20"/>
    <w:rsid w:val="00DB2E98"/>
    <w:rsid w:val="00DC5D2F"/>
    <w:rsid w:val="00DD44C5"/>
    <w:rsid w:val="00DE1786"/>
    <w:rsid w:val="00E26940"/>
    <w:rsid w:val="00E41E90"/>
    <w:rsid w:val="00E82E8D"/>
    <w:rsid w:val="00E87793"/>
    <w:rsid w:val="00EB798E"/>
    <w:rsid w:val="00F027BC"/>
    <w:rsid w:val="00F625FB"/>
    <w:rsid w:val="00F816EA"/>
    <w:rsid w:val="00F8740A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168C"/>
  <w15:docId w15:val="{5D7A3663-8114-4613-ADDE-E8E627D9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paragraph"/>
    <w:basedOn w:val="Normal"/>
    <w:rsid w:val="002725D5"/>
    <w:pPr>
      <w:spacing w:after="0" w:line="240" w:lineRule="auto"/>
      <w:ind w:left="720"/>
    </w:pPr>
    <w:rPr>
      <w:rFonts w:ascii="Times New Roman" w:eastAsiaTheme="minorHAnsi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3</cp:revision>
  <cp:lastPrinted>2014-07-28T16:00:00Z</cp:lastPrinted>
  <dcterms:created xsi:type="dcterms:W3CDTF">2023-01-06T14:03:00Z</dcterms:created>
  <dcterms:modified xsi:type="dcterms:W3CDTF">2023-01-06T14:09:00Z</dcterms:modified>
</cp:coreProperties>
</file>