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69DAF81" w14:textId="77777777" w:rsidR="005F2DD6" w:rsidRDefault="005F2DD6" w:rsidP="005F2DD6">
      <w:pPr>
        <w:spacing w:after="0" w:line="240" w:lineRule="auto"/>
        <w:ind w:left="720" w:firstLine="720"/>
        <w:jc w:val="center"/>
        <w:rPr>
          <w:rFonts w:ascii="Garamond" w:hAnsi="Garamond"/>
          <w:b/>
          <w:sz w:val="40"/>
          <w:szCs w:val="40"/>
        </w:rPr>
      </w:pPr>
    </w:p>
    <w:p w14:paraId="18E4E54A" w14:textId="5E890BCD" w:rsidR="00996636" w:rsidRPr="00996636" w:rsidRDefault="005F2DD6" w:rsidP="005F2DD6">
      <w:pPr>
        <w:spacing w:after="0" w:line="240" w:lineRule="auto"/>
        <w:ind w:left="288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   </w:t>
      </w:r>
      <w:r w:rsidR="00996636"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637EF94F" w14:textId="77777777" w:rsidR="007E4BCF" w:rsidRDefault="007E4BCF" w:rsidP="007E4BCF">
      <w:pPr>
        <w:spacing w:after="0" w:line="240" w:lineRule="auto"/>
        <w:rPr>
          <w:rFonts w:ascii="Garamond" w:hAnsi="Garamond"/>
          <w:b/>
          <w:color w:val="FF0000"/>
        </w:rPr>
      </w:pPr>
    </w:p>
    <w:p w14:paraId="33B63DF2" w14:textId="02346E07" w:rsidR="0059728C" w:rsidRPr="007E4BCF" w:rsidRDefault="00996636" w:rsidP="007E4BCF">
      <w:pPr>
        <w:spacing w:after="0" w:line="240" w:lineRule="auto"/>
        <w:rPr>
          <w:rFonts w:ascii="Garamond" w:hAnsi="Garamond"/>
          <w:b/>
        </w:rPr>
      </w:pPr>
      <w:r w:rsidRPr="007E4BCF">
        <w:rPr>
          <w:rFonts w:ascii="Garamond" w:hAnsi="Garamond"/>
          <w:b/>
        </w:rPr>
        <w:t>The</w:t>
      </w:r>
      <w:r w:rsidR="00004C1D" w:rsidRPr="007E4BCF">
        <w:rPr>
          <w:rFonts w:ascii="Garamond" w:hAnsi="Garamond"/>
          <w:b/>
        </w:rPr>
        <w:t xml:space="preserve"> </w:t>
      </w:r>
      <w:r w:rsidR="007E4BCF" w:rsidRPr="007E4BCF">
        <w:rPr>
          <w:rFonts w:ascii="Garamond" w:hAnsi="Garamond"/>
          <w:b/>
        </w:rPr>
        <w:t>Herds</w:t>
      </w:r>
      <w:r w:rsidR="00277037">
        <w:rPr>
          <w:rFonts w:ascii="Garamond" w:hAnsi="Garamond"/>
          <w:b/>
        </w:rPr>
        <w:t>p</w:t>
      </w:r>
      <w:r w:rsidR="007E4BCF" w:rsidRPr="007E4BCF">
        <w:rPr>
          <w:rFonts w:ascii="Garamond" w:hAnsi="Garamond"/>
          <w:b/>
        </w:rPr>
        <w:t>erson</w:t>
      </w:r>
      <w:r w:rsidR="0065304B" w:rsidRPr="007E4BCF">
        <w:rPr>
          <w:rFonts w:ascii="Garamond" w:hAnsi="Garamond"/>
          <w:b/>
        </w:rPr>
        <w:t xml:space="preserve"> </w:t>
      </w:r>
      <w:r w:rsidRPr="007E4BCF">
        <w:rPr>
          <w:rFonts w:ascii="Garamond" w:hAnsi="Garamond"/>
        </w:rPr>
        <w:t>will be part of</w:t>
      </w:r>
      <w:r w:rsidRPr="007E4BCF">
        <w:rPr>
          <w:rFonts w:ascii="Garamond" w:hAnsi="Garamond"/>
          <w:b/>
        </w:rPr>
        <w:t xml:space="preserve"> </w:t>
      </w:r>
      <w:r w:rsidR="001A4CA9">
        <w:rPr>
          <w:rFonts w:ascii="Garamond" w:hAnsi="Garamond"/>
          <w:b/>
        </w:rPr>
        <w:t>T</w:t>
      </w:r>
      <w:r w:rsidR="007E4BCF" w:rsidRPr="007E4BCF">
        <w:rPr>
          <w:rFonts w:ascii="Garamond" w:hAnsi="Garamond"/>
          <w:b/>
        </w:rPr>
        <w:t>he</w:t>
      </w:r>
      <w:r w:rsidR="001A4CA9">
        <w:rPr>
          <w:rFonts w:ascii="Garamond" w:hAnsi="Garamond"/>
          <w:b/>
        </w:rPr>
        <w:t xml:space="preserve"> Dairy</w:t>
      </w:r>
      <w:r w:rsidR="007E4BCF" w:rsidRPr="007E4BCF">
        <w:rPr>
          <w:rFonts w:ascii="Garamond" w:hAnsi="Garamond"/>
          <w:b/>
        </w:rPr>
        <w:t xml:space="preserve"> Herds </w:t>
      </w:r>
      <w:r w:rsidR="001A4CA9">
        <w:rPr>
          <w:rFonts w:ascii="Garamond" w:hAnsi="Garamond"/>
          <w:b/>
        </w:rPr>
        <w:t>T</w:t>
      </w:r>
      <w:r w:rsidR="007E4BCF" w:rsidRPr="007E4BCF">
        <w:rPr>
          <w:rFonts w:ascii="Garamond" w:hAnsi="Garamond"/>
          <w:b/>
        </w:rPr>
        <w:t xml:space="preserve">eam </w:t>
      </w:r>
      <w:r w:rsidR="007E4BCF" w:rsidRPr="001A4CA9">
        <w:rPr>
          <w:rFonts w:ascii="Garamond" w:hAnsi="Garamond"/>
          <w:bCs/>
        </w:rPr>
        <w:t xml:space="preserve">at </w:t>
      </w:r>
      <w:r w:rsidR="007E4BCF" w:rsidRPr="007E4BCF">
        <w:rPr>
          <w:rFonts w:ascii="Garamond" w:hAnsi="Garamond"/>
          <w:b/>
        </w:rPr>
        <w:t>Home Farm</w:t>
      </w:r>
      <w:r w:rsidR="00A357C7" w:rsidRPr="007E4BCF">
        <w:rPr>
          <w:rFonts w:ascii="Garamond" w:hAnsi="Garamond"/>
          <w:b/>
        </w:rPr>
        <w:t xml:space="preserve"> </w:t>
      </w:r>
      <w:r w:rsidRPr="007E4BCF">
        <w:rPr>
          <w:rFonts w:ascii="Garamond" w:hAnsi="Garamond"/>
        </w:rPr>
        <w:t xml:space="preserve">and report to </w:t>
      </w:r>
      <w:r w:rsidR="001A4CA9">
        <w:rPr>
          <w:rFonts w:ascii="Garamond" w:hAnsi="Garamond"/>
          <w:b/>
          <w:bCs/>
        </w:rPr>
        <w:t>T</w:t>
      </w:r>
      <w:r w:rsidRPr="001A4CA9">
        <w:rPr>
          <w:rFonts w:ascii="Garamond" w:hAnsi="Garamond"/>
          <w:b/>
          <w:bCs/>
        </w:rPr>
        <w:t>he</w:t>
      </w:r>
      <w:r w:rsidRPr="007E4BCF">
        <w:rPr>
          <w:rFonts w:ascii="Garamond" w:hAnsi="Garamond"/>
        </w:rPr>
        <w:t xml:space="preserve"> </w:t>
      </w:r>
      <w:r w:rsidR="001A4CA9">
        <w:rPr>
          <w:rFonts w:ascii="Garamond" w:hAnsi="Garamond"/>
          <w:b/>
          <w:bCs/>
        </w:rPr>
        <w:t>Farm Foreman.</w:t>
      </w:r>
    </w:p>
    <w:p w14:paraId="41FF0273" w14:textId="77777777" w:rsidR="007E4BCF" w:rsidRPr="007B7BCC" w:rsidRDefault="007E4BCF" w:rsidP="007E4BCF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77777777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At Goodwood, we celebrate our 300 year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5B83672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996636">
        <w:rPr>
          <w:rFonts w:ascii="Garamond" w:hAnsi="Garamond" w:cs="Arial"/>
          <w:b/>
          <w:bCs/>
          <w:lang w:eastAsia="en-GB"/>
        </w:rPr>
        <w:t>world’s leading luxury experience.</w:t>
      </w:r>
      <w:r w:rsidRPr="00996636">
        <w:rPr>
          <w:rFonts w:ascii="Garamond" w:hAnsi="Garamond" w:cs="Arial"/>
          <w:lang w:eastAsia="en-GB"/>
        </w:rPr>
        <w:t>”</w:t>
      </w:r>
    </w:p>
    <w:p w14:paraId="58D3654C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177B3491" w14:textId="77777777" w:rsidR="0059728C" w:rsidRPr="00996636" w:rsidRDefault="0059728C" w:rsidP="0059728C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1629B6" w:rsidRPr="007B7BCC" w:rsidRDefault="007B7BCC" w:rsidP="007B7BCC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3B6CB379" w14:textId="77777777" w:rsidR="00996636" w:rsidRDefault="00996636" w:rsidP="00CD41C1">
      <w:pPr>
        <w:spacing w:after="0" w:line="240" w:lineRule="auto"/>
        <w:rPr>
          <w:rFonts w:ascii="Garamond" w:hAnsi="Garamond"/>
        </w:rPr>
      </w:pPr>
    </w:p>
    <w:p w14:paraId="542E0BA3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05814E86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E4BCF" w:rsidRDefault="00AE1B7A" w:rsidP="00AE1B7A">
      <w:pPr>
        <w:spacing w:after="0" w:line="240" w:lineRule="auto"/>
        <w:rPr>
          <w:rFonts w:ascii="Garamond" w:hAnsi="Garamond"/>
          <w:b/>
          <w:color w:val="FF0000"/>
        </w:rPr>
      </w:pPr>
    </w:p>
    <w:p w14:paraId="4AA7F0C9" w14:textId="5D8BFA22" w:rsidR="0065304B" w:rsidRPr="007E4BCF" w:rsidRDefault="007E4BCF" w:rsidP="00AE1B7A">
      <w:pPr>
        <w:spacing w:after="0" w:line="240" w:lineRule="auto"/>
        <w:rPr>
          <w:rFonts w:ascii="Garamond" w:hAnsi="Garamond" w:cs="Arial"/>
        </w:rPr>
      </w:pPr>
      <w:r w:rsidRPr="007E4BCF">
        <w:rPr>
          <w:rFonts w:ascii="Garamond" w:hAnsi="Garamond" w:cs="Arial"/>
        </w:rPr>
        <w:t>To assist the</w:t>
      </w:r>
      <w:r w:rsidR="007D6728">
        <w:rPr>
          <w:rFonts w:ascii="Garamond" w:hAnsi="Garamond" w:cs="Arial"/>
        </w:rPr>
        <w:t xml:space="preserve"> Farm Foreman</w:t>
      </w:r>
      <w:r w:rsidRPr="007E4BCF">
        <w:rPr>
          <w:rFonts w:ascii="Garamond" w:hAnsi="Garamond" w:cs="Arial"/>
        </w:rPr>
        <w:t xml:space="preserve"> in the day to day running of the dairy unit at Goodwood Home Farm</w:t>
      </w:r>
      <w:r w:rsidR="007D6728">
        <w:rPr>
          <w:rFonts w:ascii="Garamond" w:hAnsi="Garamond" w:cs="Arial"/>
        </w:rPr>
        <w:t xml:space="preserve"> using Lely robotic milking machines.</w:t>
      </w:r>
    </w:p>
    <w:p w14:paraId="7EB63391" w14:textId="77777777" w:rsidR="007E4BCF" w:rsidRPr="007E4BCF" w:rsidRDefault="007E4BCF" w:rsidP="00AE1B7A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59E1E7C7" w:rsidR="00996636" w:rsidRPr="00CB2E0D" w:rsidRDefault="00996636" w:rsidP="00CB2E0D">
      <w:pPr>
        <w:spacing w:after="0" w:line="240" w:lineRule="auto"/>
        <w:jc w:val="both"/>
        <w:rPr>
          <w:rFonts w:ascii="Garamond" w:hAnsi="Garamond"/>
          <w:b/>
        </w:rPr>
      </w:pPr>
    </w:p>
    <w:p w14:paraId="5604206E" w14:textId="772C9234" w:rsidR="00CB2E0D" w:rsidRDefault="00CB2E0D" w:rsidP="00CB2E0D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sz w:val="22"/>
          <w:szCs w:val="22"/>
          <w:lang w:eastAsia="en-GB"/>
        </w:rPr>
      </w:pPr>
      <w:r w:rsidRPr="00CB2E0D">
        <w:rPr>
          <w:rFonts w:ascii="Garamond" w:hAnsi="Garamond" w:cs="Arial"/>
          <w:sz w:val="22"/>
          <w:szCs w:val="22"/>
        </w:rPr>
        <w:t xml:space="preserve">Day to day duties to include but not limited to: </w:t>
      </w:r>
    </w:p>
    <w:p w14:paraId="03F1BE3E" w14:textId="77777777" w:rsidR="00CB2E0D" w:rsidRPr="00CB2E0D" w:rsidRDefault="00CB2E0D" w:rsidP="00CB2E0D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ind w:left="360"/>
        <w:jc w:val="both"/>
        <w:rPr>
          <w:rFonts w:ascii="Garamond" w:hAnsi="Garamond" w:cs="Arial"/>
          <w:sz w:val="22"/>
          <w:szCs w:val="22"/>
          <w:lang w:eastAsia="en-GB"/>
        </w:rPr>
      </w:pPr>
    </w:p>
    <w:p w14:paraId="3E653E0D" w14:textId="246C09E6" w:rsidR="00CB2E0D" w:rsidRPr="007D6728" w:rsidRDefault="007D6728" w:rsidP="007D6728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b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>Day to day rearing of all dairy/beef youngstock and replacement heifers (milk/weaned)</w:t>
      </w:r>
    </w:p>
    <w:p w14:paraId="4D0A5ACE" w14:textId="708EB62B" w:rsidR="00CB2E0D" w:rsidRPr="00CB2E0D" w:rsidRDefault="007D6728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Operating and maintaining the robotic milking machines</w:t>
      </w:r>
    </w:p>
    <w:p w14:paraId="3D952FE9" w14:textId="14BC1AA1" w:rsidR="00CB2E0D" w:rsidRPr="00CB2E0D" w:rsidRDefault="00CB2E0D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 xml:space="preserve">Paddock fencing / </w:t>
      </w:r>
      <w:r w:rsidR="007D6728">
        <w:rPr>
          <w:rFonts w:ascii="Garamond" w:hAnsi="Garamond" w:cs="Arial"/>
          <w:sz w:val="22"/>
          <w:szCs w:val="22"/>
        </w:rPr>
        <w:t>plate metering</w:t>
      </w:r>
    </w:p>
    <w:p w14:paraId="1F5BCEB8" w14:textId="77777777" w:rsidR="00CB2E0D" w:rsidRPr="00CB2E0D" w:rsidRDefault="00CB2E0D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b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>Treating of sick animals and assisting the Vets in routine inspections of the herd.</w:t>
      </w:r>
    </w:p>
    <w:p w14:paraId="201630DA" w14:textId="77777777" w:rsidR="00CB2E0D" w:rsidRPr="00CB2E0D" w:rsidRDefault="00CB2E0D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b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>Artificial insemination or the use of an observed stock bull</w:t>
      </w:r>
    </w:p>
    <w:p w14:paraId="0E5CE407" w14:textId="77777777" w:rsidR="00CB2E0D" w:rsidRPr="00CB2E0D" w:rsidRDefault="00CB2E0D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b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>Foot trimming</w:t>
      </w:r>
    </w:p>
    <w:p w14:paraId="7A4B7778" w14:textId="1DC6D238" w:rsidR="007D6728" w:rsidRPr="00CB2E0D" w:rsidRDefault="007D6728" w:rsidP="00CB2E0D">
      <w:pPr>
        <w:pStyle w:val="Header"/>
        <w:numPr>
          <w:ilvl w:val="1"/>
          <w:numId w:val="24"/>
        </w:numPr>
        <w:tabs>
          <w:tab w:val="clear" w:pos="4320"/>
          <w:tab w:val="clear" w:pos="8640"/>
          <w:tab w:val="center" w:pos="4153"/>
          <w:tab w:val="right" w:pos="8306"/>
        </w:tabs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Assist other enterprises if the need arises </w:t>
      </w:r>
    </w:p>
    <w:p w14:paraId="73FFB0C2" w14:textId="77777777" w:rsidR="00CB2E0D" w:rsidRPr="00CB2E0D" w:rsidRDefault="00CB2E0D" w:rsidP="00CB2E0D">
      <w:pPr>
        <w:pStyle w:val="Header"/>
        <w:jc w:val="both"/>
        <w:rPr>
          <w:rFonts w:ascii="Garamond" w:hAnsi="Garamond" w:cs="Arial"/>
          <w:b/>
          <w:sz w:val="22"/>
          <w:szCs w:val="22"/>
        </w:rPr>
      </w:pPr>
    </w:p>
    <w:p w14:paraId="332CEEC0" w14:textId="77777777" w:rsidR="00CB2E0D" w:rsidRPr="00CB2E0D" w:rsidRDefault="00CB2E0D" w:rsidP="00CB2E0D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num" w:pos="426"/>
          <w:tab w:val="center" w:pos="4153"/>
          <w:tab w:val="right" w:pos="8306"/>
        </w:tabs>
        <w:jc w:val="both"/>
        <w:rPr>
          <w:rFonts w:ascii="Garamond" w:hAnsi="Garamond" w:cs="Arial"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lastRenderedPageBreak/>
        <w:t xml:space="preserve">To comply at all times with the Farm’s Health and Safety Policy including COSHH Regulations and to ensure that all dairy staff work safely </w:t>
      </w:r>
    </w:p>
    <w:p w14:paraId="5DD0015B" w14:textId="77777777" w:rsidR="00CB2E0D" w:rsidRPr="00CB2E0D" w:rsidRDefault="00CB2E0D" w:rsidP="00CB2E0D">
      <w:pPr>
        <w:pStyle w:val="ListParagraph"/>
        <w:rPr>
          <w:rFonts w:ascii="Garamond" w:hAnsi="Garamond" w:cs="Arial"/>
          <w:sz w:val="22"/>
          <w:szCs w:val="22"/>
        </w:rPr>
      </w:pPr>
    </w:p>
    <w:p w14:paraId="0FD0F673" w14:textId="71F645E9" w:rsidR="00CB2E0D" w:rsidRPr="00CB2E0D" w:rsidRDefault="00CB2E0D" w:rsidP="00CB2E0D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num" w:pos="426"/>
          <w:tab w:val="center" w:pos="4153"/>
          <w:tab w:val="right" w:pos="8306"/>
        </w:tabs>
        <w:jc w:val="both"/>
        <w:rPr>
          <w:rFonts w:ascii="Garamond" w:hAnsi="Garamond" w:cs="Arial"/>
          <w:sz w:val="22"/>
          <w:szCs w:val="22"/>
        </w:rPr>
      </w:pPr>
      <w:r w:rsidRPr="00CB2E0D">
        <w:rPr>
          <w:rFonts w:ascii="Garamond" w:hAnsi="Garamond" w:cs="Arial"/>
          <w:sz w:val="22"/>
          <w:szCs w:val="22"/>
        </w:rPr>
        <w:t>To ensure the dairy</w:t>
      </w:r>
      <w:r w:rsidR="007D6728">
        <w:rPr>
          <w:rFonts w:ascii="Garamond" w:hAnsi="Garamond" w:cs="Arial"/>
          <w:sz w:val="22"/>
          <w:szCs w:val="22"/>
        </w:rPr>
        <w:t>, vehicles,</w:t>
      </w:r>
      <w:r w:rsidRPr="00CB2E0D">
        <w:rPr>
          <w:rFonts w:ascii="Garamond" w:hAnsi="Garamond" w:cs="Arial"/>
          <w:sz w:val="22"/>
          <w:szCs w:val="22"/>
        </w:rPr>
        <w:t xml:space="preserve"> surrounding buildings and yard are kept clear and tidy at all times </w:t>
      </w:r>
    </w:p>
    <w:p w14:paraId="211408CE" w14:textId="77777777" w:rsidR="00CB2E0D" w:rsidRPr="00CB2E0D" w:rsidRDefault="00CB2E0D" w:rsidP="00CB2E0D">
      <w:pPr>
        <w:pStyle w:val="Header"/>
        <w:tabs>
          <w:tab w:val="left" w:pos="720"/>
        </w:tabs>
        <w:jc w:val="both"/>
        <w:rPr>
          <w:rFonts w:ascii="Garamond" w:hAnsi="Garamond" w:cs="Arial"/>
          <w:b/>
          <w:sz w:val="22"/>
          <w:szCs w:val="22"/>
        </w:rPr>
      </w:pPr>
    </w:p>
    <w:p w14:paraId="18A28A59" w14:textId="10CF00FB" w:rsidR="00CB2E0D" w:rsidRPr="00CB2E0D" w:rsidRDefault="00CB2E0D" w:rsidP="00CB2E0D">
      <w:pPr>
        <w:spacing w:after="0" w:line="240" w:lineRule="auto"/>
        <w:jc w:val="both"/>
        <w:rPr>
          <w:rFonts w:ascii="Garamond" w:hAnsi="Garamond" w:cs="Arial"/>
          <w:b/>
        </w:rPr>
      </w:pPr>
      <w:r w:rsidRPr="00CB2E0D">
        <w:rPr>
          <w:rFonts w:ascii="Garamond" w:hAnsi="Garamond" w:cs="Arial"/>
        </w:rPr>
        <w:t xml:space="preserve">This job description is not </w:t>
      </w:r>
      <w:r w:rsidR="00B65AEA" w:rsidRPr="00CB2E0D">
        <w:rPr>
          <w:rFonts w:ascii="Garamond" w:hAnsi="Garamond" w:cs="Arial"/>
        </w:rPr>
        <w:t>exhaustive,</w:t>
      </w:r>
      <w:r w:rsidRPr="00CB2E0D">
        <w:rPr>
          <w:rFonts w:ascii="Garamond" w:hAnsi="Garamond" w:cs="Arial"/>
        </w:rPr>
        <w:t xml:space="preserve"> and additional elements may be required in order to fulfil the role.</w:t>
      </w:r>
    </w:p>
    <w:p w14:paraId="1FCD1112" w14:textId="77777777" w:rsidR="005658FD" w:rsidRDefault="005658FD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191492DE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</w:pPr>
    </w:p>
    <w:p w14:paraId="45531262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1EF51B3C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CB2E0D">
      <w:pPr>
        <w:spacing w:after="0" w:line="240" w:lineRule="auto"/>
        <w:ind w:left="360"/>
        <w:rPr>
          <w:rFonts w:ascii="Garamond" w:hAnsi="Garamond"/>
        </w:rPr>
      </w:pPr>
    </w:p>
    <w:p w14:paraId="1685423A" w14:textId="77777777" w:rsidR="005658F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77777777" w:rsidR="005658FD" w:rsidRPr="008611E6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71332353" w14:textId="77777777" w:rsidR="005658FD" w:rsidRPr="003D7B04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77777777" w:rsidR="005658F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62268565" w14:textId="1905C8DB" w:rsidR="005658FD" w:rsidRPr="00CB2E0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7AD85C70" w14:textId="77777777" w:rsidR="005658FD" w:rsidRDefault="005658FD" w:rsidP="00CB2E0D">
      <w:pPr>
        <w:spacing w:after="0" w:line="240" w:lineRule="auto"/>
        <w:ind w:left="360"/>
        <w:rPr>
          <w:rFonts w:ascii="Garamond" w:hAnsi="Garamond"/>
        </w:rPr>
      </w:pPr>
    </w:p>
    <w:p w14:paraId="60816D2E" w14:textId="77777777" w:rsidR="00CB2E0D" w:rsidRDefault="00CB2E0D" w:rsidP="00CB2E0D">
      <w:pPr>
        <w:spacing w:after="0" w:line="240" w:lineRule="auto"/>
        <w:ind w:left="360"/>
        <w:rPr>
          <w:rFonts w:ascii="Garamond" w:hAnsi="Garamond"/>
        </w:rPr>
      </w:pPr>
    </w:p>
    <w:p w14:paraId="60465AB2" w14:textId="77777777" w:rsidR="00CB2E0D" w:rsidRDefault="00CB2E0D" w:rsidP="00CB2E0D">
      <w:pPr>
        <w:pStyle w:val="ListParagraph"/>
        <w:rPr>
          <w:rFonts w:ascii="Garamond" w:hAnsi="Garamond"/>
        </w:rPr>
      </w:pPr>
    </w:p>
    <w:p w14:paraId="595F3257" w14:textId="0DF73A3A" w:rsidR="005658FD" w:rsidRPr="003D7B04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77777777" w:rsidR="005658FD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CB2E0D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75C5EE7E" w14:textId="77777777" w:rsidR="00996636" w:rsidRDefault="00996636" w:rsidP="00CB2E0D">
      <w:pPr>
        <w:spacing w:after="0" w:line="240" w:lineRule="auto"/>
        <w:rPr>
          <w:rFonts w:ascii="Garamond" w:hAnsi="Garamond"/>
        </w:rPr>
      </w:pPr>
    </w:p>
    <w:p w14:paraId="455B50A2" w14:textId="77777777" w:rsidR="005658FD" w:rsidRDefault="005658FD" w:rsidP="00CB2E0D">
      <w:pPr>
        <w:spacing w:after="0" w:line="240" w:lineRule="auto"/>
        <w:rPr>
          <w:rFonts w:ascii="Garamond" w:hAnsi="Garamond"/>
        </w:rPr>
      </w:pPr>
    </w:p>
    <w:p w14:paraId="091488C1" w14:textId="77777777" w:rsidR="005658FD" w:rsidRDefault="005658FD" w:rsidP="00CB2E0D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CB2E0D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86EC3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3CEF3A23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56D2E9D0" w14:textId="77777777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>In-depth understanding and passion for all farm-based food production.</w:t>
      </w:r>
    </w:p>
    <w:p w14:paraId="50EEC227" w14:textId="7477ED2B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 xml:space="preserve">Proven relevant experience in </w:t>
      </w:r>
      <w:r>
        <w:rPr>
          <w:rFonts w:ascii="Garamond" w:hAnsi="Garamond"/>
          <w:b/>
        </w:rPr>
        <w:t>dairy cow</w:t>
      </w:r>
      <w:r w:rsidR="007D6728">
        <w:rPr>
          <w:rFonts w:ascii="Garamond" w:hAnsi="Garamond"/>
          <w:b/>
        </w:rPr>
        <w:t xml:space="preserve"> and calf</w:t>
      </w:r>
      <w:r>
        <w:rPr>
          <w:rFonts w:ascii="Garamond" w:hAnsi="Garamond"/>
          <w:b/>
        </w:rPr>
        <w:t xml:space="preserve"> husbandry</w:t>
      </w:r>
      <w:r w:rsidR="007D6728">
        <w:rPr>
          <w:rFonts w:ascii="Garamond" w:hAnsi="Garamond"/>
          <w:b/>
        </w:rPr>
        <w:t>.</w:t>
      </w:r>
    </w:p>
    <w:p w14:paraId="729B3020" w14:textId="5E9AD205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 xml:space="preserve">Knowledge of and experience in </w:t>
      </w:r>
      <w:r>
        <w:rPr>
          <w:rFonts w:ascii="Garamond" w:hAnsi="Garamond"/>
          <w:b/>
        </w:rPr>
        <w:t>milk production</w:t>
      </w:r>
      <w:r w:rsidR="007D6728">
        <w:rPr>
          <w:rFonts w:ascii="Garamond" w:hAnsi="Garamond"/>
          <w:b/>
        </w:rPr>
        <w:t>.</w:t>
      </w:r>
    </w:p>
    <w:p w14:paraId="46923349" w14:textId="77777777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>Knowledge of and experience in organic systems.</w:t>
      </w:r>
    </w:p>
    <w:p w14:paraId="60A4C2A9" w14:textId="65E37808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>Knowledge of assurance scheme</w:t>
      </w:r>
      <w:r w:rsidR="007D6728">
        <w:rPr>
          <w:rFonts w:ascii="Garamond" w:hAnsi="Garamond"/>
          <w:b/>
        </w:rPr>
        <w:t>s.</w:t>
      </w:r>
    </w:p>
    <w:p w14:paraId="2BCCB985" w14:textId="7CDBBE88" w:rsidR="00600620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>Computer literate - Microsoft Outlook, Word</w:t>
      </w:r>
      <w:r>
        <w:rPr>
          <w:rFonts w:ascii="Garamond" w:hAnsi="Garamond"/>
          <w:b/>
        </w:rPr>
        <w:t>, Excel</w:t>
      </w:r>
      <w:r w:rsidR="007D6728">
        <w:rPr>
          <w:rFonts w:ascii="Garamond" w:hAnsi="Garamond"/>
          <w:b/>
        </w:rPr>
        <w:t>.</w:t>
      </w:r>
    </w:p>
    <w:p w14:paraId="4096332C" w14:textId="4CCC9B00" w:rsidR="007A1AF6" w:rsidRPr="00600620" w:rsidRDefault="00600620" w:rsidP="00600620">
      <w:pPr>
        <w:pStyle w:val="ListParagraph"/>
        <w:numPr>
          <w:ilvl w:val="0"/>
          <w:numId w:val="18"/>
        </w:numPr>
        <w:rPr>
          <w:rFonts w:ascii="Garamond" w:hAnsi="Garamond"/>
          <w:b/>
        </w:rPr>
      </w:pPr>
      <w:r w:rsidRPr="00600620">
        <w:rPr>
          <w:rFonts w:ascii="Garamond" w:hAnsi="Garamond"/>
          <w:b/>
        </w:rPr>
        <w:t xml:space="preserve">Full and current driving license, </w:t>
      </w:r>
      <w:r w:rsidR="007D6728">
        <w:rPr>
          <w:rFonts w:ascii="Garamond" w:hAnsi="Garamond"/>
          <w:b/>
        </w:rPr>
        <w:t>t</w:t>
      </w:r>
      <w:r w:rsidRPr="00600620">
        <w:rPr>
          <w:rFonts w:ascii="Garamond" w:hAnsi="Garamond"/>
          <w:b/>
        </w:rPr>
        <w:t>elehandler and AI certification.</w:t>
      </w:r>
    </w:p>
    <w:p w14:paraId="5D35EC62" w14:textId="77777777" w:rsidR="00996636" w:rsidRDefault="00996636" w:rsidP="00996636">
      <w:pPr>
        <w:spacing w:after="0" w:line="240" w:lineRule="auto"/>
        <w:rPr>
          <w:rFonts w:ascii="Garamond" w:hAnsi="Garamond"/>
        </w:rPr>
      </w:pPr>
    </w:p>
    <w:p w14:paraId="6A2C8B2E" w14:textId="77777777" w:rsidR="00097D67" w:rsidRPr="00996636" w:rsidRDefault="00097D67" w:rsidP="00CD41C1">
      <w:pPr>
        <w:spacing w:after="0" w:line="240" w:lineRule="auto"/>
        <w:rPr>
          <w:rFonts w:ascii="Garamond" w:hAnsi="Garamond"/>
        </w:rPr>
      </w:pPr>
    </w:p>
    <w:sectPr w:rsidR="00097D67" w:rsidRPr="00996636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54D4"/>
    <w:multiLevelType w:val="hybridMultilevel"/>
    <w:tmpl w:val="362459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451263">
    <w:abstractNumId w:val="23"/>
  </w:num>
  <w:num w:numId="2" w16cid:durableId="416562758">
    <w:abstractNumId w:val="16"/>
  </w:num>
  <w:num w:numId="3" w16cid:durableId="1600412034">
    <w:abstractNumId w:val="3"/>
  </w:num>
  <w:num w:numId="4" w16cid:durableId="1028260090">
    <w:abstractNumId w:val="9"/>
  </w:num>
  <w:num w:numId="5" w16cid:durableId="1225339976">
    <w:abstractNumId w:val="15"/>
  </w:num>
  <w:num w:numId="6" w16cid:durableId="1020158053">
    <w:abstractNumId w:val="14"/>
  </w:num>
  <w:num w:numId="7" w16cid:durableId="760175200">
    <w:abstractNumId w:val="4"/>
  </w:num>
  <w:num w:numId="8" w16cid:durableId="796680427">
    <w:abstractNumId w:val="8"/>
  </w:num>
  <w:num w:numId="9" w16cid:durableId="968440279">
    <w:abstractNumId w:val="1"/>
  </w:num>
  <w:num w:numId="10" w16cid:durableId="325323493">
    <w:abstractNumId w:val="13"/>
  </w:num>
  <w:num w:numId="11" w16cid:durableId="817962655">
    <w:abstractNumId w:val="21"/>
  </w:num>
  <w:num w:numId="12" w16cid:durableId="997659137">
    <w:abstractNumId w:val="5"/>
  </w:num>
  <w:num w:numId="13" w16cid:durableId="405809062">
    <w:abstractNumId w:val="12"/>
  </w:num>
  <w:num w:numId="14" w16cid:durableId="1757752639">
    <w:abstractNumId w:val="2"/>
  </w:num>
  <w:num w:numId="15" w16cid:durableId="2062092864">
    <w:abstractNumId w:val="10"/>
  </w:num>
  <w:num w:numId="16" w16cid:durableId="1819220781">
    <w:abstractNumId w:val="7"/>
  </w:num>
  <w:num w:numId="17" w16cid:durableId="88503937">
    <w:abstractNumId w:val="22"/>
  </w:num>
  <w:num w:numId="18" w16cid:durableId="1420828745">
    <w:abstractNumId w:val="20"/>
  </w:num>
  <w:num w:numId="19" w16cid:durableId="908610030">
    <w:abstractNumId w:val="17"/>
  </w:num>
  <w:num w:numId="20" w16cid:durableId="988554134">
    <w:abstractNumId w:val="19"/>
  </w:num>
  <w:num w:numId="21" w16cid:durableId="1761095385">
    <w:abstractNumId w:val="6"/>
  </w:num>
  <w:num w:numId="22" w16cid:durableId="2074351386">
    <w:abstractNumId w:val="0"/>
  </w:num>
  <w:num w:numId="23" w16cid:durableId="772745641">
    <w:abstractNumId w:val="18"/>
  </w:num>
  <w:num w:numId="24" w16cid:durableId="5818402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12826"/>
    <w:rsid w:val="000366E6"/>
    <w:rsid w:val="0007684A"/>
    <w:rsid w:val="00097D67"/>
    <w:rsid w:val="000F7CEA"/>
    <w:rsid w:val="00112564"/>
    <w:rsid w:val="001175C9"/>
    <w:rsid w:val="001629B6"/>
    <w:rsid w:val="00177A8D"/>
    <w:rsid w:val="00194A99"/>
    <w:rsid w:val="001A4CA9"/>
    <w:rsid w:val="001B7CB5"/>
    <w:rsid w:val="001D14FD"/>
    <w:rsid w:val="001F6E18"/>
    <w:rsid w:val="00211DFA"/>
    <w:rsid w:val="002233A4"/>
    <w:rsid w:val="00277037"/>
    <w:rsid w:val="002807F3"/>
    <w:rsid w:val="00286199"/>
    <w:rsid w:val="00286EC3"/>
    <w:rsid w:val="00296F2D"/>
    <w:rsid w:val="002E00A6"/>
    <w:rsid w:val="002F3276"/>
    <w:rsid w:val="002F5072"/>
    <w:rsid w:val="00344C4E"/>
    <w:rsid w:val="003462D1"/>
    <w:rsid w:val="003D7B04"/>
    <w:rsid w:val="003F29E4"/>
    <w:rsid w:val="003F6A0B"/>
    <w:rsid w:val="00477841"/>
    <w:rsid w:val="00491B01"/>
    <w:rsid w:val="004A44F9"/>
    <w:rsid w:val="005658FD"/>
    <w:rsid w:val="00574034"/>
    <w:rsid w:val="0059728C"/>
    <w:rsid w:val="005A6B3C"/>
    <w:rsid w:val="005B1BEC"/>
    <w:rsid w:val="005E7E4F"/>
    <w:rsid w:val="005F2DD6"/>
    <w:rsid w:val="00600620"/>
    <w:rsid w:val="0062513F"/>
    <w:rsid w:val="0065304B"/>
    <w:rsid w:val="00682152"/>
    <w:rsid w:val="006B1721"/>
    <w:rsid w:val="006B505E"/>
    <w:rsid w:val="00753AD1"/>
    <w:rsid w:val="00755871"/>
    <w:rsid w:val="007A1AF6"/>
    <w:rsid w:val="007B7BCC"/>
    <w:rsid w:val="007D6728"/>
    <w:rsid w:val="007E4BCF"/>
    <w:rsid w:val="008125FC"/>
    <w:rsid w:val="00843B67"/>
    <w:rsid w:val="00844A24"/>
    <w:rsid w:val="008611E6"/>
    <w:rsid w:val="00867465"/>
    <w:rsid w:val="00876F59"/>
    <w:rsid w:val="00877F3D"/>
    <w:rsid w:val="009047A2"/>
    <w:rsid w:val="009367C0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3C73"/>
    <w:rsid w:val="00AA4654"/>
    <w:rsid w:val="00AE1B7A"/>
    <w:rsid w:val="00B34B2E"/>
    <w:rsid w:val="00B65AEA"/>
    <w:rsid w:val="00CB2E0D"/>
    <w:rsid w:val="00CC0399"/>
    <w:rsid w:val="00CD41C1"/>
    <w:rsid w:val="00CF5A97"/>
    <w:rsid w:val="00D1072F"/>
    <w:rsid w:val="00D4189B"/>
    <w:rsid w:val="00D46CF7"/>
    <w:rsid w:val="00D553BA"/>
    <w:rsid w:val="00D62653"/>
    <w:rsid w:val="00D91BF4"/>
    <w:rsid w:val="00D93D20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Amanda Nagle</cp:lastModifiedBy>
  <cp:revision>5</cp:revision>
  <cp:lastPrinted>2025-04-25T11:53:00Z</cp:lastPrinted>
  <dcterms:created xsi:type="dcterms:W3CDTF">2025-04-25T17:23:00Z</dcterms:created>
  <dcterms:modified xsi:type="dcterms:W3CDTF">2025-04-25T17:24:00Z</dcterms:modified>
</cp:coreProperties>
</file>