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E0839" w14:textId="77777777" w:rsidR="00097D67" w:rsidRPr="00996636" w:rsidRDefault="00477841" w:rsidP="0086302B">
      <w:pPr>
        <w:spacing w:after="0" w:line="240" w:lineRule="auto"/>
        <w:jc w:val="center"/>
        <w:rPr>
          <w:rFonts w:ascii="Garamond" w:hAnsi="Garamond"/>
          <w:b/>
          <w:sz w:val="40"/>
          <w:szCs w:val="40"/>
        </w:rPr>
      </w:pPr>
      <w:r w:rsidRPr="00996636">
        <w:rPr>
          <w:noProof/>
          <w:lang w:eastAsia="en-GB"/>
        </w:rPr>
        <w:drawing>
          <wp:anchor distT="0" distB="0" distL="114300" distR="114300" simplePos="0" relativeHeight="251658240" behindDoc="0" locked="0" layoutInCell="1" allowOverlap="1" wp14:anchorId="49E450E2" wp14:editId="56FFBA87">
            <wp:simplePos x="0" y="0"/>
            <wp:positionH relativeFrom="column">
              <wp:posOffset>2432050</wp:posOffset>
            </wp:positionH>
            <wp:positionV relativeFrom="paragraph">
              <wp:posOffset>-286385</wp:posOffset>
            </wp:positionV>
            <wp:extent cx="882650" cy="1285875"/>
            <wp:effectExtent l="25400" t="0" r="6350" b="0"/>
            <wp:wrapSquare wrapText="bothSides"/>
            <wp:docPr id="2" name="Picture 2" descr="Estate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tatelo1"/>
                    <pic:cNvPicPr>
                      <a:picLocks noChangeAspect="1" noChangeArrowheads="1"/>
                    </pic:cNvPicPr>
                  </pic:nvPicPr>
                  <pic:blipFill>
                    <a:blip r:embed="rId5" cstate="print"/>
                    <a:srcRect/>
                    <a:stretch>
                      <a:fillRect/>
                    </a:stretch>
                  </pic:blipFill>
                  <pic:spPr bwMode="auto">
                    <a:xfrm>
                      <a:off x="0" y="0"/>
                      <a:ext cx="882650" cy="1285875"/>
                    </a:xfrm>
                    <a:prstGeom prst="rect">
                      <a:avLst/>
                    </a:prstGeom>
                    <a:noFill/>
                  </pic:spPr>
                </pic:pic>
              </a:graphicData>
            </a:graphic>
          </wp:anchor>
        </w:drawing>
      </w:r>
    </w:p>
    <w:p w14:paraId="35DE66D9" w14:textId="77777777" w:rsidR="00097D67" w:rsidRPr="00996636" w:rsidRDefault="00097D67" w:rsidP="0086302B">
      <w:pPr>
        <w:spacing w:after="0" w:line="240" w:lineRule="auto"/>
        <w:jc w:val="center"/>
        <w:rPr>
          <w:rFonts w:ascii="Garamond" w:hAnsi="Garamond"/>
          <w:b/>
          <w:sz w:val="40"/>
          <w:szCs w:val="40"/>
        </w:rPr>
      </w:pPr>
    </w:p>
    <w:p w14:paraId="301C5B4A" w14:textId="77777777" w:rsidR="00996636" w:rsidRDefault="00996636" w:rsidP="0086302B">
      <w:pPr>
        <w:spacing w:after="0" w:line="240" w:lineRule="auto"/>
        <w:rPr>
          <w:rFonts w:ascii="Garamond" w:hAnsi="Garamond"/>
          <w:b/>
          <w:sz w:val="40"/>
          <w:szCs w:val="40"/>
        </w:rPr>
      </w:pPr>
    </w:p>
    <w:p w14:paraId="4AE6F229" w14:textId="77777777" w:rsidR="00097D67" w:rsidRPr="00996636" w:rsidRDefault="00097D67" w:rsidP="0086302B">
      <w:pPr>
        <w:spacing w:after="0" w:line="240" w:lineRule="auto"/>
        <w:rPr>
          <w:rFonts w:ascii="Garamond" w:hAnsi="Garamond"/>
          <w:b/>
          <w:sz w:val="40"/>
          <w:szCs w:val="40"/>
        </w:rPr>
      </w:pPr>
    </w:p>
    <w:p w14:paraId="2A0B862E" w14:textId="77777777" w:rsidR="001B0B8F" w:rsidRDefault="001B0B8F" w:rsidP="0086302B">
      <w:pPr>
        <w:spacing w:after="0" w:line="240" w:lineRule="auto"/>
        <w:jc w:val="center"/>
        <w:rPr>
          <w:rFonts w:ascii="Garamond" w:hAnsi="Garamond"/>
          <w:b/>
          <w:sz w:val="40"/>
          <w:szCs w:val="40"/>
        </w:rPr>
      </w:pPr>
    </w:p>
    <w:p w14:paraId="18E4E54A" w14:textId="6EFE3A32" w:rsidR="00996636" w:rsidRPr="00996636" w:rsidRDefault="00996636" w:rsidP="0086302B">
      <w:pPr>
        <w:spacing w:after="0" w:line="240" w:lineRule="auto"/>
        <w:jc w:val="center"/>
        <w:rPr>
          <w:rFonts w:ascii="Garamond" w:hAnsi="Garamond"/>
          <w:b/>
          <w:sz w:val="40"/>
          <w:szCs w:val="40"/>
        </w:rPr>
      </w:pPr>
      <w:r w:rsidRPr="00996636">
        <w:rPr>
          <w:rFonts w:ascii="Garamond" w:hAnsi="Garamond"/>
          <w:b/>
          <w:sz w:val="40"/>
          <w:szCs w:val="40"/>
        </w:rPr>
        <w:t>GOODWOOD</w:t>
      </w:r>
    </w:p>
    <w:p w14:paraId="203D0BEC" w14:textId="77777777" w:rsidR="00097D67" w:rsidRPr="00996636" w:rsidRDefault="00097D67" w:rsidP="0086302B">
      <w:pPr>
        <w:spacing w:after="0" w:line="240" w:lineRule="auto"/>
        <w:jc w:val="center"/>
        <w:rPr>
          <w:rFonts w:ascii="Garamond" w:hAnsi="Garamond"/>
          <w:b/>
        </w:rPr>
      </w:pPr>
    </w:p>
    <w:p w14:paraId="60FF0D83" w14:textId="77777777" w:rsidR="00097D67" w:rsidRPr="00996636" w:rsidRDefault="00996636" w:rsidP="0086302B">
      <w:pPr>
        <w:pBdr>
          <w:top w:val="single" w:sz="4" w:space="1" w:color="auto"/>
          <w:left w:val="single" w:sz="4" w:space="4" w:color="auto"/>
          <w:bottom w:val="single" w:sz="4" w:space="1" w:color="auto"/>
          <w:right w:val="single" w:sz="4" w:space="4" w:color="auto"/>
        </w:pBdr>
        <w:shd w:val="clear" w:color="auto" w:fill="FFFFFF"/>
        <w:tabs>
          <w:tab w:val="left" w:pos="5340"/>
        </w:tabs>
        <w:spacing w:after="0" w:line="240" w:lineRule="auto"/>
        <w:jc w:val="center"/>
        <w:outlineLvl w:val="2"/>
        <w:rPr>
          <w:rFonts w:ascii="Garamond" w:hAnsi="Garamond" w:cs="Arial"/>
          <w:b/>
          <w:bCs/>
          <w:lang w:eastAsia="en-GB"/>
        </w:rPr>
      </w:pPr>
      <w:r>
        <w:rPr>
          <w:rFonts w:ascii="Garamond" w:hAnsi="Garamond" w:cs="Arial"/>
          <w:b/>
          <w:bCs/>
          <w:lang w:eastAsia="en-GB"/>
        </w:rPr>
        <w:t>The Role</w:t>
      </w:r>
    </w:p>
    <w:p w14:paraId="24A86B04" w14:textId="77777777" w:rsidR="008836F4" w:rsidRDefault="008836F4" w:rsidP="0086302B">
      <w:pPr>
        <w:spacing w:after="0" w:line="240" w:lineRule="auto"/>
        <w:rPr>
          <w:rFonts w:ascii="Garamond" w:hAnsi="Garamond"/>
          <w:b/>
          <w:color w:val="FF0000"/>
        </w:rPr>
      </w:pPr>
    </w:p>
    <w:p w14:paraId="698D598B" w14:textId="573E110C" w:rsidR="00FC05C8" w:rsidRPr="00A63979" w:rsidRDefault="00FC05C8" w:rsidP="0086302B">
      <w:pPr>
        <w:spacing w:after="0" w:line="240" w:lineRule="auto"/>
        <w:rPr>
          <w:rFonts w:ascii="Garamond" w:hAnsi="Garamond"/>
          <w:b/>
          <w:bCs/>
        </w:rPr>
      </w:pPr>
      <w:r w:rsidRPr="00A63979">
        <w:rPr>
          <w:rFonts w:ascii="Garamond" w:hAnsi="Garamond"/>
        </w:rPr>
        <w:t xml:space="preserve">The </w:t>
      </w:r>
      <w:r w:rsidR="00A63979" w:rsidRPr="00A63979">
        <w:rPr>
          <w:rFonts w:ascii="Garamond" w:hAnsi="Garamond"/>
          <w:b/>
        </w:rPr>
        <w:t>Head of Commercial Innovation</w:t>
      </w:r>
      <w:r w:rsidRPr="00A63979">
        <w:rPr>
          <w:rFonts w:ascii="Garamond" w:hAnsi="Garamond"/>
          <w:b/>
        </w:rPr>
        <w:t xml:space="preserve"> </w:t>
      </w:r>
      <w:r w:rsidRPr="00A63979">
        <w:rPr>
          <w:rFonts w:ascii="Garamond" w:hAnsi="Garamond"/>
        </w:rPr>
        <w:t xml:space="preserve">will be part of the </w:t>
      </w:r>
      <w:r w:rsidR="00A63979" w:rsidRPr="00A63979">
        <w:rPr>
          <w:rFonts w:ascii="Garamond" w:hAnsi="Garamond"/>
          <w:b/>
          <w:bCs/>
        </w:rPr>
        <w:t>C</w:t>
      </w:r>
      <w:r w:rsidR="00486641">
        <w:rPr>
          <w:rFonts w:ascii="Garamond" w:hAnsi="Garamond"/>
          <w:b/>
          <w:bCs/>
        </w:rPr>
        <w:t>reative,</w:t>
      </w:r>
      <w:r w:rsidR="00A63979" w:rsidRPr="00A63979">
        <w:rPr>
          <w:rFonts w:ascii="Garamond" w:hAnsi="Garamond"/>
          <w:b/>
          <w:bCs/>
        </w:rPr>
        <w:t xml:space="preserve"> Innovation</w:t>
      </w:r>
      <w:r w:rsidR="00486641">
        <w:rPr>
          <w:rFonts w:ascii="Garamond" w:hAnsi="Garamond"/>
          <w:b/>
          <w:bCs/>
        </w:rPr>
        <w:t xml:space="preserve"> and Planning</w:t>
      </w:r>
      <w:r w:rsidR="00A63979" w:rsidRPr="00A63979">
        <w:rPr>
          <w:rFonts w:ascii="Garamond" w:hAnsi="Garamond"/>
          <w:b/>
          <w:bCs/>
        </w:rPr>
        <w:t xml:space="preserve"> T</w:t>
      </w:r>
      <w:r w:rsidRPr="00A63979">
        <w:rPr>
          <w:rFonts w:ascii="Garamond" w:hAnsi="Garamond"/>
          <w:b/>
          <w:bCs/>
        </w:rPr>
        <w:t>eam</w:t>
      </w:r>
      <w:r w:rsidR="00A63979" w:rsidRPr="00A63979">
        <w:rPr>
          <w:rFonts w:ascii="Garamond" w:hAnsi="Garamond"/>
        </w:rPr>
        <w:t xml:space="preserve">, reporting to </w:t>
      </w:r>
      <w:r w:rsidRPr="00A63979">
        <w:rPr>
          <w:rFonts w:ascii="Garamond" w:hAnsi="Garamond"/>
        </w:rPr>
        <w:t xml:space="preserve">the </w:t>
      </w:r>
      <w:r w:rsidR="00A63979" w:rsidRPr="00A63979">
        <w:rPr>
          <w:rFonts w:ascii="Garamond" w:hAnsi="Garamond"/>
          <w:b/>
          <w:bCs/>
        </w:rPr>
        <w:t>Director of Commercial Innovation</w:t>
      </w:r>
      <w:r w:rsidR="005B187C" w:rsidRPr="00A63979">
        <w:rPr>
          <w:rFonts w:ascii="Garamond" w:hAnsi="Garamond"/>
          <w:b/>
          <w:bCs/>
        </w:rPr>
        <w:t xml:space="preserve">. </w:t>
      </w:r>
    </w:p>
    <w:p w14:paraId="04391A69" w14:textId="77777777" w:rsidR="0086302B" w:rsidRPr="005E2068" w:rsidRDefault="0086302B" w:rsidP="0086302B">
      <w:pPr>
        <w:spacing w:after="0" w:line="240" w:lineRule="auto"/>
        <w:rPr>
          <w:rFonts w:ascii="Garamond" w:hAnsi="Garamond"/>
        </w:rPr>
      </w:pPr>
    </w:p>
    <w:p w14:paraId="71734135" w14:textId="77777777" w:rsidR="00996636" w:rsidRPr="00996636" w:rsidRDefault="00996636" w:rsidP="0086302B">
      <w:pPr>
        <w:pBdr>
          <w:top w:val="single" w:sz="4" w:space="1" w:color="auto"/>
          <w:left w:val="single" w:sz="4" w:space="4" w:color="auto"/>
          <w:bottom w:val="single" w:sz="4" w:space="1" w:color="auto"/>
          <w:right w:val="single" w:sz="4" w:space="4" w:color="auto"/>
        </w:pBdr>
        <w:shd w:val="clear" w:color="auto" w:fill="FFFFFF"/>
        <w:spacing w:after="0" w:line="240" w:lineRule="auto"/>
        <w:jc w:val="center"/>
        <w:outlineLvl w:val="2"/>
        <w:rPr>
          <w:rFonts w:ascii="Garamond" w:hAnsi="Garamond" w:cs="Arial"/>
          <w:b/>
          <w:bCs/>
          <w:lang w:eastAsia="en-GB"/>
        </w:rPr>
      </w:pPr>
      <w:r w:rsidRPr="00996636">
        <w:rPr>
          <w:rFonts w:ascii="Garamond" w:hAnsi="Garamond" w:cs="Arial"/>
          <w:b/>
          <w:bCs/>
          <w:lang w:eastAsia="en-GB"/>
        </w:rPr>
        <w:t>About us</w:t>
      </w:r>
    </w:p>
    <w:p w14:paraId="6D99755A" w14:textId="77777777" w:rsidR="0059728C" w:rsidRPr="00996636" w:rsidRDefault="0059728C" w:rsidP="0086302B">
      <w:pPr>
        <w:shd w:val="clear" w:color="auto" w:fill="FFFFFF"/>
        <w:spacing w:after="0" w:line="240" w:lineRule="auto"/>
        <w:jc w:val="both"/>
        <w:outlineLvl w:val="2"/>
        <w:rPr>
          <w:rFonts w:ascii="Garamond" w:hAnsi="Garamond" w:cs="Arial"/>
          <w:b/>
          <w:bCs/>
          <w:u w:val="single"/>
          <w:lang w:eastAsia="en-GB"/>
        </w:rPr>
      </w:pPr>
    </w:p>
    <w:p w14:paraId="3337FB80" w14:textId="234B7A79" w:rsidR="0059728C" w:rsidRPr="00996636" w:rsidRDefault="0059728C" w:rsidP="0086302B">
      <w:pPr>
        <w:spacing w:after="0" w:line="240" w:lineRule="auto"/>
        <w:jc w:val="both"/>
        <w:rPr>
          <w:rFonts w:ascii="Garamond" w:hAnsi="Garamond"/>
        </w:rPr>
      </w:pPr>
      <w:r w:rsidRPr="00996636">
        <w:rPr>
          <w:rFonts w:ascii="Garamond" w:hAnsi="Garamond"/>
        </w:rPr>
        <w:t>Goodwood</w:t>
      </w:r>
      <w:r w:rsidR="003D62E0">
        <w:rPr>
          <w:rFonts w:ascii="Garamond" w:hAnsi="Garamond"/>
        </w:rPr>
        <w:t xml:space="preserve"> is</w:t>
      </w:r>
      <w:r w:rsidRPr="00996636">
        <w:rPr>
          <w:rFonts w:ascii="Garamond" w:hAnsi="Garamond"/>
        </w:rPr>
        <w:t xml:space="preserve"> a quintessentially English </w:t>
      </w:r>
      <w:r w:rsidR="003D62E0">
        <w:rPr>
          <w:rFonts w:ascii="Garamond" w:hAnsi="Garamond"/>
        </w:rPr>
        <w:t>e</w:t>
      </w:r>
      <w:r w:rsidRPr="00996636">
        <w:rPr>
          <w:rFonts w:ascii="Garamond" w:hAnsi="Garamond"/>
        </w:rPr>
        <w:t xml:space="preserve">state, </w:t>
      </w:r>
      <w:r w:rsidR="003D62E0">
        <w:rPr>
          <w:rFonts w:ascii="Garamond" w:hAnsi="Garamond"/>
        </w:rPr>
        <w:t xml:space="preserve">set in 12,000 acres of rolling West Sussex countryside. Rooted in our heritage, we deliver </w:t>
      </w:r>
      <w:r w:rsidRPr="00996636">
        <w:rPr>
          <w:rFonts w:ascii="Garamond" w:hAnsi="Garamond"/>
        </w:rPr>
        <w:t>extraordinary and engaging experiences</w:t>
      </w:r>
      <w:r w:rsidR="003D62E0">
        <w:rPr>
          <w:rFonts w:ascii="Garamond" w:hAnsi="Garamond"/>
        </w:rPr>
        <w:t xml:space="preserve"> in modern and authentic ways</w:t>
      </w:r>
      <w:r w:rsidRPr="00996636">
        <w:rPr>
          <w:rFonts w:ascii="Garamond" w:hAnsi="Garamond"/>
        </w:rPr>
        <w:t xml:space="preserve">.  </w:t>
      </w:r>
      <w:r w:rsidR="003D62E0">
        <w:rPr>
          <w:rFonts w:ascii="Garamond" w:hAnsi="Garamond"/>
        </w:rPr>
        <w:t xml:space="preserve">But what </w:t>
      </w:r>
      <w:r w:rsidR="00996636">
        <w:rPr>
          <w:rFonts w:ascii="Garamond" w:hAnsi="Garamond"/>
        </w:rPr>
        <w:t>really sets</w:t>
      </w:r>
      <w:r w:rsidRPr="00996636">
        <w:rPr>
          <w:rFonts w:ascii="Garamond" w:hAnsi="Garamond"/>
        </w:rPr>
        <w:t xml:space="preserve"> us apart is our people.  It is their passion, enthusiasm and belief in the many things we do that makes </w:t>
      </w:r>
      <w:r w:rsidR="003D62E0">
        <w:rPr>
          <w:rFonts w:ascii="Garamond" w:hAnsi="Garamond"/>
        </w:rPr>
        <w:t>Goodwood the unique place it is</w:t>
      </w:r>
      <w:r w:rsidRPr="00996636">
        <w:rPr>
          <w:rFonts w:ascii="Garamond" w:hAnsi="Garamond"/>
        </w:rPr>
        <w:t>.</w:t>
      </w:r>
    </w:p>
    <w:p w14:paraId="05B83672" w14:textId="77777777" w:rsidR="0059728C" w:rsidRPr="00996636" w:rsidRDefault="0059728C" w:rsidP="0086302B">
      <w:pPr>
        <w:shd w:val="clear" w:color="auto" w:fill="FFFFFF"/>
        <w:spacing w:after="0" w:line="240" w:lineRule="auto"/>
        <w:jc w:val="both"/>
        <w:outlineLvl w:val="2"/>
        <w:rPr>
          <w:rFonts w:ascii="Garamond" w:hAnsi="Garamond" w:cs="Arial"/>
          <w:b/>
          <w:bCs/>
          <w:u w:val="single"/>
          <w:lang w:eastAsia="en-GB"/>
        </w:rPr>
      </w:pPr>
    </w:p>
    <w:p w14:paraId="070D57D5" w14:textId="77777777" w:rsidR="0059728C" w:rsidRPr="00996636" w:rsidRDefault="0059728C" w:rsidP="0086302B">
      <w:pPr>
        <w:pBdr>
          <w:top w:val="single" w:sz="4" w:space="1" w:color="auto"/>
          <w:left w:val="single" w:sz="4" w:space="4" w:color="auto"/>
          <w:bottom w:val="single" w:sz="4" w:space="1" w:color="auto"/>
          <w:right w:val="single" w:sz="4" w:space="4" w:color="auto"/>
        </w:pBdr>
        <w:shd w:val="clear" w:color="auto" w:fill="FFFFFF"/>
        <w:spacing w:after="0" w:line="240" w:lineRule="auto"/>
        <w:jc w:val="center"/>
        <w:outlineLvl w:val="2"/>
        <w:rPr>
          <w:rFonts w:ascii="Garamond" w:hAnsi="Garamond" w:cs="Arial"/>
          <w:b/>
          <w:bCs/>
          <w:lang w:eastAsia="en-GB"/>
        </w:rPr>
      </w:pPr>
      <w:r w:rsidRPr="00996636">
        <w:rPr>
          <w:rFonts w:ascii="Garamond" w:hAnsi="Garamond" w:cs="Arial"/>
          <w:b/>
          <w:bCs/>
          <w:lang w:eastAsia="en-GB"/>
        </w:rPr>
        <w:t>Passionate People</w:t>
      </w:r>
    </w:p>
    <w:p w14:paraId="25EF447F" w14:textId="77777777" w:rsidR="0059728C" w:rsidRPr="00996636" w:rsidRDefault="0059728C" w:rsidP="0086302B">
      <w:pPr>
        <w:shd w:val="clear" w:color="auto" w:fill="FFFFFF"/>
        <w:spacing w:after="0" w:line="240" w:lineRule="auto"/>
        <w:jc w:val="both"/>
        <w:rPr>
          <w:rFonts w:ascii="Garamond" w:hAnsi="Garamond" w:cs="Arial"/>
          <w:lang w:eastAsia="en-GB"/>
        </w:rPr>
      </w:pPr>
    </w:p>
    <w:p w14:paraId="672385DD" w14:textId="51B2EC68" w:rsidR="0059728C" w:rsidRPr="00996636" w:rsidRDefault="0059728C" w:rsidP="0086302B">
      <w:pPr>
        <w:shd w:val="clear" w:color="auto" w:fill="FFFFFF"/>
        <w:spacing w:after="0" w:line="240" w:lineRule="auto"/>
        <w:jc w:val="both"/>
        <w:rPr>
          <w:rFonts w:ascii="Garamond" w:hAnsi="Garamond" w:cs="Arial"/>
          <w:lang w:eastAsia="en-GB"/>
        </w:rPr>
      </w:pPr>
      <w:r w:rsidRPr="00996636">
        <w:rPr>
          <w:rFonts w:ascii="Garamond" w:hAnsi="Garamond" w:cs="Arial"/>
          <w:lang w:eastAsia="en-GB"/>
        </w:rPr>
        <w:t xml:space="preserve">It takes a certain sort of person to flourish in such a fast-paced, multi-dimensional environment like Goodwood.  We look for talented, self-motivated and enthusiastic individuals who will be able to share our passion for </w:t>
      </w:r>
      <w:r w:rsidR="003D62E0">
        <w:rPr>
          <w:rFonts w:ascii="Garamond" w:hAnsi="Garamond" w:cs="Arial"/>
          <w:lang w:eastAsia="en-GB"/>
        </w:rPr>
        <w:t xml:space="preserve">Goodwood to be </w:t>
      </w:r>
      <w:r w:rsidR="003D62E0" w:rsidRPr="003D62E0">
        <w:rPr>
          <w:rFonts w:ascii="Garamond" w:hAnsi="Garamond" w:cs="Arial"/>
          <w:b/>
          <w:bCs/>
          <w:lang w:eastAsia="en-GB"/>
        </w:rPr>
        <w:t>‘the home of exceptional experiences’</w:t>
      </w:r>
      <w:r w:rsidR="003D62E0" w:rsidRPr="003D62E0">
        <w:rPr>
          <w:rFonts w:ascii="Garamond" w:hAnsi="Garamond" w:cs="Arial"/>
          <w:lang w:eastAsia="en-GB"/>
        </w:rPr>
        <w:t>.</w:t>
      </w:r>
    </w:p>
    <w:p w14:paraId="58D3654C" w14:textId="77777777" w:rsidR="0059728C" w:rsidRPr="00996636" w:rsidRDefault="0059728C" w:rsidP="0086302B">
      <w:pPr>
        <w:spacing w:after="0" w:line="240" w:lineRule="auto"/>
        <w:rPr>
          <w:rFonts w:ascii="Garamond" w:hAnsi="Garamond"/>
          <w:b/>
          <w:sz w:val="28"/>
          <w:szCs w:val="28"/>
        </w:rPr>
      </w:pPr>
    </w:p>
    <w:p w14:paraId="40E1F1AC" w14:textId="77777777" w:rsidR="0059728C" w:rsidRPr="00996636" w:rsidRDefault="0059728C" w:rsidP="0086302B">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sidRPr="00996636">
        <w:rPr>
          <w:rFonts w:ascii="Garamond" w:hAnsi="Garamond"/>
          <w:b/>
        </w:rPr>
        <w:t>Our Values</w:t>
      </w:r>
    </w:p>
    <w:p w14:paraId="37011DE4" w14:textId="77777777" w:rsidR="0059728C" w:rsidRPr="00996636" w:rsidRDefault="0059728C" w:rsidP="0086302B">
      <w:pPr>
        <w:spacing w:after="0" w:line="240" w:lineRule="auto"/>
        <w:rPr>
          <w:rFonts w:ascii="Garamond" w:hAnsi="Garamond"/>
        </w:rPr>
      </w:pPr>
    </w:p>
    <w:p w14:paraId="40E47577" w14:textId="31B34ED8" w:rsidR="0059728C" w:rsidRPr="00996636" w:rsidRDefault="0059728C" w:rsidP="0086302B">
      <w:pPr>
        <w:spacing w:after="0" w:line="240" w:lineRule="auto"/>
        <w:jc w:val="center"/>
        <w:rPr>
          <w:rFonts w:ascii="Garamond" w:hAnsi="Garamond"/>
          <w:b/>
        </w:rPr>
      </w:pPr>
      <w:r w:rsidRPr="00996636">
        <w:rPr>
          <w:rFonts w:ascii="Garamond" w:hAnsi="Garamond"/>
          <w:b/>
        </w:rPr>
        <w:t>The Real Thing</w:t>
      </w:r>
      <w:r w:rsidRPr="00996636">
        <w:rPr>
          <w:rFonts w:ascii="Garamond" w:hAnsi="Garamond"/>
          <w:b/>
        </w:rPr>
        <w:tab/>
        <w:t xml:space="preserve">       D</w:t>
      </w:r>
      <w:r w:rsidR="00844A24">
        <w:rPr>
          <w:rFonts w:ascii="Garamond" w:hAnsi="Garamond"/>
          <w:b/>
        </w:rPr>
        <w:t>er</w:t>
      </w:r>
      <w:r w:rsidRPr="00996636">
        <w:rPr>
          <w:rFonts w:ascii="Garamond" w:hAnsi="Garamond"/>
          <w:b/>
        </w:rPr>
        <w:t>ring</w:t>
      </w:r>
      <w:r w:rsidR="00844A24">
        <w:rPr>
          <w:rFonts w:ascii="Garamond" w:hAnsi="Garamond"/>
          <w:b/>
        </w:rPr>
        <w:t>-</w:t>
      </w:r>
      <w:r w:rsidRPr="00996636">
        <w:rPr>
          <w:rFonts w:ascii="Garamond" w:hAnsi="Garamond"/>
          <w:b/>
        </w:rPr>
        <w:t xml:space="preserve">Do </w:t>
      </w:r>
      <w:proofErr w:type="gramStart"/>
      <w:r w:rsidRPr="00996636">
        <w:rPr>
          <w:rFonts w:ascii="Garamond" w:hAnsi="Garamond"/>
          <w:b/>
        </w:rPr>
        <w:tab/>
        <w:t xml:space="preserve">  Obsession</w:t>
      </w:r>
      <w:proofErr w:type="gramEnd"/>
      <w:r w:rsidRPr="00996636">
        <w:rPr>
          <w:rFonts w:ascii="Garamond" w:hAnsi="Garamond"/>
          <w:b/>
        </w:rPr>
        <w:t xml:space="preserve"> for Perfection    Sheer Love of Life</w:t>
      </w:r>
    </w:p>
    <w:p w14:paraId="177B3491" w14:textId="77777777" w:rsidR="0059728C" w:rsidRPr="00996636" w:rsidRDefault="0059728C" w:rsidP="0086302B">
      <w:pPr>
        <w:spacing w:after="0" w:line="240" w:lineRule="auto"/>
        <w:jc w:val="center"/>
        <w:rPr>
          <w:rFonts w:ascii="Garamond" w:hAnsi="Garamond"/>
          <w:b/>
        </w:rPr>
      </w:pPr>
    </w:p>
    <w:tbl>
      <w:tblPr>
        <w:tblW w:w="0" w:type="auto"/>
        <w:tblLook w:val="00A0" w:firstRow="1" w:lastRow="0" w:firstColumn="1" w:lastColumn="0" w:noHBand="0" w:noVBand="0"/>
      </w:tblPr>
      <w:tblGrid>
        <w:gridCol w:w="2267"/>
        <w:gridCol w:w="2248"/>
        <w:gridCol w:w="2249"/>
        <w:gridCol w:w="2262"/>
      </w:tblGrid>
      <w:tr w:rsidR="0059728C" w:rsidRPr="00996636" w14:paraId="362EC5F2" w14:textId="77777777">
        <w:tc>
          <w:tcPr>
            <w:tcW w:w="2310" w:type="dxa"/>
          </w:tcPr>
          <w:p w14:paraId="00FD747C" w14:textId="77777777" w:rsidR="003C46C4" w:rsidRPr="007B7BCC" w:rsidRDefault="007B7BCC" w:rsidP="0086302B">
            <w:pPr>
              <w:spacing w:after="0" w:line="240" w:lineRule="auto"/>
              <w:jc w:val="center"/>
              <w:rPr>
                <w:rFonts w:ascii="Garamond" w:hAnsi="Garamond" w:cs="Times"/>
                <w:lang w:eastAsia="en-GB"/>
              </w:rPr>
            </w:pPr>
            <w:r w:rsidRPr="007B7BCC">
              <w:rPr>
                <w:rFonts w:ascii="Garamond" w:hAnsi="Garamond" w:cs="Times"/>
                <w:lang w:eastAsia="en-GB"/>
              </w:rPr>
              <w:t>Always inspired by Goodwood’s heritage</w:t>
            </w:r>
          </w:p>
          <w:p w14:paraId="6C9C6C73" w14:textId="3AB9B264" w:rsidR="0059728C" w:rsidRPr="00996636" w:rsidRDefault="0059728C" w:rsidP="0086302B">
            <w:pPr>
              <w:spacing w:after="0" w:line="240" w:lineRule="auto"/>
              <w:jc w:val="center"/>
              <w:rPr>
                <w:rFonts w:ascii="Garamond" w:hAnsi="Garamond"/>
                <w:b/>
                <w:lang w:eastAsia="en-GB"/>
              </w:rPr>
            </w:pPr>
          </w:p>
        </w:tc>
        <w:tc>
          <w:tcPr>
            <w:tcW w:w="2310" w:type="dxa"/>
          </w:tcPr>
          <w:p w14:paraId="4632FB40" w14:textId="77777777" w:rsidR="003C46C4" w:rsidRPr="007B7BCC" w:rsidRDefault="007B7BCC" w:rsidP="0086302B">
            <w:pPr>
              <w:spacing w:after="0" w:line="240" w:lineRule="auto"/>
              <w:jc w:val="center"/>
              <w:rPr>
                <w:rFonts w:ascii="Garamond" w:hAnsi="Garamond" w:cs="Times"/>
                <w:lang w:eastAsia="en-GB"/>
              </w:rPr>
            </w:pPr>
            <w:r w:rsidRPr="007B7BCC">
              <w:rPr>
                <w:rFonts w:ascii="Garamond" w:hAnsi="Garamond" w:cs="Times"/>
                <w:lang w:eastAsia="en-GB"/>
              </w:rPr>
              <w:t>Daring to surprise and delight</w:t>
            </w:r>
          </w:p>
          <w:p w14:paraId="47F96672" w14:textId="1BD14439" w:rsidR="0059728C" w:rsidRPr="00996636" w:rsidRDefault="0059728C" w:rsidP="0086302B">
            <w:pPr>
              <w:spacing w:after="0" w:line="240" w:lineRule="auto"/>
              <w:jc w:val="center"/>
              <w:rPr>
                <w:rFonts w:ascii="Garamond" w:hAnsi="Garamond"/>
                <w:b/>
                <w:lang w:eastAsia="en-GB"/>
              </w:rPr>
            </w:pPr>
          </w:p>
        </w:tc>
        <w:tc>
          <w:tcPr>
            <w:tcW w:w="2311" w:type="dxa"/>
          </w:tcPr>
          <w:p w14:paraId="3906FEBD" w14:textId="77777777" w:rsidR="003C46C4" w:rsidRPr="007B7BCC" w:rsidRDefault="007B7BCC" w:rsidP="0086302B">
            <w:pPr>
              <w:spacing w:after="0" w:line="240" w:lineRule="auto"/>
              <w:jc w:val="center"/>
              <w:rPr>
                <w:rFonts w:ascii="Garamond" w:hAnsi="Garamond" w:cs="Times"/>
                <w:lang w:eastAsia="en-GB"/>
              </w:rPr>
            </w:pPr>
            <w:r w:rsidRPr="007B7BCC">
              <w:rPr>
                <w:rFonts w:ascii="Garamond" w:hAnsi="Garamond" w:cs="Times"/>
                <w:lang w:eastAsia="en-GB"/>
              </w:rPr>
              <w:t xml:space="preserve">Striving to do things </w:t>
            </w:r>
            <w:r w:rsidRPr="007B7BCC">
              <w:rPr>
                <w:rFonts w:ascii="Garamond" w:hAnsi="Garamond" w:cs="Times"/>
                <w:i/>
                <w:iCs/>
                <w:u w:val="single"/>
                <w:lang w:eastAsia="en-GB"/>
              </w:rPr>
              <w:t>even</w:t>
            </w:r>
            <w:r w:rsidRPr="007B7BCC">
              <w:rPr>
                <w:rFonts w:ascii="Garamond" w:hAnsi="Garamond" w:cs="Times"/>
                <w:lang w:eastAsia="en-GB"/>
              </w:rPr>
              <w:t xml:space="preserve"> better</w:t>
            </w:r>
          </w:p>
          <w:p w14:paraId="45DC0831" w14:textId="6CCABECF" w:rsidR="0059728C" w:rsidRPr="00996636" w:rsidRDefault="0059728C" w:rsidP="0086302B">
            <w:pPr>
              <w:spacing w:after="0" w:line="240" w:lineRule="auto"/>
              <w:jc w:val="center"/>
              <w:rPr>
                <w:rFonts w:ascii="Garamond" w:hAnsi="Garamond"/>
                <w:b/>
                <w:lang w:eastAsia="en-GB"/>
              </w:rPr>
            </w:pPr>
          </w:p>
        </w:tc>
        <w:tc>
          <w:tcPr>
            <w:tcW w:w="2311" w:type="dxa"/>
          </w:tcPr>
          <w:p w14:paraId="09DF5507" w14:textId="77777777" w:rsidR="003C46C4" w:rsidRPr="007B7BCC" w:rsidRDefault="007B7BCC" w:rsidP="0086302B">
            <w:pPr>
              <w:spacing w:after="0" w:line="240" w:lineRule="auto"/>
              <w:jc w:val="center"/>
              <w:rPr>
                <w:rFonts w:ascii="Garamond" w:hAnsi="Garamond" w:cs="Times"/>
                <w:lang w:eastAsia="en-GB"/>
              </w:rPr>
            </w:pPr>
            <w:r w:rsidRPr="007B7BCC">
              <w:rPr>
                <w:rFonts w:ascii="Garamond" w:hAnsi="Garamond" w:cs="Times"/>
                <w:lang w:eastAsia="en-GB"/>
              </w:rPr>
              <w:t>Sharing our infectious enthusiasm</w:t>
            </w:r>
          </w:p>
          <w:p w14:paraId="25332568" w14:textId="23302A9C" w:rsidR="0059728C" w:rsidRPr="00996636" w:rsidRDefault="0059728C" w:rsidP="0086302B">
            <w:pPr>
              <w:spacing w:after="0" w:line="240" w:lineRule="auto"/>
              <w:jc w:val="center"/>
              <w:rPr>
                <w:rFonts w:ascii="Garamond" w:hAnsi="Garamond"/>
                <w:b/>
                <w:lang w:eastAsia="en-GB"/>
              </w:rPr>
            </w:pPr>
          </w:p>
        </w:tc>
      </w:tr>
    </w:tbl>
    <w:p w14:paraId="05814E86" w14:textId="77777777" w:rsidR="00996636" w:rsidRDefault="00996636" w:rsidP="0086302B">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Pr>
          <w:rFonts w:ascii="Garamond" w:hAnsi="Garamond"/>
          <w:b/>
        </w:rPr>
        <w:t>Purpose of the role</w:t>
      </w:r>
    </w:p>
    <w:p w14:paraId="4CAE2A25" w14:textId="77777777" w:rsidR="00AE1B7A" w:rsidRPr="007A1AF6" w:rsidRDefault="00AE1B7A" w:rsidP="0086302B">
      <w:pPr>
        <w:spacing w:after="0" w:line="240" w:lineRule="auto"/>
        <w:rPr>
          <w:rFonts w:ascii="Garamond" w:hAnsi="Garamond"/>
          <w:b/>
          <w:color w:val="FF0000"/>
        </w:rPr>
      </w:pPr>
    </w:p>
    <w:p w14:paraId="147FCD30" w14:textId="3148D76A" w:rsidR="001F404D" w:rsidRPr="004011C1" w:rsidRDefault="00A63979" w:rsidP="004011C1">
      <w:pPr>
        <w:jc w:val="both"/>
        <w:rPr>
          <w:rFonts w:ascii="Garamond" w:hAnsi="Garamond"/>
          <w:color w:val="000000" w:themeColor="text1"/>
        </w:rPr>
      </w:pPr>
      <w:r w:rsidRPr="00CF510A">
        <w:rPr>
          <w:rFonts w:ascii="Garamond" w:hAnsi="Garamond"/>
        </w:rPr>
        <w:t xml:space="preserve">The Head of Commercial Innovation is a vitally important role, integral to the success of the Commercial Team </w:t>
      </w:r>
      <w:r w:rsidR="009953BF" w:rsidRPr="00CF510A">
        <w:rPr>
          <w:rFonts w:ascii="Garamond" w:hAnsi="Garamond"/>
        </w:rPr>
        <w:t xml:space="preserve">and wider business. </w:t>
      </w:r>
      <w:r w:rsidR="004011C1">
        <w:rPr>
          <w:rFonts w:ascii="Garamond" w:hAnsi="Garamond"/>
        </w:rPr>
        <w:t xml:space="preserve">Working closely with the Commercial Team and key stakeholders across the business, this role is key in driving commercial growth of the Group as well as act as the central controller for all aspects of the creative process. </w:t>
      </w:r>
      <w:r w:rsidR="004011C1" w:rsidRPr="00367983">
        <w:rPr>
          <w:rFonts w:ascii="Garamond" w:hAnsi="Garamond"/>
          <w:color w:val="000000" w:themeColor="text1"/>
        </w:rPr>
        <w:t>With creative thinking at its core, this role will be responsible for driving innovation across the commercial activities of the business through world-class sales collateral, data and insights, rights management and asset development, all while working closely with the relevant members of the Goodwood team.</w:t>
      </w:r>
    </w:p>
    <w:p w14:paraId="535B01C4" w14:textId="1FE66BD7" w:rsidR="004011C1" w:rsidRDefault="001F404D" w:rsidP="00CF510A">
      <w:pPr>
        <w:spacing w:after="0"/>
        <w:rPr>
          <w:rFonts w:ascii="Garamond" w:hAnsi="Garamond"/>
        </w:rPr>
      </w:pPr>
      <w:r w:rsidRPr="00CF510A">
        <w:rPr>
          <w:rFonts w:ascii="Garamond" w:hAnsi="Garamond"/>
        </w:rPr>
        <w:t xml:space="preserve">The Head of Commercial Innovation has primary responsibility for five vital functions: </w:t>
      </w:r>
    </w:p>
    <w:p w14:paraId="65C3EA33" w14:textId="77777777" w:rsidR="004011C1" w:rsidRDefault="004011C1" w:rsidP="00CF510A">
      <w:pPr>
        <w:spacing w:after="0"/>
        <w:rPr>
          <w:rFonts w:ascii="Garamond" w:hAnsi="Garamond"/>
        </w:rPr>
      </w:pPr>
    </w:p>
    <w:p w14:paraId="427E4C44" w14:textId="1EE82395" w:rsidR="004011C1" w:rsidRPr="004011C1" w:rsidRDefault="004011C1" w:rsidP="004011C1">
      <w:pPr>
        <w:pStyle w:val="ListParagraph"/>
        <w:numPr>
          <w:ilvl w:val="0"/>
          <w:numId w:val="31"/>
        </w:numPr>
        <w:spacing w:line="276" w:lineRule="auto"/>
        <w:jc w:val="both"/>
        <w:rPr>
          <w:rFonts w:ascii="Garamond" w:eastAsia="Calibri" w:hAnsi="Garamond" w:cs="Arial"/>
          <w:color w:val="000000" w:themeColor="text1"/>
          <w:sz w:val="22"/>
          <w:szCs w:val="22"/>
        </w:rPr>
      </w:pPr>
      <w:r w:rsidRPr="00367983">
        <w:rPr>
          <w:rFonts w:ascii="Garamond" w:eastAsia="Calibri" w:hAnsi="Garamond" w:cs="Arial"/>
          <w:b/>
          <w:color w:val="000000" w:themeColor="text1"/>
          <w:sz w:val="22"/>
          <w:szCs w:val="22"/>
        </w:rPr>
        <w:t>Creative Materials Excellence.</w:t>
      </w:r>
      <w:r w:rsidRPr="00367983">
        <w:rPr>
          <w:rFonts w:ascii="Garamond" w:eastAsia="Calibri" w:hAnsi="Garamond" w:cs="Arial"/>
          <w:color w:val="000000" w:themeColor="text1"/>
          <w:sz w:val="22"/>
          <w:szCs w:val="22"/>
        </w:rPr>
        <w:t xml:space="preserve"> Drive the creative thinking with regards to how we sell. Look at how we present to potential prospects ensuring it’s effective and in line with Goodwood strategy. </w:t>
      </w:r>
      <w:r w:rsidR="008117FF">
        <w:rPr>
          <w:rFonts w:ascii="Garamond" w:eastAsia="Calibri" w:hAnsi="Garamond" w:cs="Arial"/>
          <w:color w:val="000000" w:themeColor="text1"/>
          <w:sz w:val="22"/>
          <w:szCs w:val="22"/>
        </w:rPr>
        <w:t xml:space="preserve"> Working with the Senior Copywriter to i</w:t>
      </w:r>
      <w:r w:rsidRPr="00367983">
        <w:rPr>
          <w:rFonts w:ascii="Garamond" w:eastAsia="Calibri" w:hAnsi="Garamond" w:cs="Arial"/>
          <w:color w:val="000000" w:themeColor="text1"/>
          <w:sz w:val="22"/>
          <w:szCs w:val="22"/>
        </w:rPr>
        <w:t>ntroduce a system for ensuring all presentation materials are consistent with Goodwood messaging, up to date and accurate</w:t>
      </w:r>
      <w:r w:rsidRPr="00367983">
        <w:rPr>
          <w:rFonts w:ascii="Garamond" w:hAnsi="Garamond"/>
          <w:color w:val="000000" w:themeColor="text1"/>
        </w:rPr>
        <w:t xml:space="preserve">, thinking differently to make them more effective. </w:t>
      </w:r>
      <w:r w:rsidRPr="00367983">
        <w:rPr>
          <w:rFonts w:ascii="Garamond" w:eastAsia="Calibri" w:hAnsi="Garamond" w:cs="Arial"/>
          <w:color w:val="000000" w:themeColor="text1"/>
          <w:sz w:val="22"/>
          <w:szCs w:val="22"/>
        </w:rPr>
        <w:t>Push teams to stretch their creative thinking, allowing Goodwood to become renowned for its forward-thinking, successful partnerships.</w:t>
      </w:r>
    </w:p>
    <w:p w14:paraId="07A638A0" w14:textId="19B62112" w:rsidR="004011C1" w:rsidRPr="004011C1" w:rsidRDefault="004011C1" w:rsidP="004011C1">
      <w:pPr>
        <w:pStyle w:val="ListParagraph"/>
        <w:numPr>
          <w:ilvl w:val="0"/>
          <w:numId w:val="31"/>
        </w:numPr>
        <w:spacing w:line="276" w:lineRule="auto"/>
        <w:jc w:val="both"/>
        <w:rPr>
          <w:rFonts w:ascii="Garamond" w:eastAsia="Calibri" w:hAnsi="Garamond" w:cs="Arial"/>
          <w:color w:val="000000" w:themeColor="text1"/>
          <w:sz w:val="22"/>
          <w:szCs w:val="22"/>
        </w:rPr>
      </w:pPr>
      <w:r w:rsidRPr="00367983">
        <w:rPr>
          <w:rFonts w:ascii="Garamond" w:eastAsia="Calibri" w:hAnsi="Garamond" w:cs="Arial"/>
          <w:b/>
          <w:bCs/>
          <w:color w:val="000000" w:themeColor="text1"/>
          <w:sz w:val="22"/>
          <w:szCs w:val="22"/>
        </w:rPr>
        <w:lastRenderedPageBreak/>
        <w:t>World-class Partnership Rights</w:t>
      </w:r>
      <w:r w:rsidRPr="00367983">
        <w:rPr>
          <w:rFonts w:ascii="Garamond" w:eastAsia="Calibri" w:hAnsi="Garamond" w:cs="Arial"/>
          <w:color w:val="000000" w:themeColor="text1"/>
          <w:sz w:val="22"/>
          <w:szCs w:val="22"/>
        </w:rPr>
        <w:t xml:space="preserve"> Continually review our partnership rights with the </w:t>
      </w:r>
      <w:r w:rsidR="008117FF">
        <w:rPr>
          <w:rFonts w:ascii="Garamond" w:eastAsia="Calibri" w:hAnsi="Garamond" w:cs="Arial"/>
          <w:color w:val="000000" w:themeColor="text1"/>
          <w:sz w:val="22"/>
          <w:szCs w:val="22"/>
        </w:rPr>
        <w:t>t</w:t>
      </w:r>
      <w:r w:rsidRPr="00367983">
        <w:rPr>
          <w:rFonts w:ascii="Garamond" w:eastAsia="Calibri" w:hAnsi="Garamond" w:cs="Arial"/>
          <w:color w:val="000000" w:themeColor="text1"/>
          <w:sz w:val="22"/>
          <w:szCs w:val="22"/>
        </w:rPr>
        <w:t>eam</w:t>
      </w:r>
      <w:r w:rsidR="008117FF">
        <w:rPr>
          <w:rFonts w:ascii="Garamond" w:eastAsia="Calibri" w:hAnsi="Garamond" w:cs="Arial"/>
          <w:color w:val="000000" w:themeColor="text1"/>
          <w:sz w:val="22"/>
          <w:szCs w:val="22"/>
        </w:rPr>
        <w:t>s</w:t>
      </w:r>
      <w:r w:rsidRPr="00367983">
        <w:rPr>
          <w:rFonts w:ascii="Garamond" w:eastAsia="Calibri" w:hAnsi="Garamond" w:cs="Arial"/>
          <w:color w:val="000000" w:themeColor="text1"/>
          <w:sz w:val="22"/>
          <w:szCs w:val="22"/>
        </w:rPr>
        <w:t xml:space="preserve"> to drive partnerships, ensure market value and continually improve our events. </w:t>
      </w:r>
    </w:p>
    <w:p w14:paraId="6A9CE67F" w14:textId="16FBFE25" w:rsidR="004011C1" w:rsidRPr="004011C1" w:rsidRDefault="004011C1" w:rsidP="004011C1">
      <w:pPr>
        <w:pStyle w:val="ListParagraph"/>
        <w:numPr>
          <w:ilvl w:val="0"/>
          <w:numId w:val="31"/>
        </w:numPr>
        <w:spacing w:after="240" w:line="276" w:lineRule="auto"/>
        <w:jc w:val="both"/>
        <w:rPr>
          <w:rFonts w:ascii="Garamond" w:eastAsia="Calibri" w:hAnsi="Garamond" w:cs="Arial"/>
          <w:color w:val="000000" w:themeColor="text1"/>
          <w:sz w:val="22"/>
          <w:szCs w:val="22"/>
        </w:rPr>
      </w:pPr>
      <w:r w:rsidRPr="00367983">
        <w:rPr>
          <w:rFonts w:ascii="Garamond" w:eastAsia="Calibri" w:hAnsi="Garamond" w:cs="Arial"/>
          <w:b/>
          <w:bCs/>
          <w:color w:val="000000" w:themeColor="text1"/>
          <w:sz w:val="22"/>
          <w:szCs w:val="22"/>
        </w:rPr>
        <w:t>Robust Data and Insights</w:t>
      </w:r>
      <w:r w:rsidRPr="00367983">
        <w:rPr>
          <w:rFonts w:ascii="Garamond" w:eastAsia="Calibri" w:hAnsi="Garamond" w:cs="Arial"/>
          <w:color w:val="000000" w:themeColor="text1"/>
          <w:sz w:val="22"/>
          <w:szCs w:val="22"/>
        </w:rPr>
        <w:t xml:space="preserve"> Work closely with the Data and Insights Team, ensuring that the data we use is robust and one version of the truth. This role will be the central point for all data used in the commercial process</w:t>
      </w:r>
      <w:r w:rsidR="008117FF">
        <w:rPr>
          <w:rFonts w:ascii="Garamond" w:eastAsia="Calibri" w:hAnsi="Garamond" w:cs="Arial"/>
          <w:color w:val="000000" w:themeColor="text1"/>
          <w:sz w:val="22"/>
          <w:szCs w:val="22"/>
        </w:rPr>
        <w:t>.</w:t>
      </w:r>
    </w:p>
    <w:p w14:paraId="352975D5" w14:textId="77777777" w:rsidR="008117FF" w:rsidRPr="008117FF" w:rsidRDefault="004011C1" w:rsidP="008117FF">
      <w:pPr>
        <w:pStyle w:val="ListParagraph"/>
        <w:numPr>
          <w:ilvl w:val="0"/>
          <w:numId w:val="31"/>
        </w:numPr>
        <w:spacing w:after="240" w:line="276" w:lineRule="auto"/>
        <w:jc w:val="both"/>
        <w:rPr>
          <w:rFonts w:ascii="Garamond" w:eastAsia="Calibri" w:hAnsi="Garamond" w:cs="Arial"/>
          <w:color w:val="000000" w:themeColor="text1"/>
          <w:sz w:val="22"/>
          <w:szCs w:val="22"/>
        </w:rPr>
      </w:pPr>
      <w:r w:rsidRPr="008117FF">
        <w:rPr>
          <w:rFonts w:ascii="Garamond" w:eastAsia="Calibri" w:hAnsi="Garamond" w:cs="Arial"/>
          <w:b/>
          <w:color w:val="000000" w:themeColor="text1"/>
          <w:sz w:val="22"/>
          <w:szCs w:val="22"/>
        </w:rPr>
        <w:t>Silent Running.</w:t>
      </w:r>
      <w:r w:rsidRPr="008117FF">
        <w:rPr>
          <w:rFonts w:ascii="Garamond" w:eastAsia="Calibri" w:hAnsi="Garamond" w:cs="Arial"/>
          <w:color w:val="000000" w:themeColor="text1"/>
          <w:sz w:val="22"/>
          <w:szCs w:val="22"/>
        </w:rPr>
        <w:t xml:space="preserve"> Work with the Senior Copywriter, making sure the creative process is driven forward and potential deals and ideas fit with the Goodwood strategy. Oversee the day-to-day team operations, including management of the Commercial Executive.    </w:t>
      </w:r>
    </w:p>
    <w:p w14:paraId="09115F96" w14:textId="52A8EA18" w:rsidR="009953BF" w:rsidRPr="008117FF" w:rsidRDefault="004011C1" w:rsidP="008117FF">
      <w:pPr>
        <w:pStyle w:val="ListParagraph"/>
        <w:numPr>
          <w:ilvl w:val="0"/>
          <w:numId w:val="31"/>
        </w:numPr>
        <w:spacing w:after="240" w:line="276" w:lineRule="auto"/>
        <w:jc w:val="both"/>
        <w:rPr>
          <w:rFonts w:ascii="Garamond" w:eastAsia="Calibri" w:hAnsi="Garamond" w:cs="Arial"/>
          <w:color w:val="000000" w:themeColor="text1"/>
          <w:sz w:val="22"/>
          <w:szCs w:val="22"/>
        </w:rPr>
      </w:pPr>
      <w:r w:rsidRPr="008117FF">
        <w:rPr>
          <w:rFonts w:ascii="Garamond" w:eastAsia="Calibri" w:hAnsi="Garamond" w:cs="Arial"/>
          <w:b/>
          <w:bCs/>
          <w:color w:val="000000" w:themeColor="text1"/>
          <w:sz w:val="22"/>
          <w:szCs w:val="22"/>
        </w:rPr>
        <w:t>Nurture a Creative Innovative Culture</w:t>
      </w:r>
      <w:r w:rsidRPr="008117FF">
        <w:rPr>
          <w:rFonts w:ascii="Garamond" w:eastAsia="Calibri" w:hAnsi="Garamond" w:cs="Arial"/>
          <w:color w:val="000000" w:themeColor="text1"/>
          <w:sz w:val="22"/>
          <w:szCs w:val="22"/>
        </w:rPr>
        <w:t xml:space="preserve">. Liaise with the Sales Team, keeping them up to date with the progress of sales collateral and other creative projects. Work with internal stakeholders to generate ideas within their business areas and work with them to successfully commercialise them. </w:t>
      </w:r>
    </w:p>
    <w:p w14:paraId="27CD32D3" w14:textId="77777777" w:rsidR="00996636" w:rsidRDefault="00996636" w:rsidP="0086302B">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Pr>
          <w:rFonts w:ascii="Garamond" w:hAnsi="Garamond"/>
          <w:b/>
        </w:rPr>
        <w:t>Key responsibilities</w:t>
      </w:r>
    </w:p>
    <w:p w14:paraId="0623A066" w14:textId="5AB817C0" w:rsidR="00996636" w:rsidRDefault="00996636" w:rsidP="0086302B">
      <w:pPr>
        <w:spacing w:after="0" w:line="240" w:lineRule="auto"/>
        <w:jc w:val="both"/>
        <w:rPr>
          <w:rFonts w:ascii="Garamond" w:hAnsi="Garamond"/>
          <w:b/>
        </w:rPr>
      </w:pPr>
    </w:p>
    <w:p w14:paraId="7489A7AD" w14:textId="6BEBD3CB" w:rsidR="00CF510A" w:rsidRPr="004011C1" w:rsidRDefault="001F404D" w:rsidP="00CF510A">
      <w:pPr>
        <w:pStyle w:val="ListParagraph"/>
        <w:numPr>
          <w:ilvl w:val="0"/>
          <w:numId w:val="28"/>
        </w:numPr>
        <w:spacing w:line="276" w:lineRule="auto"/>
        <w:jc w:val="both"/>
        <w:rPr>
          <w:rFonts w:ascii="Garamond" w:hAnsi="Garamond"/>
          <w:b/>
        </w:rPr>
      </w:pPr>
      <w:r>
        <w:rPr>
          <w:rFonts w:ascii="Garamond" w:hAnsi="Garamond"/>
          <w:b/>
          <w:sz w:val="22"/>
          <w:szCs w:val="22"/>
        </w:rPr>
        <w:t>Creative Control</w:t>
      </w:r>
      <w:r w:rsidR="00CF510A">
        <w:rPr>
          <w:rFonts w:ascii="Garamond" w:hAnsi="Garamond"/>
          <w:b/>
          <w:sz w:val="22"/>
          <w:szCs w:val="22"/>
        </w:rPr>
        <w:t xml:space="preserve">: </w:t>
      </w:r>
      <w:r w:rsidR="00CE4EC6" w:rsidRPr="00CF510A">
        <w:rPr>
          <w:rFonts w:ascii="Garamond" w:hAnsi="Garamond"/>
          <w:bCs/>
          <w:sz w:val="22"/>
          <w:szCs w:val="22"/>
        </w:rPr>
        <w:t>Creative an efficient and innovative team by managing the day to day running of the department, whilst implementing systems and processes which ensure all assets improve the events an</w:t>
      </w:r>
      <w:r w:rsidR="00CF510A" w:rsidRPr="00CF510A">
        <w:rPr>
          <w:rFonts w:ascii="Garamond" w:hAnsi="Garamond"/>
          <w:bCs/>
          <w:sz w:val="22"/>
          <w:szCs w:val="22"/>
        </w:rPr>
        <w:t xml:space="preserve">d provide partners a return for their investment. Work with the Senior Copywriter to drive creative processes for the events division ensuring the correct time is taken over each idea, giving it the best chance of success. </w:t>
      </w:r>
    </w:p>
    <w:p w14:paraId="00D3B5F6" w14:textId="1CD1B463" w:rsidR="00CE4EC6" w:rsidRPr="00CF510A" w:rsidRDefault="001F404D" w:rsidP="00CF510A">
      <w:pPr>
        <w:pStyle w:val="ListParagraph"/>
        <w:numPr>
          <w:ilvl w:val="0"/>
          <w:numId w:val="28"/>
        </w:numPr>
        <w:spacing w:line="276" w:lineRule="auto"/>
        <w:jc w:val="both"/>
        <w:rPr>
          <w:rFonts w:ascii="Garamond" w:hAnsi="Garamond"/>
          <w:b/>
        </w:rPr>
      </w:pPr>
      <w:r>
        <w:rPr>
          <w:rFonts w:ascii="Garamond" w:hAnsi="Garamond"/>
          <w:b/>
          <w:sz w:val="22"/>
          <w:szCs w:val="22"/>
        </w:rPr>
        <w:t>Creative Presentations</w:t>
      </w:r>
      <w:r w:rsidR="00CF510A" w:rsidRPr="00CF510A">
        <w:rPr>
          <w:rFonts w:ascii="Garamond" w:hAnsi="Garamond"/>
          <w:b/>
          <w:sz w:val="22"/>
          <w:szCs w:val="22"/>
        </w:rPr>
        <w:t xml:space="preserve">: </w:t>
      </w:r>
      <w:r w:rsidR="00CE4EC6" w:rsidRPr="00CF510A">
        <w:rPr>
          <w:rFonts w:ascii="Garamond" w:hAnsi="Garamond"/>
          <w:bCs/>
          <w:sz w:val="22"/>
          <w:szCs w:val="22"/>
        </w:rPr>
        <w:t xml:space="preserve">Implement a quality control process and work with team members to drive creativity in every output. Collaborate with the </w:t>
      </w:r>
      <w:r w:rsidR="00486641">
        <w:rPr>
          <w:rFonts w:ascii="Garamond" w:hAnsi="Garamond"/>
          <w:bCs/>
          <w:sz w:val="22"/>
          <w:szCs w:val="22"/>
        </w:rPr>
        <w:t>Senior Copywriter</w:t>
      </w:r>
      <w:r w:rsidR="00CE4EC6" w:rsidRPr="00CF510A">
        <w:rPr>
          <w:rFonts w:ascii="Garamond" w:hAnsi="Garamond"/>
          <w:bCs/>
          <w:sz w:val="22"/>
          <w:szCs w:val="22"/>
        </w:rPr>
        <w:t xml:space="preserve"> on the presentation process to encourage consistency, quality, and relevance.</w:t>
      </w:r>
      <w:r w:rsidR="00CE4EC6" w:rsidRPr="00CF510A">
        <w:rPr>
          <w:rFonts w:ascii="Garamond" w:hAnsi="Garamond"/>
          <w:bCs/>
        </w:rPr>
        <w:t xml:space="preserve"> </w:t>
      </w:r>
    </w:p>
    <w:p w14:paraId="712AA749" w14:textId="24B00B23" w:rsidR="001F404D" w:rsidRPr="00CF510A" w:rsidRDefault="001F404D" w:rsidP="00CF510A">
      <w:pPr>
        <w:pStyle w:val="ListParagraph"/>
        <w:numPr>
          <w:ilvl w:val="0"/>
          <w:numId w:val="28"/>
        </w:numPr>
        <w:spacing w:line="276" w:lineRule="auto"/>
        <w:jc w:val="both"/>
        <w:rPr>
          <w:rFonts w:ascii="Garamond" w:hAnsi="Garamond"/>
          <w:b/>
        </w:rPr>
      </w:pPr>
      <w:r w:rsidRPr="00CF510A">
        <w:rPr>
          <w:rFonts w:ascii="Garamond" w:hAnsi="Garamond"/>
          <w:b/>
          <w:sz w:val="22"/>
          <w:szCs w:val="22"/>
        </w:rPr>
        <w:t>Event Division Asset List</w:t>
      </w:r>
      <w:r w:rsidR="00CF510A">
        <w:rPr>
          <w:rFonts w:ascii="Garamond" w:hAnsi="Garamond"/>
          <w:b/>
          <w:sz w:val="22"/>
          <w:szCs w:val="22"/>
        </w:rPr>
        <w:t xml:space="preserve">: </w:t>
      </w:r>
      <w:r w:rsidR="00CE4EC6" w:rsidRPr="00CF510A">
        <w:rPr>
          <w:rFonts w:ascii="Garamond" w:hAnsi="Garamond"/>
          <w:bCs/>
          <w:sz w:val="22"/>
          <w:szCs w:val="22"/>
        </w:rPr>
        <w:t xml:space="preserve">Create a transparent and workable reporting asset management system which is able to communicate up to date information to all key stakeholders, and a system to check all packages are being offered at a competitive commercial rate. </w:t>
      </w:r>
    </w:p>
    <w:p w14:paraId="72FD6D19" w14:textId="59EB6CC7" w:rsidR="001F404D" w:rsidRPr="00CF510A" w:rsidRDefault="001F404D" w:rsidP="00CF510A">
      <w:pPr>
        <w:pStyle w:val="ListParagraph"/>
        <w:numPr>
          <w:ilvl w:val="0"/>
          <w:numId w:val="28"/>
        </w:numPr>
        <w:spacing w:line="276" w:lineRule="auto"/>
        <w:jc w:val="both"/>
        <w:rPr>
          <w:rFonts w:ascii="Garamond" w:hAnsi="Garamond"/>
          <w:b/>
        </w:rPr>
      </w:pPr>
      <w:r w:rsidRPr="00CF510A">
        <w:rPr>
          <w:rFonts w:ascii="Garamond" w:hAnsi="Garamond"/>
          <w:b/>
          <w:sz w:val="22"/>
          <w:szCs w:val="22"/>
        </w:rPr>
        <w:t>Team Working</w:t>
      </w:r>
      <w:r w:rsidR="00CF510A">
        <w:rPr>
          <w:rFonts w:ascii="Garamond" w:hAnsi="Garamond"/>
          <w:b/>
          <w:sz w:val="22"/>
          <w:szCs w:val="22"/>
        </w:rPr>
        <w:t xml:space="preserve">: </w:t>
      </w:r>
      <w:r w:rsidR="000875D3" w:rsidRPr="00CF510A">
        <w:rPr>
          <w:rFonts w:ascii="Garamond" w:hAnsi="Garamond"/>
          <w:bCs/>
          <w:sz w:val="22"/>
          <w:szCs w:val="22"/>
        </w:rPr>
        <w:t xml:space="preserve">Ensure team are equipped with all of the required tools to successfully convert potential targets and work with the wider event teams to ensure </w:t>
      </w:r>
      <w:r w:rsidR="00CE4EC6" w:rsidRPr="00CF510A">
        <w:rPr>
          <w:rFonts w:ascii="Garamond" w:hAnsi="Garamond"/>
          <w:bCs/>
          <w:sz w:val="22"/>
          <w:szCs w:val="22"/>
        </w:rPr>
        <w:t xml:space="preserve">a satisfactory level of creativity is maintained, enabling Goodwood to retain and upsell current partners. </w:t>
      </w:r>
    </w:p>
    <w:p w14:paraId="49231A69" w14:textId="4D5A278B" w:rsidR="001F404D" w:rsidRPr="00CF510A" w:rsidRDefault="001F404D" w:rsidP="00CF510A">
      <w:pPr>
        <w:pStyle w:val="ListParagraph"/>
        <w:numPr>
          <w:ilvl w:val="0"/>
          <w:numId w:val="28"/>
        </w:numPr>
        <w:spacing w:line="276" w:lineRule="auto"/>
        <w:jc w:val="both"/>
        <w:rPr>
          <w:rFonts w:ascii="Garamond" w:hAnsi="Garamond"/>
          <w:b/>
        </w:rPr>
      </w:pPr>
      <w:r w:rsidRPr="00CF510A">
        <w:rPr>
          <w:rFonts w:ascii="Garamond" w:hAnsi="Garamond"/>
          <w:b/>
          <w:sz w:val="22"/>
          <w:szCs w:val="22"/>
        </w:rPr>
        <w:t>New Strategic Projects</w:t>
      </w:r>
      <w:r w:rsidR="00CF510A">
        <w:rPr>
          <w:rFonts w:ascii="Garamond" w:hAnsi="Garamond"/>
          <w:b/>
          <w:sz w:val="22"/>
          <w:szCs w:val="22"/>
        </w:rPr>
        <w:t xml:space="preserve">: </w:t>
      </w:r>
      <w:r w:rsidR="000875D3" w:rsidRPr="00CF510A">
        <w:rPr>
          <w:rFonts w:ascii="Garamond" w:hAnsi="Garamond"/>
          <w:bCs/>
          <w:sz w:val="22"/>
          <w:szCs w:val="22"/>
        </w:rPr>
        <w:t>Closely work with senior leaderships teams to identify ‘gaps’ or ‘opportunities’ f</w:t>
      </w:r>
      <w:r w:rsidR="00486641">
        <w:rPr>
          <w:rFonts w:ascii="Garamond" w:hAnsi="Garamond"/>
          <w:bCs/>
          <w:sz w:val="22"/>
          <w:szCs w:val="22"/>
        </w:rPr>
        <w:t>o</w:t>
      </w:r>
      <w:r w:rsidR="000875D3" w:rsidRPr="00CF510A">
        <w:rPr>
          <w:rFonts w:ascii="Garamond" w:hAnsi="Garamond"/>
          <w:bCs/>
          <w:sz w:val="22"/>
          <w:szCs w:val="22"/>
        </w:rPr>
        <w:t xml:space="preserve">r new commercial projects of assets. </w:t>
      </w:r>
    </w:p>
    <w:p w14:paraId="6FA30EC8" w14:textId="77777777" w:rsidR="0086302B" w:rsidRPr="00FC05C8" w:rsidRDefault="0086302B" w:rsidP="0086302B">
      <w:pPr>
        <w:pStyle w:val="ListParagraph"/>
        <w:ind w:left="284"/>
        <w:rPr>
          <w:rFonts w:ascii="Garamond" w:hAnsi="Garamond"/>
          <w:bCs/>
          <w:color w:val="FF0000"/>
          <w:sz w:val="22"/>
          <w:szCs w:val="22"/>
        </w:rPr>
      </w:pPr>
    </w:p>
    <w:p w14:paraId="45531262" w14:textId="77777777" w:rsidR="00996636" w:rsidRPr="00996636" w:rsidRDefault="00996636" w:rsidP="0086302B">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sidRPr="00996636">
        <w:rPr>
          <w:rFonts w:ascii="Garamond" w:hAnsi="Garamond"/>
          <w:b/>
        </w:rPr>
        <w:t>Qualities you will possess</w:t>
      </w:r>
    </w:p>
    <w:p w14:paraId="1EF51B3C" w14:textId="77777777" w:rsidR="00996636" w:rsidRDefault="00996636" w:rsidP="0086302B">
      <w:pPr>
        <w:spacing w:after="0" w:line="240" w:lineRule="auto"/>
        <w:rPr>
          <w:rFonts w:ascii="Garamond" w:hAnsi="Garamond"/>
          <w:b/>
          <w:color w:val="333333"/>
        </w:rPr>
        <w:sectPr w:rsidR="00996636">
          <w:pgSz w:w="11906" w:h="16838"/>
          <w:pgMar w:top="851" w:right="1440" w:bottom="1440" w:left="1440" w:header="708" w:footer="708" w:gutter="0"/>
          <w:cols w:space="708"/>
          <w:rtlGutter/>
          <w:docGrid w:linePitch="360"/>
        </w:sectPr>
      </w:pPr>
    </w:p>
    <w:p w14:paraId="1685423A" w14:textId="0341F235" w:rsidR="005658FD" w:rsidRDefault="001F404D" w:rsidP="000875D3">
      <w:pPr>
        <w:numPr>
          <w:ilvl w:val="0"/>
          <w:numId w:val="29"/>
        </w:numPr>
        <w:spacing w:after="0" w:line="240" w:lineRule="auto"/>
        <w:rPr>
          <w:rFonts w:ascii="Garamond" w:hAnsi="Garamond"/>
        </w:rPr>
      </w:pPr>
      <w:r>
        <w:rPr>
          <w:rFonts w:ascii="Garamond" w:hAnsi="Garamond"/>
        </w:rPr>
        <w:t>Creative flair</w:t>
      </w:r>
      <w:r>
        <w:rPr>
          <w:rFonts w:ascii="Garamond" w:hAnsi="Garamond"/>
        </w:rPr>
        <w:tab/>
      </w:r>
    </w:p>
    <w:p w14:paraId="114A79E6" w14:textId="6D4083E9" w:rsidR="005658FD" w:rsidRPr="008611E6" w:rsidRDefault="001F404D" w:rsidP="000875D3">
      <w:pPr>
        <w:numPr>
          <w:ilvl w:val="0"/>
          <w:numId w:val="29"/>
        </w:numPr>
        <w:spacing w:after="0" w:line="240" w:lineRule="auto"/>
        <w:rPr>
          <w:rFonts w:ascii="Garamond" w:hAnsi="Garamond"/>
        </w:rPr>
      </w:pPr>
      <w:r>
        <w:rPr>
          <w:rFonts w:ascii="Garamond" w:hAnsi="Garamond"/>
        </w:rPr>
        <w:t>Ability to drive innovation</w:t>
      </w:r>
    </w:p>
    <w:p w14:paraId="71332353" w14:textId="52DFAF68" w:rsidR="005658FD" w:rsidRPr="003D7B04" w:rsidRDefault="001F404D" w:rsidP="000875D3">
      <w:pPr>
        <w:numPr>
          <w:ilvl w:val="0"/>
          <w:numId w:val="29"/>
        </w:numPr>
        <w:spacing w:after="0" w:line="240" w:lineRule="auto"/>
        <w:rPr>
          <w:rFonts w:ascii="Garamond" w:hAnsi="Garamond"/>
        </w:rPr>
      </w:pPr>
      <w:r>
        <w:rPr>
          <w:rFonts w:ascii="Garamond" w:hAnsi="Garamond"/>
        </w:rPr>
        <w:t>Organisational excellence</w:t>
      </w:r>
    </w:p>
    <w:p w14:paraId="51DF1EE3" w14:textId="4D9005A6" w:rsidR="005658FD" w:rsidRDefault="001F404D" w:rsidP="000875D3">
      <w:pPr>
        <w:numPr>
          <w:ilvl w:val="0"/>
          <w:numId w:val="29"/>
        </w:numPr>
        <w:spacing w:after="0" w:line="240" w:lineRule="auto"/>
        <w:rPr>
          <w:rFonts w:ascii="Garamond" w:hAnsi="Garamond"/>
        </w:rPr>
      </w:pPr>
      <w:r>
        <w:rPr>
          <w:rFonts w:ascii="Garamond" w:hAnsi="Garamond"/>
        </w:rPr>
        <w:t>Passion for what you do</w:t>
      </w:r>
    </w:p>
    <w:p w14:paraId="6879EFFC" w14:textId="5B1AEDE8" w:rsidR="004F46E0" w:rsidRDefault="001F404D" w:rsidP="000875D3">
      <w:pPr>
        <w:numPr>
          <w:ilvl w:val="0"/>
          <w:numId w:val="29"/>
        </w:numPr>
        <w:spacing w:after="0" w:line="240" w:lineRule="auto"/>
        <w:rPr>
          <w:rFonts w:ascii="Garamond" w:hAnsi="Garamond"/>
        </w:rPr>
      </w:pPr>
      <w:r>
        <w:rPr>
          <w:rFonts w:ascii="Garamond" w:hAnsi="Garamond"/>
        </w:rPr>
        <w:t>Ability to think strategically</w:t>
      </w:r>
    </w:p>
    <w:p w14:paraId="2C898A84" w14:textId="77777777" w:rsidR="008117FF" w:rsidRDefault="003F6535" w:rsidP="008117FF">
      <w:pPr>
        <w:numPr>
          <w:ilvl w:val="0"/>
          <w:numId w:val="29"/>
        </w:numPr>
        <w:spacing w:after="0" w:line="240" w:lineRule="auto"/>
        <w:rPr>
          <w:rFonts w:ascii="Garamond" w:hAnsi="Garamond"/>
        </w:rPr>
      </w:pPr>
      <w:r>
        <w:rPr>
          <w:rFonts w:ascii="Garamond" w:hAnsi="Garamond"/>
        </w:rPr>
        <w:t>Positive and friendly with a ‘can do’ attitude</w:t>
      </w:r>
    </w:p>
    <w:p w14:paraId="505736A4" w14:textId="2554428B" w:rsidR="000875D3" w:rsidRPr="008117FF" w:rsidRDefault="000875D3" w:rsidP="008117FF">
      <w:pPr>
        <w:numPr>
          <w:ilvl w:val="0"/>
          <w:numId w:val="29"/>
        </w:numPr>
        <w:spacing w:after="0" w:line="240" w:lineRule="auto"/>
        <w:rPr>
          <w:rFonts w:ascii="Garamond" w:hAnsi="Garamond"/>
        </w:rPr>
      </w:pPr>
      <w:r w:rsidRPr="008117FF">
        <w:rPr>
          <w:rFonts w:ascii="Garamond" w:hAnsi="Garamond"/>
        </w:rPr>
        <w:t>Attention to detail</w:t>
      </w:r>
    </w:p>
    <w:p w14:paraId="7CF71038" w14:textId="77777777" w:rsidR="000875D3" w:rsidRDefault="000875D3" w:rsidP="000875D3">
      <w:pPr>
        <w:numPr>
          <w:ilvl w:val="0"/>
          <w:numId w:val="27"/>
        </w:numPr>
        <w:spacing w:after="0" w:line="240" w:lineRule="auto"/>
        <w:ind w:left="0"/>
        <w:rPr>
          <w:rFonts w:ascii="Garamond" w:hAnsi="Garamond"/>
        </w:rPr>
      </w:pPr>
      <w:r>
        <w:rPr>
          <w:rFonts w:ascii="Garamond" w:hAnsi="Garamond"/>
        </w:rPr>
        <w:t>Ability to prioritise and organise</w:t>
      </w:r>
    </w:p>
    <w:p w14:paraId="595F3257" w14:textId="1FF52ECD" w:rsidR="005658FD" w:rsidRPr="003D7B04" w:rsidRDefault="000875D3" w:rsidP="000875D3">
      <w:pPr>
        <w:numPr>
          <w:ilvl w:val="0"/>
          <w:numId w:val="27"/>
        </w:numPr>
        <w:spacing w:after="0" w:line="240" w:lineRule="auto"/>
        <w:ind w:left="0"/>
        <w:rPr>
          <w:rFonts w:ascii="Garamond" w:hAnsi="Garamond"/>
        </w:rPr>
      </w:pPr>
      <w:r>
        <w:rPr>
          <w:rFonts w:ascii="Garamond" w:hAnsi="Garamond"/>
        </w:rPr>
        <w:t>Confident to make decisions and</w:t>
      </w:r>
      <w:r w:rsidR="005658FD" w:rsidRPr="003D7B04">
        <w:rPr>
          <w:rFonts w:ascii="Garamond" w:hAnsi="Garamond"/>
        </w:rPr>
        <w:t xml:space="preserve"> to stand by them</w:t>
      </w:r>
    </w:p>
    <w:p w14:paraId="31615F11" w14:textId="7962A57A" w:rsidR="004F46E0" w:rsidRDefault="000875D3" w:rsidP="000875D3">
      <w:pPr>
        <w:numPr>
          <w:ilvl w:val="0"/>
          <w:numId w:val="27"/>
        </w:numPr>
        <w:spacing w:after="0" w:line="240" w:lineRule="auto"/>
        <w:ind w:left="0"/>
        <w:rPr>
          <w:rFonts w:ascii="Garamond" w:hAnsi="Garamond"/>
        </w:rPr>
      </w:pPr>
      <w:r>
        <w:rPr>
          <w:rFonts w:ascii="Garamond" w:hAnsi="Garamond"/>
        </w:rPr>
        <w:t>Proactive</w:t>
      </w:r>
    </w:p>
    <w:p w14:paraId="718C120A" w14:textId="77777777" w:rsidR="000875D3" w:rsidRDefault="000875D3" w:rsidP="000875D3">
      <w:pPr>
        <w:numPr>
          <w:ilvl w:val="0"/>
          <w:numId w:val="27"/>
        </w:numPr>
        <w:spacing w:after="0" w:line="240" w:lineRule="auto"/>
        <w:ind w:left="0"/>
        <w:rPr>
          <w:rFonts w:ascii="Garamond" w:hAnsi="Garamond"/>
        </w:rPr>
      </w:pPr>
      <w:r>
        <w:rPr>
          <w:rFonts w:ascii="Garamond" w:hAnsi="Garamond"/>
        </w:rPr>
        <w:t>Take responsibility for yourself</w:t>
      </w:r>
    </w:p>
    <w:p w14:paraId="1066377B" w14:textId="195F8399" w:rsidR="005658FD" w:rsidRDefault="005658FD" w:rsidP="000875D3">
      <w:pPr>
        <w:numPr>
          <w:ilvl w:val="0"/>
          <w:numId w:val="27"/>
        </w:numPr>
        <w:spacing w:after="0" w:line="240" w:lineRule="auto"/>
        <w:ind w:left="0"/>
        <w:rPr>
          <w:rFonts w:ascii="Garamond" w:hAnsi="Garamond"/>
        </w:rPr>
      </w:pPr>
      <w:r>
        <w:rPr>
          <w:rFonts w:ascii="Garamond" w:hAnsi="Garamond"/>
        </w:rPr>
        <w:t>Excellent communicator</w:t>
      </w:r>
    </w:p>
    <w:p w14:paraId="7C25A354" w14:textId="5EF9AA89" w:rsidR="005B187C" w:rsidRPr="000875D3" w:rsidRDefault="000875D3" w:rsidP="000875D3">
      <w:pPr>
        <w:numPr>
          <w:ilvl w:val="0"/>
          <w:numId w:val="27"/>
        </w:numPr>
        <w:spacing w:after="0" w:line="240" w:lineRule="auto"/>
        <w:ind w:left="0"/>
        <w:rPr>
          <w:rFonts w:ascii="Garamond" w:hAnsi="Garamond"/>
        </w:rPr>
        <w:sectPr w:rsidR="005B187C" w:rsidRPr="000875D3" w:rsidSect="005B187C">
          <w:type w:val="continuous"/>
          <w:pgSz w:w="11906" w:h="16838"/>
          <w:pgMar w:top="851" w:right="1440" w:bottom="1440" w:left="1843" w:header="708" w:footer="708" w:gutter="0"/>
          <w:cols w:num="2" w:space="708"/>
          <w:rtlGutter/>
          <w:docGrid w:linePitch="360"/>
        </w:sectPr>
      </w:pPr>
      <w:r>
        <w:rPr>
          <w:rFonts w:ascii="Garamond" w:hAnsi="Garamond"/>
        </w:rPr>
        <w:t>Good negotiation and influencing</w:t>
      </w:r>
    </w:p>
    <w:p w14:paraId="091488C1" w14:textId="77777777" w:rsidR="005658FD" w:rsidRDefault="005658FD" w:rsidP="0086302B">
      <w:pPr>
        <w:spacing w:after="0" w:line="240" w:lineRule="auto"/>
        <w:rPr>
          <w:rFonts w:ascii="Garamond" w:hAnsi="Garamond"/>
        </w:rPr>
        <w:sectPr w:rsidR="005658FD" w:rsidSect="00996636">
          <w:type w:val="continuous"/>
          <w:pgSz w:w="11906" w:h="16838"/>
          <w:pgMar w:top="851" w:right="1440" w:bottom="1440" w:left="1843" w:header="708" w:footer="708" w:gutter="0"/>
          <w:cols w:num="2" w:space="708"/>
          <w:rtlGutter/>
          <w:docGrid w:linePitch="360"/>
        </w:sectPr>
      </w:pPr>
    </w:p>
    <w:p w14:paraId="664695D7" w14:textId="77777777" w:rsidR="00996636" w:rsidRDefault="00996636" w:rsidP="0086302B">
      <w:pPr>
        <w:pBdr>
          <w:top w:val="single" w:sz="4" w:space="1" w:color="auto"/>
          <w:left w:val="single" w:sz="4" w:space="20" w:color="auto"/>
          <w:bottom w:val="single" w:sz="4" w:space="1" w:color="auto"/>
          <w:right w:val="single" w:sz="4" w:space="4" w:color="auto"/>
          <w:between w:val="single" w:sz="4" w:space="1" w:color="auto"/>
        </w:pBdr>
        <w:spacing w:after="0" w:line="240" w:lineRule="auto"/>
        <w:jc w:val="center"/>
        <w:rPr>
          <w:rFonts w:ascii="Garamond" w:hAnsi="Garamond"/>
          <w:b/>
        </w:rPr>
      </w:pPr>
      <w:r w:rsidRPr="00CD41C1">
        <w:rPr>
          <w:rFonts w:ascii="Garamond" w:hAnsi="Garamond"/>
          <w:b/>
        </w:rPr>
        <w:t>What do you need to be successful?</w:t>
      </w:r>
      <w:r>
        <w:rPr>
          <w:rFonts w:ascii="Garamond" w:hAnsi="Garamond"/>
          <w:b/>
        </w:rPr>
        <w:t xml:space="preserve"> </w:t>
      </w:r>
    </w:p>
    <w:p w14:paraId="09427A10" w14:textId="77777777" w:rsidR="003D62E0" w:rsidRDefault="003D62E0" w:rsidP="0086302B">
      <w:pPr>
        <w:pStyle w:val="ListParagraph"/>
        <w:rPr>
          <w:rFonts w:ascii="Garamond" w:hAnsi="Garamond"/>
          <w:bCs/>
          <w:color w:val="FF0000"/>
        </w:rPr>
      </w:pPr>
    </w:p>
    <w:p w14:paraId="2D5681EA" w14:textId="6A2B53BB" w:rsidR="000875D3" w:rsidRPr="00367983" w:rsidRDefault="000875D3" w:rsidP="000875D3">
      <w:pPr>
        <w:numPr>
          <w:ilvl w:val="0"/>
          <w:numId w:val="4"/>
        </w:numPr>
        <w:spacing w:after="0"/>
        <w:jc w:val="both"/>
        <w:rPr>
          <w:rFonts w:ascii="Garamond" w:hAnsi="Garamond"/>
          <w:color w:val="000000" w:themeColor="text1"/>
        </w:rPr>
      </w:pPr>
      <w:r w:rsidRPr="00367983">
        <w:rPr>
          <w:rFonts w:ascii="Garamond" w:hAnsi="Garamond"/>
          <w:color w:val="000000" w:themeColor="text1"/>
        </w:rPr>
        <w:t xml:space="preserve">At least </w:t>
      </w:r>
      <w:r>
        <w:rPr>
          <w:rFonts w:ascii="Garamond" w:hAnsi="Garamond"/>
          <w:color w:val="000000" w:themeColor="text1"/>
        </w:rPr>
        <w:t>ten</w:t>
      </w:r>
      <w:r w:rsidRPr="00367983">
        <w:rPr>
          <w:rFonts w:ascii="Garamond" w:hAnsi="Garamond"/>
          <w:color w:val="000000" w:themeColor="text1"/>
        </w:rPr>
        <w:t xml:space="preserve"> years’ experience in a sales/event related environment ideally in the sponsorship sector of the </w:t>
      </w:r>
      <w:proofErr w:type="gramStart"/>
      <w:r w:rsidRPr="00367983">
        <w:rPr>
          <w:rFonts w:ascii="Garamond" w:hAnsi="Garamond"/>
          <w:color w:val="000000" w:themeColor="text1"/>
        </w:rPr>
        <w:t>Sports</w:t>
      </w:r>
      <w:proofErr w:type="gramEnd"/>
      <w:r w:rsidRPr="00367983">
        <w:rPr>
          <w:rFonts w:ascii="Garamond" w:hAnsi="Garamond"/>
          <w:color w:val="000000" w:themeColor="text1"/>
        </w:rPr>
        <w:t xml:space="preserve"> Industry.</w:t>
      </w:r>
    </w:p>
    <w:p w14:paraId="6AC2C7FF" w14:textId="77777777" w:rsidR="000875D3" w:rsidRPr="00367983" w:rsidRDefault="000875D3" w:rsidP="000875D3">
      <w:pPr>
        <w:numPr>
          <w:ilvl w:val="0"/>
          <w:numId w:val="4"/>
        </w:numPr>
        <w:spacing w:after="0"/>
        <w:jc w:val="both"/>
        <w:rPr>
          <w:rFonts w:ascii="Garamond" w:hAnsi="Garamond"/>
          <w:color w:val="000000" w:themeColor="text1"/>
        </w:rPr>
      </w:pPr>
      <w:r w:rsidRPr="00367983">
        <w:rPr>
          <w:rFonts w:ascii="Garamond" w:hAnsi="Garamond"/>
          <w:color w:val="000000" w:themeColor="text1"/>
        </w:rPr>
        <w:t>Understanding of the Sponsorship market place.</w:t>
      </w:r>
    </w:p>
    <w:p w14:paraId="4D7F613F" w14:textId="77777777" w:rsidR="000875D3" w:rsidRPr="00367983" w:rsidRDefault="000875D3" w:rsidP="000875D3">
      <w:pPr>
        <w:numPr>
          <w:ilvl w:val="0"/>
          <w:numId w:val="4"/>
        </w:numPr>
        <w:spacing w:after="0"/>
        <w:jc w:val="both"/>
        <w:rPr>
          <w:rFonts w:ascii="Garamond" w:hAnsi="Garamond"/>
          <w:color w:val="000000" w:themeColor="text1"/>
        </w:rPr>
      </w:pPr>
      <w:r w:rsidRPr="00367983">
        <w:rPr>
          <w:rFonts w:ascii="Garamond" w:hAnsi="Garamond"/>
          <w:color w:val="000000" w:themeColor="text1"/>
        </w:rPr>
        <w:t>Ability to think and work creatively.</w:t>
      </w:r>
    </w:p>
    <w:p w14:paraId="2AC27F09" w14:textId="77777777" w:rsidR="000875D3" w:rsidRPr="00367983" w:rsidRDefault="000875D3" w:rsidP="000875D3">
      <w:pPr>
        <w:numPr>
          <w:ilvl w:val="0"/>
          <w:numId w:val="4"/>
        </w:numPr>
        <w:spacing w:after="0"/>
        <w:jc w:val="both"/>
        <w:rPr>
          <w:rFonts w:ascii="Garamond" w:hAnsi="Garamond"/>
          <w:color w:val="000000" w:themeColor="text1"/>
        </w:rPr>
      </w:pPr>
      <w:r w:rsidRPr="00367983">
        <w:rPr>
          <w:rFonts w:ascii="Garamond" w:hAnsi="Garamond"/>
          <w:color w:val="000000" w:themeColor="text1"/>
        </w:rPr>
        <w:t>Ability to work closely in a team environment.</w:t>
      </w:r>
    </w:p>
    <w:p w14:paraId="02904B3F" w14:textId="77777777" w:rsidR="000875D3" w:rsidRPr="00367983" w:rsidRDefault="000875D3" w:rsidP="000875D3">
      <w:pPr>
        <w:numPr>
          <w:ilvl w:val="0"/>
          <w:numId w:val="4"/>
        </w:numPr>
        <w:spacing w:after="0"/>
        <w:jc w:val="both"/>
        <w:rPr>
          <w:rFonts w:ascii="Garamond" w:hAnsi="Garamond"/>
          <w:color w:val="000000" w:themeColor="text1"/>
        </w:rPr>
      </w:pPr>
      <w:r w:rsidRPr="00367983">
        <w:rPr>
          <w:rFonts w:ascii="Garamond" w:hAnsi="Garamond"/>
          <w:color w:val="000000" w:themeColor="text1"/>
        </w:rPr>
        <w:t xml:space="preserve">Experience of working in fast paced and dynamic environments. </w:t>
      </w:r>
    </w:p>
    <w:p w14:paraId="74A37498" w14:textId="77777777" w:rsidR="000875D3" w:rsidRPr="00367983" w:rsidRDefault="000875D3" w:rsidP="000875D3">
      <w:pPr>
        <w:numPr>
          <w:ilvl w:val="0"/>
          <w:numId w:val="4"/>
        </w:numPr>
        <w:spacing w:after="0"/>
        <w:jc w:val="both"/>
        <w:rPr>
          <w:rFonts w:ascii="Garamond" w:hAnsi="Garamond"/>
          <w:color w:val="000000" w:themeColor="text1"/>
        </w:rPr>
      </w:pPr>
      <w:r w:rsidRPr="00367983">
        <w:rPr>
          <w:rFonts w:ascii="Garamond" w:hAnsi="Garamond"/>
          <w:color w:val="000000" w:themeColor="text1"/>
        </w:rPr>
        <w:t>A passion for making things happen.</w:t>
      </w:r>
    </w:p>
    <w:p w14:paraId="5D35EC62" w14:textId="523D4997" w:rsidR="00996636" w:rsidRPr="008117FF" w:rsidRDefault="000875D3" w:rsidP="008117FF">
      <w:pPr>
        <w:numPr>
          <w:ilvl w:val="0"/>
          <w:numId w:val="4"/>
        </w:numPr>
        <w:spacing w:after="0"/>
        <w:jc w:val="both"/>
        <w:rPr>
          <w:rFonts w:ascii="Garamond" w:hAnsi="Garamond"/>
          <w:color w:val="000000" w:themeColor="text1"/>
        </w:rPr>
      </w:pPr>
      <w:r w:rsidRPr="00367983">
        <w:rPr>
          <w:rFonts w:ascii="Garamond" w:hAnsi="Garamond"/>
          <w:color w:val="000000" w:themeColor="text1"/>
        </w:rPr>
        <w:t>People motivational skills.</w:t>
      </w:r>
    </w:p>
    <w:sectPr w:rsidR="00996636" w:rsidRPr="008117FF" w:rsidSect="00996636">
      <w:type w:val="continuous"/>
      <w:pgSz w:w="11906" w:h="16838"/>
      <w:pgMar w:top="851" w:right="1440" w:bottom="1440" w:left="1843"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G Times (W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3DE1"/>
    <w:multiLevelType w:val="hybridMultilevel"/>
    <w:tmpl w:val="215ADC54"/>
    <w:lvl w:ilvl="0" w:tplc="EFE23A6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717B4B"/>
    <w:multiLevelType w:val="hybridMultilevel"/>
    <w:tmpl w:val="A154BB56"/>
    <w:lvl w:ilvl="0" w:tplc="8C90F702">
      <w:start w:val="1"/>
      <w:numFmt w:val="bullet"/>
      <w:lvlText w:val="•"/>
      <w:lvlJc w:val="left"/>
      <w:pPr>
        <w:tabs>
          <w:tab w:val="num" w:pos="720"/>
        </w:tabs>
        <w:ind w:left="720" w:hanging="360"/>
      </w:pPr>
      <w:rPr>
        <w:rFonts w:ascii="Times New Roman" w:hAnsi="Times New Roman" w:hint="default"/>
      </w:rPr>
    </w:lvl>
    <w:lvl w:ilvl="1" w:tplc="BEB6D648" w:tentative="1">
      <w:start w:val="1"/>
      <w:numFmt w:val="bullet"/>
      <w:lvlText w:val="•"/>
      <w:lvlJc w:val="left"/>
      <w:pPr>
        <w:tabs>
          <w:tab w:val="num" w:pos="1440"/>
        </w:tabs>
        <w:ind w:left="1440" w:hanging="360"/>
      </w:pPr>
      <w:rPr>
        <w:rFonts w:ascii="Times New Roman" w:hAnsi="Times New Roman" w:hint="default"/>
      </w:rPr>
    </w:lvl>
    <w:lvl w:ilvl="2" w:tplc="25FA7002" w:tentative="1">
      <w:start w:val="1"/>
      <w:numFmt w:val="bullet"/>
      <w:lvlText w:val="•"/>
      <w:lvlJc w:val="left"/>
      <w:pPr>
        <w:tabs>
          <w:tab w:val="num" w:pos="2160"/>
        </w:tabs>
        <w:ind w:left="2160" w:hanging="360"/>
      </w:pPr>
      <w:rPr>
        <w:rFonts w:ascii="Times New Roman" w:hAnsi="Times New Roman" w:hint="default"/>
      </w:rPr>
    </w:lvl>
    <w:lvl w:ilvl="3" w:tplc="5F2C7DC4" w:tentative="1">
      <w:start w:val="1"/>
      <w:numFmt w:val="bullet"/>
      <w:lvlText w:val="•"/>
      <w:lvlJc w:val="left"/>
      <w:pPr>
        <w:tabs>
          <w:tab w:val="num" w:pos="2880"/>
        </w:tabs>
        <w:ind w:left="2880" w:hanging="360"/>
      </w:pPr>
      <w:rPr>
        <w:rFonts w:ascii="Times New Roman" w:hAnsi="Times New Roman" w:hint="default"/>
      </w:rPr>
    </w:lvl>
    <w:lvl w:ilvl="4" w:tplc="7018BEF0" w:tentative="1">
      <w:start w:val="1"/>
      <w:numFmt w:val="bullet"/>
      <w:lvlText w:val="•"/>
      <w:lvlJc w:val="left"/>
      <w:pPr>
        <w:tabs>
          <w:tab w:val="num" w:pos="3600"/>
        </w:tabs>
        <w:ind w:left="3600" w:hanging="360"/>
      </w:pPr>
      <w:rPr>
        <w:rFonts w:ascii="Times New Roman" w:hAnsi="Times New Roman" w:hint="default"/>
      </w:rPr>
    </w:lvl>
    <w:lvl w:ilvl="5" w:tplc="A080F0F4" w:tentative="1">
      <w:start w:val="1"/>
      <w:numFmt w:val="bullet"/>
      <w:lvlText w:val="•"/>
      <w:lvlJc w:val="left"/>
      <w:pPr>
        <w:tabs>
          <w:tab w:val="num" w:pos="4320"/>
        </w:tabs>
        <w:ind w:left="4320" w:hanging="360"/>
      </w:pPr>
      <w:rPr>
        <w:rFonts w:ascii="Times New Roman" w:hAnsi="Times New Roman" w:hint="default"/>
      </w:rPr>
    </w:lvl>
    <w:lvl w:ilvl="6" w:tplc="7264FC7E" w:tentative="1">
      <w:start w:val="1"/>
      <w:numFmt w:val="bullet"/>
      <w:lvlText w:val="•"/>
      <w:lvlJc w:val="left"/>
      <w:pPr>
        <w:tabs>
          <w:tab w:val="num" w:pos="5040"/>
        </w:tabs>
        <w:ind w:left="5040" w:hanging="360"/>
      </w:pPr>
      <w:rPr>
        <w:rFonts w:ascii="Times New Roman" w:hAnsi="Times New Roman" w:hint="default"/>
      </w:rPr>
    </w:lvl>
    <w:lvl w:ilvl="7" w:tplc="F08231EA" w:tentative="1">
      <w:start w:val="1"/>
      <w:numFmt w:val="bullet"/>
      <w:lvlText w:val="•"/>
      <w:lvlJc w:val="left"/>
      <w:pPr>
        <w:tabs>
          <w:tab w:val="num" w:pos="5760"/>
        </w:tabs>
        <w:ind w:left="5760" w:hanging="360"/>
      </w:pPr>
      <w:rPr>
        <w:rFonts w:ascii="Times New Roman" w:hAnsi="Times New Roman" w:hint="default"/>
      </w:rPr>
    </w:lvl>
    <w:lvl w:ilvl="8" w:tplc="6B609EF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9F4765A"/>
    <w:multiLevelType w:val="hybridMultilevel"/>
    <w:tmpl w:val="13CA84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CBD5A4B"/>
    <w:multiLevelType w:val="hybridMultilevel"/>
    <w:tmpl w:val="504856D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34A2DBC"/>
    <w:multiLevelType w:val="hybridMultilevel"/>
    <w:tmpl w:val="62F0FAD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8309B1"/>
    <w:multiLevelType w:val="hybridMultilevel"/>
    <w:tmpl w:val="EA2A1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E81D60"/>
    <w:multiLevelType w:val="singleLevel"/>
    <w:tmpl w:val="12AE2230"/>
    <w:lvl w:ilvl="0">
      <w:numFmt w:val="bullet"/>
      <w:lvlText w:val="-"/>
      <w:lvlJc w:val="left"/>
      <w:pPr>
        <w:tabs>
          <w:tab w:val="num" w:pos="720"/>
        </w:tabs>
        <w:ind w:left="720" w:hanging="360"/>
      </w:pPr>
      <w:rPr>
        <w:rFonts w:hint="default"/>
      </w:rPr>
    </w:lvl>
  </w:abstractNum>
  <w:abstractNum w:abstractNumId="7" w15:restartNumberingAfterBreak="0">
    <w:nsid w:val="19AF14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9F166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BFB2533"/>
    <w:multiLevelType w:val="hybridMultilevel"/>
    <w:tmpl w:val="8E8032D0"/>
    <w:lvl w:ilvl="0" w:tplc="B596C88A">
      <w:start w:val="1"/>
      <w:numFmt w:val="bullet"/>
      <w:lvlText w:val="•"/>
      <w:lvlJc w:val="left"/>
      <w:pPr>
        <w:tabs>
          <w:tab w:val="num" w:pos="720"/>
        </w:tabs>
        <w:ind w:left="720" w:hanging="360"/>
      </w:pPr>
      <w:rPr>
        <w:rFonts w:ascii="Times New Roman" w:hAnsi="Times New Roman" w:hint="default"/>
      </w:rPr>
    </w:lvl>
    <w:lvl w:ilvl="1" w:tplc="064AC8DE" w:tentative="1">
      <w:start w:val="1"/>
      <w:numFmt w:val="bullet"/>
      <w:lvlText w:val="•"/>
      <w:lvlJc w:val="left"/>
      <w:pPr>
        <w:tabs>
          <w:tab w:val="num" w:pos="1440"/>
        </w:tabs>
        <w:ind w:left="1440" w:hanging="360"/>
      </w:pPr>
      <w:rPr>
        <w:rFonts w:ascii="Times New Roman" w:hAnsi="Times New Roman" w:hint="default"/>
      </w:rPr>
    </w:lvl>
    <w:lvl w:ilvl="2" w:tplc="704EDD14" w:tentative="1">
      <w:start w:val="1"/>
      <w:numFmt w:val="bullet"/>
      <w:lvlText w:val="•"/>
      <w:lvlJc w:val="left"/>
      <w:pPr>
        <w:tabs>
          <w:tab w:val="num" w:pos="2160"/>
        </w:tabs>
        <w:ind w:left="2160" w:hanging="360"/>
      </w:pPr>
      <w:rPr>
        <w:rFonts w:ascii="Times New Roman" w:hAnsi="Times New Roman" w:hint="default"/>
      </w:rPr>
    </w:lvl>
    <w:lvl w:ilvl="3" w:tplc="E0CA676A" w:tentative="1">
      <w:start w:val="1"/>
      <w:numFmt w:val="bullet"/>
      <w:lvlText w:val="•"/>
      <w:lvlJc w:val="left"/>
      <w:pPr>
        <w:tabs>
          <w:tab w:val="num" w:pos="2880"/>
        </w:tabs>
        <w:ind w:left="2880" w:hanging="360"/>
      </w:pPr>
      <w:rPr>
        <w:rFonts w:ascii="Times New Roman" w:hAnsi="Times New Roman" w:hint="default"/>
      </w:rPr>
    </w:lvl>
    <w:lvl w:ilvl="4" w:tplc="ED30EEB2" w:tentative="1">
      <w:start w:val="1"/>
      <w:numFmt w:val="bullet"/>
      <w:lvlText w:val="•"/>
      <w:lvlJc w:val="left"/>
      <w:pPr>
        <w:tabs>
          <w:tab w:val="num" w:pos="3600"/>
        </w:tabs>
        <w:ind w:left="3600" w:hanging="360"/>
      </w:pPr>
      <w:rPr>
        <w:rFonts w:ascii="Times New Roman" w:hAnsi="Times New Roman" w:hint="default"/>
      </w:rPr>
    </w:lvl>
    <w:lvl w:ilvl="5" w:tplc="A8181D64" w:tentative="1">
      <w:start w:val="1"/>
      <w:numFmt w:val="bullet"/>
      <w:lvlText w:val="•"/>
      <w:lvlJc w:val="left"/>
      <w:pPr>
        <w:tabs>
          <w:tab w:val="num" w:pos="4320"/>
        </w:tabs>
        <w:ind w:left="4320" w:hanging="360"/>
      </w:pPr>
      <w:rPr>
        <w:rFonts w:ascii="Times New Roman" w:hAnsi="Times New Roman" w:hint="default"/>
      </w:rPr>
    </w:lvl>
    <w:lvl w:ilvl="6" w:tplc="F66E7926" w:tentative="1">
      <w:start w:val="1"/>
      <w:numFmt w:val="bullet"/>
      <w:lvlText w:val="•"/>
      <w:lvlJc w:val="left"/>
      <w:pPr>
        <w:tabs>
          <w:tab w:val="num" w:pos="5040"/>
        </w:tabs>
        <w:ind w:left="5040" w:hanging="360"/>
      </w:pPr>
      <w:rPr>
        <w:rFonts w:ascii="Times New Roman" w:hAnsi="Times New Roman" w:hint="default"/>
      </w:rPr>
    </w:lvl>
    <w:lvl w:ilvl="7" w:tplc="35AED742" w:tentative="1">
      <w:start w:val="1"/>
      <w:numFmt w:val="bullet"/>
      <w:lvlText w:val="•"/>
      <w:lvlJc w:val="left"/>
      <w:pPr>
        <w:tabs>
          <w:tab w:val="num" w:pos="5760"/>
        </w:tabs>
        <w:ind w:left="5760" w:hanging="360"/>
      </w:pPr>
      <w:rPr>
        <w:rFonts w:ascii="Times New Roman" w:hAnsi="Times New Roman" w:hint="default"/>
      </w:rPr>
    </w:lvl>
    <w:lvl w:ilvl="8" w:tplc="B36E1E2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D9629D6"/>
    <w:multiLevelType w:val="hybridMultilevel"/>
    <w:tmpl w:val="55923284"/>
    <w:lvl w:ilvl="0" w:tplc="EFE23A6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1250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E1A104C"/>
    <w:multiLevelType w:val="hybridMultilevel"/>
    <w:tmpl w:val="B758562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A50060"/>
    <w:multiLevelType w:val="hybridMultilevel"/>
    <w:tmpl w:val="FDD8D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262FB6"/>
    <w:multiLevelType w:val="singleLevel"/>
    <w:tmpl w:val="08090001"/>
    <w:lvl w:ilvl="0">
      <w:start w:val="1"/>
      <w:numFmt w:val="bullet"/>
      <w:lvlText w:val=""/>
      <w:lvlJc w:val="left"/>
      <w:pPr>
        <w:ind w:left="720" w:hanging="360"/>
      </w:pPr>
      <w:rPr>
        <w:rFonts w:ascii="Symbol" w:hAnsi="Symbol" w:hint="default"/>
      </w:rPr>
    </w:lvl>
  </w:abstractNum>
  <w:abstractNum w:abstractNumId="15" w15:restartNumberingAfterBreak="0">
    <w:nsid w:val="2363394E"/>
    <w:multiLevelType w:val="hybridMultilevel"/>
    <w:tmpl w:val="2A6A9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766D12"/>
    <w:multiLevelType w:val="hybridMultilevel"/>
    <w:tmpl w:val="CF78D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59231E"/>
    <w:multiLevelType w:val="hybridMultilevel"/>
    <w:tmpl w:val="E40A18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8246C24"/>
    <w:multiLevelType w:val="hybridMultilevel"/>
    <w:tmpl w:val="78DC1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D6371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E895899"/>
    <w:multiLevelType w:val="singleLevel"/>
    <w:tmpl w:val="08090001"/>
    <w:lvl w:ilvl="0">
      <w:start w:val="1"/>
      <w:numFmt w:val="bullet"/>
      <w:lvlText w:val=""/>
      <w:lvlJc w:val="left"/>
      <w:pPr>
        <w:ind w:left="720" w:hanging="360"/>
      </w:pPr>
      <w:rPr>
        <w:rFonts w:ascii="Symbol" w:hAnsi="Symbol" w:hint="default"/>
      </w:rPr>
    </w:lvl>
  </w:abstractNum>
  <w:abstractNum w:abstractNumId="21" w15:restartNumberingAfterBreak="0">
    <w:nsid w:val="4243338C"/>
    <w:multiLevelType w:val="hybridMultilevel"/>
    <w:tmpl w:val="8166CE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348750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66C5115"/>
    <w:multiLevelType w:val="hybridMultilevel"/>
    <w:tmpl w:val="4678F2F6"/>
    <w:lvl w:ilvl="0" w:tplc="E27686A0">
      <w:numFmt w:val="bullet"/>
      <w:lvlText w:val="-"/>
      <w:lvlJc w:val="left"/>
      <w:pPr>
        <w:ind w:left="720" w:hanging="360"/>
      </w:pPr>
      <w:rPr>
        <w:rFonts w:ascii="Garamond" w:eastAsia="Calibri"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C207A8"/>
    <w:multiLevelType w:val="hybridMultilevel"/>
    <w:tmpl w:val="BD96DB84"/>
    <w:lvl w:ilvl="0" w:tplc="EF5653E4">
      <w:start w:val="1"/>
      <w:numFmt w:val="bullet"/>
      <w:lvlText w:val="•"/>
      <w:lvlJc w:val="left"/>
      <w:pPr>
        <w:tabs>
          <w:tab w:val="num" w:pos="720"/>
        </w:tabs>
        <w:ind w:left="720" w:hanging="360"/>
      </w:pPr>
      <w:rPr>
        <w:rFonts w:ascii="Times New Roman" w:hAnsi="Times New Roman" w:hint="default"/>
      </w:rPr>
    </w:lvl>
    <w:lvl w:ilvl="1" w:tplc="DF2E8230" w:tentative="1">
      <w:start w:val="1"/>
      <w:numFmt w:val="bullet"/>
      <w:lvlText w:val="•"/>
      <w:lvlJc w:val="left"/>
      <w:pPr>
        <w:tabs>
          <w:tab w:val="num" w:pos="1440"/>
        </w:tabs>
        <w:ind w:left="1440" w:hanging="360"/>
      </w:pPr>
      <w:rPr>
        <w:rFonts w:ascii="Times New Roman" w:hAnsi="Times New Roman" w:hint="default"/>
      </w:rPr>
    </w:lvl>
    <w:lvl w:ilvl="2" w:tplc="E9947E3E" w:tentative="1">
      <w:start w:val="1"/>
      <w:numFmt w:val="bullet"/>
      <w:lvlText w:val="•"/>
      <w:lvlJc w:val="left"/>
      <w:pPr>
        <w:tabs>
          <w:tab w:val="num" w:pos="2160"/>
        </w:tabs>
        <w:ind w:left="2160" w:hanging="360"/>
      </w:pPr>
      <w:rPr>
        <w:rFonts w:ascii="Times New Roman" w:hAnsi="Times New Roman" w:hint="default"/>
      </w:rPr>
    </w:lvl>
    <w:lvl w:ilvl="3" w:tplc="72522F12" w:tentative="1">
      <w:start w:val="1"/>
      <w:numFmt w:val="bullet"/>
      <w:lvlText w:val="•"/>
      <w:lvlJc w:val="left"/>
      <w:pPr>
        <w:tabs>
          <w:tab w:val="num" w:pos="2880"/>
        </w:tabs>
        <w:ind w:left="2880" w:hanging="360"/>
      </w:pPr>
      <w:rPr>
        <w:rFonts w:ascii="Times New Roman" w:hAnsi="Times New Roman" w:hint="default"/>
      </w:rPr>
    </w:lvl>
    <w:lvl w:ilvl="4" w:tplc="4D52D5DA" w:tentative="1">
      <w:start w:val="1"/>
      <w:numFmt w:val="bullet"/>
      <w:lvlText w:val="•"/>
      <w:lvlJc w:val="left"/>
      <w:pPr>
        <w:tabs>
          <w:tab w:val="num" w:pos="3600"/>
        </w:tabs>
        <w:ind w:left="3600" w:hanging="360"/>
      </w:pPr>
      <w:rPr>
        <w:rFonts w:ascii="Times New Roman" w:hAnsi="Times New Roman" w:hint="default"/>
      </w:rPr>
    </w:lvl>
    <w:lvl w:ilvl="5" w:tplc="B4A49134" w:tentative="1">
      <w:start w:val="1"/>
      <w:numFmt w:val="bullet"/>
      <w:lvlText w:val="•"/>
      <w:lvlJc w:val="left"/>
      <w:pPr>
        <w:tabs>
          <w:tab w:val="num" w:pos="4320"/>
        </w:tabs>
        <w:ind w:left="4320" w:hanging="360"/>
      </w:pPr>
      <w:rPr>
        <w:rFonts w:ascii="Times New Roman" w:hAnsi="Times New Roman" w:hint="default"/>
      </w:rPr>
    </w:lvl>
    <w:lvl w:ilvl="6" w:tplc="E4369018" w:tentative="1">
      <w:start w:val="1"/>
      <w:numFmt w:val="bullet"/>
      <w:lvlText w:val="•"/>
      <w:lvlJc w:val="left"/>
      <w:pPr>
        <w:tabs>
          <w:tab w:val="num" w:pos="5040"/>
        </w:tabs>
        <w:ind w:left="5040" w:hanging="360"/>
      </w:pPr>
      <w:rPr>
        <w:rFonts w:ascii="Times New Roman" w:hAnsi="Times New Roman" w:hint="default"/>
      </w:rPr>
    </w:lvl>
    <w:lvl w:ilvl="7" w:tplc="5FD4A774" w:tentative="1">
      <w:start w:val="1"/>
      <w:numFmt w:val="bullet"/>
      <w:lvlText w:val="•"/>
      <w:lvlJc w:val="left"/>
      <w:pPr>
        <w:tabs>
          <w:tab w:val="num" w:pos="5760"/>
        </w:tabs>
        <w:ind w:left="5760" w:hanging="360"/>
      </w:pPr>
      <w:rPr>
        <w:rFonts w:ascii="Times New Roman" w:hAnsi="Times New Roman" w:hint="default"/>
      </w:rPr>
    </w:lvl>
    <w:lvl w:ilvl="8" w:tplc="B0A082E0"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53740E3"/>
    <w:multiLevelType w:val="hybridMultilevel"/>
    <w:tmpl w:val="FEFA67B0"/>
    <w:lvl w:ilvl="0" w:tplc="4170D098">
      <w:start w:val="1"/>
      <w:numFmt w:val="bullet"/>
      <w:lvlText w:val="•"/>
      <w:lvlJc w:val="left"/>
      <w:pPr>
        <w:tabs>
          <w:tab w:val="num" w:pos="720"/>
        </w:tabs>
        <w:ind w:left="720" w:hanging="360"/>
      </w:pPr>
      <w:rPr>
        <w:rFonts w:ascii="Times New Roman" w:hAnsi="Times New Roman" w:hint="default"/>
      </w:rPr>
    </w:lvl>
    <w:lvl w:ilvl="1" w:tplc="17103AF4" w:tentative="1">
      <w:start w:val="1"/>
      <w:numFmt w:val="bullet"/>
      <w:lvlText w:val="•"/>
      <w:lvlJc w:val="left"/>
      <w:pPr>
        <w:tabs>
          <w:tab w:val="num" w:pos="1440"/>
        </w:tabs>
        <w:ind w:left="1440" w:hanging="360"/>
      </w:pPr>
      <w:rPr>
        <w:rFonts w:ascii="Times New Roman" w:hAnsi="Times New Roman" w:hint="default"/>
      </w:rPr>
    </w:lvl>
    <w:lvl w:ilvl="2" w:tplc="039E00A6" w:tentative="1">
      <w:start w:val="1"/>
      <w:numFmt w:val="bullet"/>
      <w:lvlText w:val="•"/>
      <w:lvlJc w:val="left"/>
      <w:pPr>
        <w:tabs>
          <w:tab w:val="num" w:pos="2160"/>
        </w:tabs>
        <w:ind w:left="2160" w:hanging="360"/>
      </w:pPr>
      <w:rPr>
        <w:rFonts w:ascii="Times New Roman" w:hAnsi="Times New Roman" w:hint="default"/>
      </w:rPr>
    </w:lvl>
    <w:lvl w:ilvl="3" w:tplc="39DE4934" w:tentative="1">
      <w:start w:val="1"/>
      <w:numFmt w:val="bullet"/>
      <w:lvlText w:val="•"/>
      <w:lvlJc w:val="left"/>
      <w:pPr>
        <w:tabs>
          <w:tab w:val="num" w:pos="2880"/>
        </w:tabs>
        <w:ind w:left="2880" w:hanging="360"/>
      </w:pPr>
      <w:rPr>
        <w:rFonts w:ascii="Times New Roman" w:hAnsi="Times New Roman" w:hint="default"/>
      </w:rPr>
    </w:lvl>
    <w:lvl w:ilvl="4" w:tplc="C63A1B1C" w:tentative="1">
      <w:start w:val="1"/>
      <w:numFmt w:val="bullet"/>
      <w:lvlText w:val="•"/>
      <w:lvlJc w:val="left"/>
      <w:pPr>
        <w:tabs>
          <w:tab w:val="num" w:pos="3600"/>
        </w:tabs>
        <w:ind w:left="3600" w:hanging="360"/>
      </w:pPr>
      <w:rPr>
        <w:rFonts w:ascii="Times New Roman" w:hAnsi="Times New Roman" w:hint="default"/>
      </w:rPr>
    </w:lvl>
    <w:lvl w:ilvl="5" w:tplc="7CC86608" w:tentative="1">
      <w:start w:val="1"/>
      <w:numFmt w:val="bullet"/>
      <w:lvlText w:val="•"/>
      <w:lvlJc w:val="left"/>
      <w:pPr>
        <w:tabs>
          <w:tab w:val="num" w:pos="4320"/>
        </w:tabs>
        <w:ind w:left="4320" w:hanging="360"/>
      </w:pPr>
      <w:rPr>
        <w:rFonts w:ascii="Times New Roman" w:hAnsi="Times New Roman" w:hint="default"/>
      </w:rPr>
    </w:lvl>
    <w:lvl w:ilvl="6" w:tplc="D3C01EA0" w:tentative="1">
      <w:start w:val="1"/>
      <w:numFmt w:val="bullet"/>
      <w:lvlText w:val="•"/>
      <w:lvlJc w:val="left"/>
      <w:pPr>
        <w:tabs>
          <w:tab w:val="num" w:pos="5040"/>
        </w:tabs>
        <w:ind w:left="5040" w:hanging="360"/>
      </w:pPr>
      <w:rPr>
        <w:rFonts w:ascii="Times New Roman" w:hAnsi="Times New Roman" w:hint="default"/>
      </w:rPr>
    </w:lvl>
    <w:lvl w:ilvl="7" w:tplc="65DC2BF0" w:tentative="1">
      <w:start w:val="1"/>
      <w:numFmt w:val="bullet"/>
      <w:lvlText w:val="•"/>
      <w:lvlJc w:val="left"/>
      <w:pPr>
        <w:tabs>
          <w:tab w:val="num" w:pos="5760"/>
        </w:tabs>
        <w:ind w:left="5760" w:hanging="360"/>
      </w:pPr>
      <w:rPr>
        <w:rFonts w:ascii="Times New Roman" w:hAnsi="Times New Roman" w:hint="default"/>
      </w:rPr>
    </w:lvl>
    <w:lvl w:ilvl="8" w:tplc="1DCA162C"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8B53746"/>
    <w:multiLevelType w:val="hybridMultilevel"/>
    <w:tmpl w:val="64F45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6D3B65"/>
    <w:multiLevelType w:val="hybridMultilevel"/>
    <w:tmpl w:val="93B066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461C6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BEC5131"/>
    <w:multiLevelType w:val="multilevel"/>
    <w:tmpl w:val="1D92B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9E1941"/>
    <w:multiLevelType w:val="hybridMultilevel"/>
    <w:tmpl w:val="1744E4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713922026">
    <w:abstractNumId w:val="29"/>
  </w:num>
  <w:num w:numId="2" w16cid:durableId="1589462083">
    <w:abstractNumId w:val="22"/>
  </w:num>
  <w:num w:numId="3" w16cid:durableId="898440891">
    <w:abstractNumId w:val="6"/>
  </w:num>
  <w:num w:numId="4" w16cid:durableId="47345672">
    <w:abstractNumId w:val="14"/>
  </w:num>
  <w:num w:numId="5" w16cid:durableId="501896473">
    <w:abstractNumId w:val="20"/>
  </w:num>
  <w:num w:numId="6" w16cid:durableId="194730878">
    <w:abstractNumId w:val="19"/>
  </w:num>
  <w:num w:numId="7" w16cid:durableId="203374922">
    <w:abstractNumId w:val="7"/>
  </w:num>
  <w:num w:numId="8" w16cid:durableId="705108302">
    <w:abstractNumId w:val="12"/>
  </w:num>
  <w:num w:numId="9" w16cid:durableId="1134788283">
    <w:abstractNumId w:val="4"/>
  </w:num>
  <w:num w:numId="10" w16cid:durableId="1941989656">
    <w:abstractNumId w:val="18"/>
  </w:num>
  <w:num w:numId="11" w16cid:durableId="1643653131">
    <w:abstractNumId w:val="27"/>
  </w:num>
  <w:num w:numId="12" w16cid:durableId="2089767953">
    <w:abstractNumId w:val="8"/>
  </w:num>
  <w:num w:numId="13" w16cid:durableId="1104568793">
    <w:abstractNumId w:val="17"/>
  </w:num>
  <w:num w:numId="14" w16cid:durableId="1653828166">
    <w:abstractNumId w:val="5"/>
  </w:num>
  <w:num w:numId="15" w16cid:durableId="325594430">
    <w:abstractNumId w:val="16"/>
  </w:num>
  <w:num w:numId="16" w16cid:durableId="244926337">
    <w:abstractNumId w:val="11"/>
  </w:num>
  <w:num w:numId="17" w16cid:durableId="1705204091">
    <w:abstractNumId w:val="28"/>
  </w:num>
  <w:num w:numId="18" w16cid:durableId="1210998752">
    <w:abstractNumId w:val="26"/>
  </w:num>
  <w:num w:numId="19" w16cid:durableId="883370106">
    <w:abstractNumId w:val="23"/>
  </w:num>
  <w:num w:numId="20" w16cid:durableId="1806777291">
    <w:abstractNumId w:val="25"/>
  </w:num>
  <w:num w:numId="21" w16cid:durableId="1155335105">
    <w:abstractNumId w:val="9"/>
  </w:num>
  <w:num w:numId="22" w16cid:durableId="1784769106">
    <w:abstractNumId w:val="1"/>
  </w:num>
  <w:num w:numId="23" w16cid:durableId="2080666963">
    <w:abstractNumId w:val="24"/>
  </w:num>
  <w:num w:numId="24" w16cid:durableId="1319189098">
    <w:abstractNumId w:val="13"/>
  </w:num>
  <w:num w:numId="25" w16cid:durableId="1332685479">
    <w:abstractNumId w:val="15"/>
  </w:num>
  <w:num w:numId="26" w16cid:durableId="1533835442">
    <w:abstractNumId w:val="3"/>
  </w:num>
  <w:num w:numId="27" w16cid:durableId="1579632674">
    <w:abstractNumId w:val="21"/>
  </w:num>
  <w:num w:numId="28" w16cid:durableId="1950889299">
    <w:abstractNumId w:val="30"/>
  </w:num>
  <w:num w:numId="29" w16cid:durableId="1796291845">
    <w:abstractNumId w:val="10"/>
  </w:num>
  <w:num w:numId="30" w16cid:durableId="344134613">
    <w:abstractNumId w:val="0"/>
  </w:num>
  <w:num w:numId="31" w16cid:durableId="9932152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6EA"/>
    <w:rsid w:val="00004C1D"/>
    <w:rsid w:val="00010D72"/>
    <w:rsid w:val="00011D40"/>
    <w:rsid w:val="000366E6"/>
    <w:rsid w:val="0007684A"/>
    <w:rsid w:val="000875D3"/>
    <w:rsid w:val="00097D67"/>
    <w:rsid w:val="000F7CEA"/>
    <w:rsid w:val="00112564"/>
    <w:rsid w:val="001175C9"/>
    <w:rsid w:val="00177A8D"/>
    <w:rsid w:val="00194A99"/>
    <w:rsid w:val="001B0B8F"/>
    <w:rsid w:val="001D14FD"/>
    <w:rsid w:val="001F404D"/>
    <w:rsid w:val="001F6E18"/>
    <w:rsid w:val="00211DFA"/>
    <w:rsid w:val="002233A4"/>
    <w:rsid w:val="002807F3"/>
    <w:rsid w:val="00286199"/>
    <w:rsid w:val="002E00A6"/>
    <w:rsid w:val="002F3276"/>
    <w:rsid w:val="002F5072"/>
    <w:rsid w:val="00344C4E"/>
    <w:rsid w:val="003462D1"/>
    <w:rsid w:val="003C46C4"/>
    <w:rsid w:val="003D62E0"/>
    <w:rsid w:val="003D7B04"/>
    <w:rsid w:val="003F29E4"/>
    <w:rsid w:val="003F6535"/>
    <w:rsid w:val="003F6A0B"/>
    <w:rsid w:val="004011C1"/>
    <w:rsid w:val="00477841"/>
    <w:rsid w:val="00486641"/>
    <w:rsid w:val="00491B01"/>
    <w:rsid w:val="004A44F9"/>
    <w:rsid w:val="004F46E0"/>
    <w:rsid w:val="005658FD"/>
    <w:rsid w:val="00574034"/>
    <w:rsid w:val="0059728C"/>
    <w:rsid w:val="005A6B3C"/>
    <w:rsid w:val="005B187C"/>
    <w:rsid w:val="005B1BEC"/>
    <w:rsid w:val="005E7E4F"/>
    <w:rsid w:val="0062513F"/>
    <w:rsid w:val="0065304B"/>
    <w:rsid w:val="00682152"/>
    <w:rsid w:val="006B1721"/>
    <w:rsid w:val="00713B98"/>
    <w:rsid w:val="00755871"/>
    <w:rsid w:val="007A1AF6"/>
    <w:rsid w:val="007B7BCC"/>
    <w:rsid w:val="008117FF"/>
    <w:rsid w:val="008125FC"/>
    <w:rsid w:val="00843B67"/>
    <w:rsid w:val="00844A24"/>
    <w:rsid w:val="008611E6"/>
    <w:rsid w:val="0086302B"/>
    <w:rsid w:val="00867465"/>
    <w:rsid w:val="00876F59"/>
    <w:rsid w:val="00877F3D"/>
    <w:rsid w:val="008836F4"/>
    <w:rsid w:val="009047A2"/>
    <w:rsid w:val="009840B7"/>
    <w:rsid w:val="009842B4"/>
    <w:rsid w:val="00992E2B"/>
    <w:rsid w:val="009953BF"/>
    <w:rsid w:val="00995E02"/>
    <w:rsid w:val="00996636"/>
    <w:rsid w:val="009968D9"/>
    <w:rsid w:val="009A7D45"/>
    <w:rsid w:val="009C2C4E"/>
    <w:rsid w:val="009F5B1F"/>
    <w:rsid w:val="00A05FF7"/>
    <w:rsid w:val="00A357C7"/>
    <w:rsid w:val="00A37E70"/>
    <w:rsid w:val="00A63979"/>
    <w:rsid w:val="00A666B2"/>
    <w:rsid w:val="00A869DC"/>
    <w:rsid w:val="00AA4654"/>
    <w:rsid w:val="00AE1B7A"/>
    <w:rsid w:val="00B34B2E"/>
    <w:rsid w:val="00CD41C1"/>
    <w:rsid w:val="00CE4EC6"/>
    <w:rsid w:val="00CF510A"/>
    <w:rsid w:val="00CF5A97"/>
    <w:rsid w:val="00D1072F"/>
    <w:rsid w:val="00D4189B"/>
    <w:rsid w:val="00D46CF7"/>
    <w:rsid w:val="00D553BA"/>
    <w:rsid w:val="00D91BF4"/>
    <w:rsid w:val="00D93D20"/>
    <w:rsid w:val="00DB2E98"/>
    <w:rsid w:val="00DC5D2F"/>
    <w:rsid w:val="00DD44C5"/>
    <w:rsid w:val="00DE1786"/>
    <w:rsid w:val="00DF2C6E"/>
    <w:rsid w:val="00E82E8D"/>
    <w:rsid w:val="00E87793"/>
    <w:rsid w:val="00EB798E"/>
    <w:rsid w:val="00F72691"/>
    <w:rsid w:val="00F816EA"/>
    <w:rsid w:val="00FC05C8"/>
    <w:rsid w:val="00FC3858"/>
    <w:rsid w:val="00FF3A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6BAB"/>
  <w15:docId w15:val="{1AB78376-5320-4726-919B-5C15587AB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4FD"/>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F816EA"/>
    <w:rPr>
      <w:rFonts w:cs="Times New Roman"/>
      <w:b/>
      <w:bCs/>
    </w:rPr>
  </w:style>
  <w:style w:type="paragraph" w:styleId="NormalWeb">
    <w:name w:val="Normal (Web)"/>
    <w:basedOn w:val="Normal"/>
    <w:uiPriority w:val="99"/>
    <w:rsid w:val="00F816EA"/>
    <w:pPr>
      <w:spacing w:after="192"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rsid w:val="00F816EA"/>
    <w:rPr>
      <w:rFonts w:cs="Times New Roman"/>
      <w:color w:val="0000FF"/>
      <w:u w:val="single"/>
    </w:rPr>
  </w:style>
  <w:style w:type="paragraph" w:styleId="ListParagraph">
    <w:name w:val="List Paragraph"/>
    <w:basedOn w:val="Normal"/>
    <w:uiPriority w:val="34"/>
    <w:qFormat/>
    <w:rsid w:val="003D7B04"/>
    <w:pPr>
      <w:spacing w:after="0" w:line="240" w:lineRule="auto"/>
      <w:ind w:left="720"/>
      <w:contextualSpacing/>
    </w:pPr>
    <w:rPr>
      <w:rFonts w:ascii="Times New Roman" w:eastAsia="Times New Roman" w:hAnsi="Times New Roman"/>
      <w:sz w:val="20"/>
      <w:szCs w:val="20"/>
      <w:lang w:eastAsia="en-GB"/>
    </w:rPr>
  </w:style>
  <w:style w:type="paragraph" w:styleId="Header">
    <w:name w:val="header"/>
    <w:basedOn w:val="Normal"/>
    <w:link w:val="HeaderChar"/>
    <w:uiPriority w:val="99"/>
    <w:rsid w:val="003D7B04"/>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locked/>
    <w:rsid w:val="003D7B04"/>
    <w:rPr>
      <w:rFonts w:ascii="Times New Roman" w:hAnsi="Times New Roman" w:cs="Times New Roman"/>
      <w:sz w:val="24"/>
      <w:szCs w:val="24"/>
    </w:rPr>
  </w:style>
  <w:style w:type="paragraph" w:styleId="BodyText2">
    <w:name w:val="Body Text 2"/>
    <w:basedOn w:val="Normal"/>
    <w:link w:val="BodyText2Char"/>
    <w:uiPriority w:val="99"/>
    <w:rsid w:val="00A37E70"/>
    <w:pPr>
      <w:tabs>
        <w:tab w:val="left" w:pos="0"/>
        <w:tab w:val="left" w:pos="284"/>
        <w:tab w:val="left" w:pos="993"/>
        <w:tab w:val="left" w:pos="1418"/>
        <w:tab w:val="left" w:pos="1843"/>
        <w:tab w:val="left" w:pos="2127"/>
        <w:tab w:val="left" w:pos="2835"/>
        <w:tab w:val="left" w:pos="3402"/>
        <w:tab w:val="left" w:pos="3969"/>
        <w:tab w:val="left" w:pos="4537"/>
        <w:tab w:val="left" w:pos="5104"/>
        <w:tab w:val="left" w:pos="5670"/>
      </w:tabs>
      <w:spacing w:after="0" w:line="240" w:lineRule="auto"/>
      <w:ind w:right="-341"/>
      <w:jc w:val="both"/>
    </w:pPr>
    <w:rPr>
      <w:rFonts w:ascii="CG Times (WN)" w:eastAsia="Times New Roman" w:hAnsi="CG Times (WN)"/>
      <w:sz w:val="24"/>
      <w:szCs w:val="20"/>
    </w:rPr>
  </w:style>
  <w:style w:type="character" w:customStyle="1" w:styleId="BodyText2Char">
    <w:name w:val="Body Text 2 Char"/>
    <w:basedOn w:val="DefaultParagraphFont"/>
    <w:link w:val="BodyText2"/>
    <w:uiPriority w:val="99"/>
    <w:locked/>
    <w:rsid w:val="00A37E70"/>
    <w:rPr>
      <w:rFonts w:ascii="CG Times (WN)" w:hAnsi="CG Times (WN)" w:cs="Times New Roman"/>
      <w:sz w:val="20"/>
      <w:szCs w:val="20"/>
    </w:rPr>
  </w:style>
  <w:style w:type="table" w:styleId="TableGrid">
    <w:name w:val="Table Grid"/>
    <w:basedOn w:val="TableNormal"/>
    <w:uiPriority w:val="99"/>
    <w:rsid w:val="00A37E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31015">
      <w:bodyDiv w:val="1"/>
      <w:marLeft w:val="0"/>
      <w:marRight w:val="0"/>
      <w:marTop w:val="0"/>
      <w:marBottom w:val="0"/>
      <w:divBdr>
        <w:top w:val="none" w:sz="0" w:space="0" w:color="auto"/>
        <w:left w:val="none" w:sz="0" w:space="0" w:color="auto"/>
        <w:bottom w:val="none" w:sz="0" w:space="0" w:color="auto"/>
        <w:right w:val="none" w:sz="0" w:space="0" w:color="auto"/>
      </w:divBdr>
      <w:divsChild>
        <w:div w:id="315501177">
          <w:marLeft w:val="547"/>
          <w:marRight w:val="0"/>
          <w:marTop w:val="0"/>
          <w:marBottom w:val="0"/>
          <w:divBdr>
            <w:top w:val="none" w:sz="0" w:space="0" w:color="auto"/>
            <w:left w:val="none" w:sz="0" w:space="0" w:color="auto"/>
            <w:bottom w:val="none" w:sz="0" w:space="0" w:color="auto"/>
            <w:right w:val="none" w:sz="0" w:space="0" w:color="auto"/>
          </w:divBdr>
        </w:div>
      </w:divsChild>
    </w:div>
    <w:div w:id="260259365">
      <w:bodyDiv w:val="1"/>
      <w:marLeft w:val="0"/>
      <w:marRight w:val="0"/>
      <w:marTop w:val="0"/>
      <w:marBottom w:val="0"/>
      <w:divBdr>
        <w:top w:val="none" w:sz="0" w:space="0" w:color="auto"/>
        <w:left w:val="none" w:sz="0" w:space="0" w:color="auto"/>
        <w:bottom w:val="none" w:sz="0" w:space="0" w:color="auto"/>
        <w:right w:val="none" w:sz="0" w:space="0" w:color="auto"/>
      </w:divBdr>
      <w:divsChild>
        <w:div w:id="1478567352">
          <w:marLeft w:val="547"/>
          <w:marRight w:val="0"/>
          <w:marTop w:val="0"/>
          <w:marBottom w:val="0"/>
          <w:divBdr>
            <w:top w:val="none" w:sz="0" w:space="0" w:color="auto"/>
            <w:left w:val="none" w:sz="0" w:space="0" w:color="auto"/>
            <w:bottom w:val="none" w:sz="0" w:space="0" w:color="auto"/>
            <w:right w:val="none" w:sz="0" w:space="0" w:color="auto"/>
          </w:divBdr>
        </w:div>
      </w:divsChild>
    </w:div>
    <w:div w:id="1163620111">
      <w:marLeft w:val="0"/>
      <w:marRight w:val="0"/>
      <w:marTop w:val="0"/>
      <w:marBottom w:val="0"/>
      <w:divBdr>
        <w:top w:val="none" w:sz="0" w:space="0" w:color="auto"/>
        <w:left w:val="none" w:sz="0" w:space="0" w:color="auto"/>
        <w:bottom w:val="none" w:sz="0" w:space="0" w:color="auto"/>
        <w:right w:val="none" w:sz="0" w:space="0" w:color="auto"/>
      </w:divBdr>
      <w:divsChild>
        <w:div w:id="1163620125">
          <w:marLeft w:val="0"/>
          <w:marRight w:val="0"/>
          <w:marTop w:val="0"/>
          <w:marBottom w:val="0"/>
          <w:divBdr>
            <w:top w:val="none" w:sz="0" w:space="0" w:color="auto"/>
            <w:left w:val="none" w:sz="0" w:space="0" w:color="auto"/>
            <w:bottom w:val="none" w:sz="0" w:space="0" w:color="auto"/>
            <w:right w:val="none" w:sz="0" w:space="0" w:color="auto"/>
          </w:divBdr>
          <w:divsChild>
            <w:div w:id="1163620123">
              <w:marLeft w:val="0"/>
              <w:marRight w:val="0"/>
              <w:marTop w:val="0"/>
              <w:marBottom w:val="0"/>
              <w:divBdr>
                <w:top w:val="none" w:sz="0" w:space="0" w:color="auto"/>
                <w:left w:val="none" w:sz="0" w:space="0" w:color="auto"/>
                <w:bottom w:val="none" w:sz="0" w:space="0" w:color="auto"/>
                <w:right w:val="none" w:sz="0" w:space="0" w:color="auto"/>
              </w:divBdr>
              <w:divsChild>
                <w:div w:id="1163620119">
                  <w:marLeft w:val="0"/>
                  <w:marRight w:val="0"/>
                  <w:marTop w:val="0"/>
                  <w:marBottom w:val="0"/>
                  <w:divBdr>
                    <w:top w:val="none" w:sz="0" w:space="0" w:color="auto"/>
                    <w:left w:val="none" w:sz="0" w:space="0" w:color="auto"/>
                    <w:bottom w:val="none" w:sz="0" w:space="0" w:color="auto"/>
                    <w:right w:val="none" w:sz="0" w:space="0" w:color="auto"/>
                  </w:divBdr>
                  <w:divsChild>
                    <w:div w:id="1163620112">
                      <w:marLeft w:val="0"/>
                      <w:marRight w:val="0"/>
                      <w:marTop w:val="100"/>
                      <w:marBottom w:val="100"/>
                      <w:divBdr>
                        <w:top w:val="none" w:sz="0" w:space="0" w:color="auto"/>
                        <w:left w:val="none" w:sz="0" w:space="0" w:color="auto"/>
                        <w:bottom w:val="none" w:sz="0" w:space="0" w:color="auto"/>
                        <w:right w:val="none" w:sz="0" w:space="0" w:color="auto"/>
                      </w:divBdr>
                      <w:divsChild>
                        <w:div w:id="1163620114">
                          <w:marLeft w:val="2445"/>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620116">
      <w:marLeft w:val="0"/>
      <w:marRight w:val="0"/>
      <w:marTop w:val="0"/>
      <w:marBottom w:val="0"/>
      <w:divBdr>
        <w:top w:val="none" w:sz="0" w:space="0" w:color="auto"/>
        <w:left w:val="none" w:sz="0" w:space="0" w:color="auto"/>
        <w:bottom w:val="none" w:sz="0" w:space="0" w:color="auto"/>
        <w:right w:val="none" w:sz="0" w:space="0" w:color="auto"/>
      </w:divBdr>
      <w:divsChild>
        <w:div w:id="1163620109">
          <w:marLeft w:val="0"/>
          <w:marRight w:val="0"/>
          <w:marTop w:val="0"/>
          <w:marBottom w:val="0"/>
          <w:divBdr>
            <w:top w:val="none" w:sz="0" w:space="0" w:color="auto"/>
            <w:left w:val="none" w:sz="0" w:space="0" w:color="auto"/>
            <w:bottom w:val="none" w:sz="0" w:space="0" w:color="auto"/>
            <w:right w:val="none" w:sz="0" w:space="0" w:color="auto"/>
          </w:divBdr>
          <w:divsChild>
            <w:div w:id="1163620121">
              <w:marLeft w:val="0"/>
              <w:marRight w:val="0"/>
              <w:marTop w:val="0"/>
              <w:marBottom w:val="0"/>
              <w:divBdr>
                <w:top w:val="none" w:sz="0" w:space="0" w:color="auto"/>
                <w:left w:val="none" w:sz="0" w:space="0" w:color="auto"/>
                <w:bottom w:val="none" w:sz="0" w:space="0" w:color="auto"/>
                <w:right w:val="none" w:sz="0" w:space="0" w:color="auto"/>
              </w:divBdr>
              <w:divsChild>
                <w:div w:id="1163620120">
                  <w:marLeft w:val="0"/>
                  <w:marRight w:val="0"/>
                  <w:marTop w:val="0"/>
                  <w:marBottom w:val="0"/>
                  <w:divBdr>
                    <w:top w:val="none" w:sz="0" w:space="0" w:color="auto"/>
                    <w:left w:val="none" w:sz="0" w:space="0" w:color="auto"/>
                    <w:bottom w:val="none" w:sz="0" w:space="0" w:color="auto"/>
                    <w:right w:val="none" w:sz="0" w:space="0" w:color="auto"/>
                  </w:divBdr>
                  <w:divsChild>
                    <w:div w:id="1163620110">
                      <w:marLeft w:val="0"/>
                      <w:marRight w:val="0"/>
                      <w:marTop w:val="0"/>
                      <w:marBottom w:val="0"/>
                      <w:divBdr>
                        <w:top w:val="none" w:sz="0" w:space="0" w:color="auto"/>
                        <w:left w:val="none" w:sz="0" w:space="0" w:color="auto"/>
                        <w:bottom w:val="none" w:sz="0" w:space="0" w:color="auto"/>
                        <w:right w:val="none" w:sz="0" w:space="0" w:color="auto"/>
                      </w:divBdr>
                      <w:divsChild>
                        <w:div w:id="1163620124">
                          <w:marLeft w:val="-300"/>
                          <w:marRight w:val="0"/>
                          <w:marTop w:val="0"/>
                          <w:marBottom w:val="0"/>
                          <w:divBdr>
                            <w:top w:val="none" w:sz="0" w:space="0" w:color="auto"/>
                            <w:left w:val="none" w:sz="0" w:space="0" w:color="auto"/>
                            <w:bottom w:val="none" w:sz="0" w:space="0" w:color="auto"/>
                            <w:right w:val="none" w:sz="0" w:space="0" w:color="auto"/>
                          </w:divBdr>
                          <w:divsChild>
                            <w:div w:id="1163620117">
                              <w:marLeft w:val="0"/>
                              <w:marRight w:val="0"/>
                              <w:marTop w:val="0"/>
                              <w:marBottom w:val="0"/>
                              <w:divBdr>
                                <w:top w:val="none" w:sz="0" w:space="0" w:color="auto"/>
                                <w:left w:val="none" w:sz="0" w:space="0" w:color="auto"/>
                                <w:bottom w:val="none" w:sz="0" w:space="0" w:color="auto"/>
                                <w:right w:val="none" w:sz="0" w:space="0" w:color="auto"/>
                              </w:divBdr>
                              <w:divsChild>
                                <w:div w:id="11636201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3620118">
      <w:marLeft w:val="0"/>
      <w:marRight w:val="0"/>
      <w:marTop w:val="0"/>
      <w:marBottom w:val="0"/>
      <w:divBdr>
        <w:top w:val="none" w:sz="0" w:space="0" w:color="auto"/>
        <w:left w:val="none" w:sz="0" w:space="0" w:color="auto"/>
        <w:bottom w:val="none" w:sz="0" w:space="0" w:color="auto"/>
        <w:right w:val="none" w:sz="0" w:space="0" w:color="auto"/>
      </w:divBdr>
      <w:divsChild>
        <w:div w:id="1163620113">
          <w:marLeft w:val="0"/>
          <w:marRight w:val="0"/>
          <w:marTop w:val="0"/>
          <w:marBottom w:val="0"/>
          <w:divBdr>
            <w:top w:val="none" w:sz="0" w:space="0" w:color="auto"/>
            <w:left w:val="none" w:sz="0" w:space="0" w:color="auto"/>
            <w:bottom w:val="none" w:sz="0" w:space="0" w:color="auto"/>
            <w:right w:val="none" w:sz="0" w:space="0" w:color="auto"/>
          </w:divBdr>
          <w:divsChild>
            <w:div w:id="1163620126">
              <w:marLeft w:val="0"/>
              <w:marRight w:val="0"/>
              <w:marTop w:val="0"/>
              <w:marBottom w:val="0"/>
              <w:divBdr>
                <w:top w:val="none" w:sz="0" w:space="0" w:color="auto"/>
                <w:left w:val="none" w:sz="0" w:space="0" w:color="auto"/>
                <w:bottom w:val="none" w:sz="0" w:space="0" w:color="auto"/>
                <w:right w:val="none" w:sz="0" w:space="0" w:color="auto"/>
              </w:divBdr>
              <w:divsChild>
                <w:div w:id="1163620115">
                  <w:marLeft w:val="0"/>
                  <w:marRight w:val="0"/>
                  <w:marTop w:val="0"/>
                  <w:marBottom w:val="0"/>
                  <w:divBdr>
                    <w:top w:val="none" w:sz="0" w:space="0" w:color="auto"/>
                    <w:left w:val="none" w:sz="0" w:space="0" w:color="auto"/>
                    <w:bottom w:val="none" w:sz="0" w:space="0" w:color="auto"/>
                    <w:right w:val="none" w:sz="0" w:space="0" w:color="auto"/>
                  </w:divBdr>
                  <w:divsChild>
                    <w:div w:id="1163620127">
                      <w:marLeft w:val="0"/>
                      <w:marRight w:val="0"/>
                      <w:marTop w:val="100"/>
                      <w:marBottom w:val="100"/>
                      <w:divBdr>
                        <w:top w:val="none" w:sz="0" w:space="0" w:color="auto"/>
                        <w:left w:val="none" w:sz="0" w:space="0" w:color="auto"/>
                        <w:bottom w:val="none" w:sz="0" w:space="0" w:color="auto"/>
                        <w:right w:val="none" w:sz="0" w:space="0" w:color="auto"/>
                      </w:divBdr>
                      <w:divsChild>
                        <w:div w:id="1163620122">
                          <w:marLeft w:val="2445"/>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2525444">
      <w:bodyDiv w:val="1"/>
      <w:marLeft w:val="0"/>
      <w:marRight w:val="0"/>
      <w:marTop w:val="0"/>
      <w:marBottom w:val="0"/>
      <w:divBdr>
        <w:top w:val="none" w:sz="0" w:space="0" w:color="auto"/>
        <w:left w:val="none" w:sz="0" w:space="0" w:color="auto"/>
        <w:bottom w:val="none" w:sz="0" w:space="0" w:color="auto"/>
        <w:right w:val="none" w:sz="0" w:space="0" w:color="auto"/>
      </w:divBdr>
      <w:divsChild>
        <w:div w:id="425927014">
          <w:marLeft w:val="547"/>
          <w:marRight w:val="0"/>
          <w:marTop w:val="0"/>
          <w:marBottom w:val="0"/>
          <w:divBdr>
            <w:top w:val="none" w:sz="0" w:space="0" w:color="auto"/>
            <w:left w:val="none" w:sz="0" w:space="0" w:color="auto"/>
            <w:bottom w:val="none" w:sz="0" w:space="0" w:color="auto"/>
            <w:right w:val="none" w:sz="0" w:space="0" w:color="auto"/>
          </w:divBdr>
        </w:div>
      </w:divsChild>
    </w:div>
    <w:div w:id="1400790972">
      <w:bodyDiv w:val="1"/>
      <w:marLeft w:val="0"/>
      <w:marRight w:val="0"/>
      <w:marTop w:val="0"/>
      <w:marBottom w:val="0"/>
      <w:divBdr>
        <w:top w:val="none" w:sz="0" w:space="0" w:color="auto"/>
        <w:left w:val="none" w:sz="0" w:space="0" w:color="auto"/>
        <w:bottom w:val="none" w:sz="0" w:space="0" w:color="auto"/>
        <w:right w:val="none" w:sz="0" w:space="0" w:color="auto"/>
      </w:divBdr>
      <w:divsChild>
        <w:div w:id="157689380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824</Words>
  <Characters>4703</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Walker</dc:creator>
  <cp:lastModifiedBy>Jade Squibb</cp:lastModifiedBy>
  <cp:revision>2</cp:revision>
  <cp:lastPrinted>2014-07-28T16:00:00Z</cp:lastPrinted>
  <dcterms:created xsi:type="dcterms:W3CDTF">2022-12-01T14:24:00Z</dcterms:created>
  <dcterms:modified xsi:type="dcterms:W3CDTF">2022-12-01T14:24:00Z</dcterms:modified>
</cp:coreProperties>
</file>