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E85D5" w14:textId="77777777" w:rsidR="00097D67" w:rsidRPr="00996636" w:rsidRDefault="00477841" w:rsidP="002233A4">
      <w:pPr>
        <w:spacing w:after="0" w:line="240" w:lineRule="auto"/>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14:anchorId="43357293" wp14:editId="7479459E">
            <wp:simplePos x="0" y="0"/>
            <wp:positionH relativeFrom="column">
              <wp:posOffset>2438400</wp:posOffset>
            </wp:positionH>
            <wp:positionV relativeFrom="paragraph">
              <wp:posOffset>-283210</wp:posOffset>
            </wp:positionV>
            <wp:extent cx="752475" cy="1096010"/>
            <wp:effectExtent l="0" t="0" r="9525" b="889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a:srcRect/>
                    <a:stretch>
                      <a:fillRect/>
                    </a:stretch>
                  </pic:blipFill>
                  <pic:spPr bwMode="auto">
                    <a:xfrm>
                      <a:off x="0" y="0"/>
                      <a:ext cx="752475" cy="1096010"/>
                    </a:xfrm>
                    <a:prstGeom prst="rect">
                      <a:avLst/>
                    </a:prstGeom>
                    <a:noFill/>
                  </pic:spPr>
                </pic:pic>
              </a:graphicData>
            </a:graphic>
            <wp14:sizeRelH relativeFrom="margin">
              <wp14:pctWidth>0</wp14:pctWidth>
            </wp14:sizeRelH>
            <wp14:sizeRelV relativeFrom="margin">
              <wp14:pctHeight>0</wp14:pctHeight>
            </wp14:sizeRelV>
          </wp:anchor>
        </w:drawing>
      </w:r>
    </w:p>
    <w:p w14:paraId="78811FCE" w14:textId="77777777" w:rsidR="00097D67" w:rsidRPr="00996636" w:rsidRDefault="00097D67" w:rsidP="002233A4">
      <w:pPr>
        <w:spacing w:after="0" w:line="240" w:lineRule="auto"/>
        <w:jc w:val="center"/>
        <w:rPr>
          <w:rFonts w:ascii="Garamond" w:hAnsi="Garamond"/>
          <w:b/>
          <w:sz w:val="40"/>
          <w:szCs w:val="40"/>
        </w:rPr>
      </w:pPr>
    </w:p>
    <w:p w14:paraId="0CAE2377" w14:textId="77777777" w:rsidR="00996636" w:rsidRDefault="00996636" w:rsidP="00996636">
      <w:pPr>
        <w:spacing w:after="0" w:line="240" w:lineRule="auto"/>
        <w:rPr>
          <w:rFonts w:ascii="Garamond" w:hAnsi="Garamond"/>
          <w:b/>
          <w:sz w:val="40"/>
          <w:szCs w:val="40"/>
        </w:rPr>
      </w:pPr>
    </w:p>
    <w:p w14:paraId="0F934900" w14:textId="77777777" w:rsidR="0053295B" w:rsidRDefault="0053295B" w:rsidP="00996636">
      <w:pPr>
        <w:spacing w:after="0" w:line="240" w:lineRule="auto"/>
        <w:jc w:val="center"/>
        <w:rPr>
          <w:rFonts w:ascii="Garamond" w:hAnsi="Garamond"/>
          <w:b/>
          <w:sz w:val="40"/>
          <w:szCs w:val="40"/>
        </w:rPr>
      </w:pPr>
    </w:p>
    <w:p w14:paraId="20644464" w14:textId="77777777" w:rsidR="00996636" w:rsidRPr="00996636" w:rsidRDefault="00996636" w:rsidP="00996636">
      <w:pPr>
        <w:spacing w:after="0" w:line="240" w:lineRule="auto"/>
        <w:jc w:val="center"/>
        <w:rPr>
          <w:rFonts w:ascii="Garamond" w:hAnsi="Garamond"/>
          <w:b/>
          <w:sz w:val="40"/>
          <w:szCs w:val="40"/>
        </w:rPr>
      </w:pPr>
      <w:r w:rsidRPr="00996636">
        <w:rPr>
          <w:rFonts w:ascii="Garamond" w:hAnsi="Garamond"/>
          <w:b/>
          <w:sz w:val="40"/>
          <w:szCs w:val="40"/>
        </w:rPr>
        <w:t>GOODWOOD</w:t>
      </w:r>
    </w:p>
    <w:p w14:paraId="41A07D6E" w14:textId="77777777" w:rsidR="00097D67" w:rsidRPr="0031149D" w:rsidRDefault="00097D67" w:rsidP="00CD41C1">
      <w:pPr>
        <w:spacing w:after="0" w:line="240" w:lineRule="auto"/>
        <w:jc w:val="center"/>
        <w:rPr>
          <w:rFonts w:ascii="Garamond" w:hAnsi="Garamond"/>
          <w:b/>
        </w:rPr>
      </w:pPr>
    </w:p>
    <w:p w14:paraId="44F8BB47" w14:textId="77777777" w:rsidR="00097D67" w:rsidRPr="0031149D"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sidRPr="0031149D">
        <w:rPr>
          <w:rFonts w:ascii="Garamond" w:hAnsi="Garamond" w:cs="Arial"/>
          <w:b/>
          <w:bCs/>
          <w:lang w:eastAsia="en-GB"/>
        </w:rPr>
        <w:t>The Role</w:t>
      </w:r>
    </w:p>
    <w:p w14:paraId="21C3759F" w14:textId="3DFED53A" w:rsidR="005D4DB6" w:rsidRPr="0031149D" w:rsidRDefault="0031149D" w:rsidP="005D4DB6">
      <w:pPr>
        <w:rPr>
          <w:rFonts w:ascii="Garamond" w:hAnsi="Garamond"/>
        </w:rPr>
      </w:pPr>
      <w:r w:rsidRPr="0031149D">
        <w:rPr>
          <w:rFonts w:ascii="Garamond" w:hAnsi="Garamond"/>
        </w:rPr>
        <w:t>T</w:t>
      </w:r>
      <w:r w:rsidR="005D4DB6" w:rsidRPr="0031149D">
        <w:rPr>
          <w:rFonts w:ascii="Garamond" w:hAnsi="Garamond"/>
        </w:rPr>
        <w:t>he</w:t>
      </w:r>
      <w:r w:rsidR="005D4DB6" w:rsidRPr="0031149D">
        <w:rPr>
          <w:rFonts w:ascii="Garamond" w:hAnsi="Garamond"/>
          <w:b/>
        </w:rPr>
        <w:t xml:space="preserve"> Event Planner </w:t>
      </w:r>
      <w:r w:rsidR="005D4DB6" w:rsidRPr="0031149D">
        <w:rPr>
          <w:rFonts w:ascii="Garamond" w:hAnsi="Garamond"/>
        </w:rPr>
        <w:t>will be part of</w:t>
      </w:r>
      <w:r w:rsidR="005D4DB6" w:rsidRPr="0031149D">
        <w:rPr>
          <w:rFonts w:ascii="Garamond" w:hAnsi="Garamond"/>
          <w:b/>
        </w:rPr>
        <w:t xml:space="preserve"> Motorsport Event Operations Team</w:t>
      </w:r>
      <w:r w:rsidR="005D4DB6" w:rsidRPr="0031149D">
        <w:rPr>
          <w:rFonts w:ascii="Garamond" w:hAnsi="Garamond"/>
        </w:rPr>
        <w:t xml:space="preserve"> and report to</w:t>
      </w:r>
      <w:r w:rsidRPr="0031149D">
        <w:rPr>
          <w:rFonts w:ascii="Garamond" w:hAnsi="Garamond"/>
        </w:rPr>
        <w:t xml:space="preserve"> an </w:t>
      </w:r>
      <w:r w:rsidR="00815E83" w:rsidRPr="0031149D">
        <w:rPr>
          <w:rFonts w:ascii="Garamond" w:hAnsi="Garamond"/>
          <w:b/>
          <w:bCs/>
        </w:rPr>
        <w:t>Event Manager</w:t>
      </w:r>
      <w:r w:rsidR="00815E83" w:rsidRPr="0031149D">
        <w:rPr>
          <w:rFonts w:ascii="Garamond" w:hAnsi="Garamond"/>
        </w:rPr>
        <w:t xml:space="preserve">. </w:t>
      </w:r>
    </w:p>
    <w:p w14:paraId="480D6413" w14:textId="77777777" w:rsidR="00996636" w:rsidRPr="0031149D"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31149D">
        <w:rPr>
          <w:rFonts w:ascii="Garamond" w:hAnsi="Garamond" w:cs="Arial"/>
          <w:b/>
          <w:bCs/>
          <w:lang w:eastAsia="en-GB"/>
        </w:rPr>
        <w:t>About us</w:t>
      </w:r>
    </w:p>
    <w:p w14:paraId="44C504B8" w14:textId="77777777" w:rsidR="0059728C" w:rsidRPr="0031149D" w:rsidRDefault="0059728C" w:rsidP="0059728C">
      <w:pPr>
        <w:shd w:val="clear" w:color="auto" w:fill="FFFFFF"/>
        <w:spacing w:after="0" w:line="240" w:lineRule="auto"/>
        <w:jc w:val="both"/>
        <w:outlineLvl w:val="2"/>
        <w:rPr>
          <w:rFonts w:ascii="Garamond" w:hAnsi="Garamond" w:cs="Arial"/>
          <w:b/>
          <w:bCs/>
          <w:u w:val="single"/>
          <w:lang w:eastAsia="en-GB"/>
        </w:rPr>
      </w:pPr>
    </w:p>
    <w:p w14:paraId="5E56CC84" w14:textId="77777777" w:rsidR="0031149D" w:rsidRPr="0031149D" w:rsidRDefault="0031149D" w:rsidP="0031149D">
      <w:pPr>
        <w:spacing w:after="0" w:line="240" w:lineRule="auto"/>
        <w:jc w:val="both"/>
        <w:rPr>
          <w:rFonts w:ascii="Garamond" w:hAnsi="Garamond"/>
        </w:rPr>
      </w:pPr>
      <w:r w:rsidRPr="0031149D">
        <w:rPr>
          <w:rFonts w:ascii="Garamond" w:hAnsi="Garamond"/>
        </w:rPr>
        <w:t>Goodwood is a quintessentially English estate, set in 12,000 acres of rolling West Sussex countryside. Rooted in our heritage, we deliver extraordinary and engaging experiences in modern and authentic ways.  But what really sets us apart is our people.  It is their passion, enthusiasm and belief in the many things we do that makes Goodwood the unique place it is.</w:t>
      </w:r>
    </w:p>
    <w:p w14:paraId="66D5F301" w14:textId="77777777" w:rsidR="0059728C" w:rsidRPr="0031149D" w:rsidRDefault="0059728C" w:rsidP="0059728C">
      <w:pPr>
        <w:shd w:val="clear" w:color="auto" w:fill="FFFFFF"/>
        <w:spacing w:after="0" w:line="240" w:lineRule="auto"/>
        <w:jc w:val="both"/>
        <w:outlineLvl w:val="2"/>
        <w:rPr>
          <w:rFonts w:ascii="Garamond" w:hAnsi="Garamond" w:cs="Arial"/>
          <w:b/>
          <w:bCs/>
          <w:u w:val="single"/>
          <w:lang w:eastAsia="en-GB"/>
        </w:rPr>
      </w:pPr>
    </w:p>
    <w:p w14:paraId="38D857D6" w14:textId="77777777" w:rsidR="0059728C" w:rsidRPr="0031149D"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31149D">
        <w:rPr>
          <w:rFonts w:ascii="Garamond" w:hAnsi="Garamond" w:cs="Arial"/>
          <w:b/>
          <w:bCs/>
          <w:lang w:eastAsia="en-GB"/>
        </w:rPr>
        <w:t>Passionate People</w:t>
      </w:r>
    </w:p>
    <w:p w14:paraId="5EAE8ADA" w14:textId="77777777" w:rsidR="0059728C" w:rsidRPr="0031149D" w:rsidRDefault="0059728C" w:rsidP="0059728C">
      <w:pPr>
        <w:shd w:val="clear" w:color="auto" w:fill="FFFFFF"/>
        <w:spacing w:after="0" w:line="240" w:lineRule="auto"/>
        <w:jc w:val="both"/>
        <w:rPr>
          <w:rFonts w:ascii="Garamond" w:hAnsi="Garamond" w:cs="Arial"/>
          <w:lang w:eastAsia="en-GB"/>
        </w:rPr>
      </w:pPr>
    </w:p>
    <w:p w14:paraId="569D4B13" w14:textId="77777777" w:rsidR="0031149D" w:rsidRPr="0031149D" w:rsidRDefault="0031149D" w:rsidP="0031149D">
      <w:pPr>
        <w:shd w:val="clear" w:color="auto" w:fill="FFFFFF"/>
        <w:spacing w:after="0" w:line="240" w:lineRule="auto"/>
        <w:jc w:val="both"/>
        <w:rPr>
          <w:rFonts w:ascii="Garamond" w:hAnsi="Garamond" w:cs="Arial"/>
          <w:lang w:eastAsia="en-GB"/>
        </w:rPr>
      </w:pPr>
      <w:r w:rsidRPr="0031149D">
        <w:rPr>
          <w:rFonts w:ascii="Garamond" w:hAnsi="Garamond" w:cs="Arial"/>
          <w:lang w:eastAsia="en-GB"/>
        </w:rPr>
        <w:t xml:space="preserve">It takes a certain sort of person to flourish in such a fast-paced, multi-dimensional environment like Goodwood.  We look for talented, self-motivated and enthusiastic individuals who will be able to share our passion for Goodwood to be </w:t>
      </w:r>
      <w:r w:rsidRPr="0031149D">
        <w:rPr>
          <w:rFonts w:ascii="Garamond" w:hAnsi="Garamond" w:cs="Arial"/>
          <w:b/>
          <w:bCs/>
          <w:lang w:eastAsia="en-GB"/>
        </w:rPr>
        <w:t>‘the home of exceptional experiences’</w:t>
      </w:r>
      <w:r w:rsidRPr="0031149D">
        <w:rPr>
          <w:rFonts w:ascii="Garamond" w:hAnsi="Garamond" w:cs="Arial"/>
          <w:lang w:eastAsia="en-GB"/>
        </w:rPr>
        <w:t>.</w:t>
      </w:r>
    </w:p>
    <w:p w14:paraId="6610CCA1" w14:textId="77777777" w:rsidR="0059728C" w:rsidRPr="0031149D" w:rsidRDefault="0059728C" w:rsidP="00996636">
      <w:pPr>
        <w:spacing w:after="0" w:line="240" w:lineRule="auto"/>
        <w:rPr>
          <w:rFonts w:ascii="Garamond" w:hAnsi="Garamond"/>
          <w:b/>
        </w:rPr>
      </w:pPr>
    </w:p>
    <w:p w14:paraId="2D872012" w14:textId="77777777" w:rsidR="0059728C" w:rsidRPr="0031149D"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31149D">
        <w:rPr>
          <w:rFonts w:ascii="Garamond" w:hAnsi="Garamond"/>
          <w:b/>
        </w:rPr>
        <w:t>Our Values</w:t>
      </w:r>
    </w:p>
    <w:p w14:paraId="571BD674" w14:textId="77777777" w:rsidR="0031149D" w:rsidRPr="0031149D" w:rsidRDefault="0031149D" w:rsidP="0031149D">
      <w:pPr>
        <w:spacing w:after="0" w:line="240" w:lineRule="auto"/>
        <w:jc w:val="center"/>
        <w:rPr>
          <w:rFonts w:ascii="Garamond" w:hAnsi="Garamond"/>
          <w:b/>
        </w:rPr>
      </w:pPr>
    </w:p>
    <w:p w14:paraId="6AB6A70D" w14:textId="5B4A93FA" w:rsidR="0031149D" w:rsidRPr="0031149D" w:rsidRDefault="0031149D" w:rsidP="0031149D">
      <w:pPr>
        <w:spacing w:after="0" w:line="240" w:lineRule="auto"/>
        <w:jc w:val="center"/>
        <w:rPr>
          <w:rFonts w:ascii="Garamond" w:hAnsi="Garamond"/>
          <w:b/>
        </w:rPr>
      </w:pPr>
      <w:r w:rsidRPr="0031149D">
        <w:rPr>
          <w:rFonts w:ascii="Garamond" w:hAnsi="Garamond"/>
          <w:b/>
        </w:rPr>
        <w:t>The Real Thing</w:t>
      </w:r>
      <w:r w:rsidRPr="0031149D">
        <w:rPr>
          <w:rFonts w:ascii="Garamond" w:hAnsi="Garamond"/>
          <w:b/>
        </w:rPr>
        <w:tab/>
        <w:t xml:space="preserve">       Derring-Do </w:t>
      </w:r>
      <w:proofErr w:type="gramStart"/>
      <w:r w:rsidRPr="0031149D">
        <w:rPr>
          <w:rFonts w:ascii="Garamond" w:hAnsi="Garamond"/>
          <w:b/>
        </w:rPr>
        <w:tab/>
        <w:t xml:space="preserve">  Obsession</w:t>
      </w:r>
      <w:proofErr w:type="gramEnd"/>
      <w:r w:rsidRPr="0031149D">
        <w:rPr>
          <w:rFonts w:ascii="Garamond" w:hAnsi="Garamond"/>
          <w:b/>
        </w:rPr>
        <w:t xml:space="preserve"> for Perfection    Sheer Love of Life</w:t>
      </w:r>
    </w:p>
    <w:p w14:paraId="7C338BA4" w14:textId="77777777" w:rsidR="0031149D" w:rsidRPr="0031149D" w:rsidRDefault="0031149D" w:rsidP="0031149D">
      <w:pPr>
        <w:spacing w:after="0" w:line="240" w:lineRule="auto"/>
        <w:jc w:val="center"/>
        <w:rPr>
          <w:rFonts w:ascii="Garamond" w:hAnsi="Garamond"/>
          <w:b/>
        </w:rPr>
      </w:pPr>
    </w:p>
    <w:tbl>
      <w:tblPr>
        <w:tblW w:w="0" w:type="auto"/>
        <w:tblLook w:val="00A0" w:firstRow="1" w:lastRow="0" w:firstColumn="1" w:lastColumn="0" w:noHBand="0" w:noVBand="0"/>
      </w:tblPr>
      <w:tblGrid>
        <w:gridCol w:w="2267"/>
        <w:gridCol w:w="2248"/>
        <w:gridCol w:w="2249"/>
        <w:gridCol w:w="2262"/>
      </w:tblGrid>
      <w:tr w:rsidR="0031149D" w:rsidRPr="0031149D" w14:paraId="61A69F3E" w14:textId="77777777" w:rsidTr="00477967">
        <w:tc>
          <w:tcPr>
            <w:tcW w:w="2310" w:type="dxa"/>
          </w:tcPr>
          <w:p w14:paraId="6080FE53" w14:textId="77777777" w:rsidR="0031149D" w:rsidRPr="0031149D" w:rsidRDefault="0031149D" w:rsidP="00477967">
            <w:pPr>
              <w:spacing w:after="0" w:line="240" w:lineRule="auto"/>
              <w:jc w:val="center"/>
              <w:rPr>
                <w:rFonts w:ascii="Garamond" w:hAnsi="Garamond" w:cs="Times"/>
                <w:lang w:eastAsia="en-GB"/>
              </w:rPr>
            </w:pPr>
            <w:r w:rsidRPr="0031149D">
              <w:rPr>
                <w:rFonts w:ascii="Garamond" w:hAnsi="Garamond" w:cs="Times"/>
                <w:lang w:eastAsia="en-GB"/>
              </w:rPr>
              <w:t>Always inspired by Goodwood’s heritage</w:t>
            </w:r>
          </w:p>
          <w:p w14:paraId="4FA997C9" w14:textId="77777777" w:rsidR="0031149D" w:rsidRPr="0031149D" w:rsidRDefault="0031149D" w:rsidP="00477967">
            <w:pPr>
              <w:spacing w:after="0" w:line="240" w:lineRule="auto"/>
              <w:jc w:val="center"/>
              <w:rPr>
                <w:rFonts w:ascii="Garamond" w:hAnsi="Garamond"/>
                <w:b/>
                <w:lang w:eastAsia="en-GB"/>
              </w:rPr>
            </w:pPr>
          </w:p>
        </w:tc>
        <w:tc>
          <w:tcPr>
            <w:tcW w:w="2310" w:type="dxa"/>
          </w:tcPr>
          <w:p w14:paraId="3830C77F" w14:textId="77777777" w:rsidR="0031149D" w:rsidRPr="0031149D" w:rsidRDefault="0031149D" w:rsidP="00477967">
            <w:pPr>
              <w:spacing w:after="0" w:line="240" w:lineRule="auto"/>
              <w:jc w:val="center"/>
              <w:rPr>
                <w:rFonts w:ascii="Garamond" w:hAnsi="Garamond" w:cs="Times"/>
                <w:lang w:eastAsia="en-GB"/>
              </w:rPr>
            </w:pPr>
            <w:r w:rsidRPr="0031149D">
              <w:rPr>
                <w:rFonts w:ascii="Garamond" w:hAnsi="Garamond" w:cs="Times"/>
                <w:lang w:eastAsia="en-GB"/>
              </w:rPr>
              <w:t>Daring to surprise and delight</w:t>
            </w:r>
          </w:p>
          <w:p w14:paraId="426225EF" w14:textId="77777777" w:rsidR="0031149D" w:rsidRPr="0031149D" w:rsidRDefault="0031149D" w:rsidP="00477967">
            <w:pPr>
              <w:spacing w:after="0" w:line="240" w:lineRule="auto"/>
              <w:jc w:val="center"/>
              <w:rPr>
                <w:rFonts w:ascii="Garamond" w:hAnsi="Garamond"/>
                <w:b/>
                <w:lang w:eastAsia="en-GB"/>
              </w:rPr>
            </w:pPr>
          </w:p>
        </w:tc>
        <w:tc>
          <w:tcPr>
            <w:tcW w:w="2311" w:type="dxa"/>
          </w:tcPr>
          <w:p w14:paraId="4A5610A6" w14:textId="77777777" w:rsidR="0031149D" w:rsidRPr="0031149D" w:rsidRDefault="0031149D" w:rsidP="00477967">
            <w:pPr>
              <w:spacing w:after="0" w:line="240" w:lineRule="auto"/>
              <w:jc w:val="center"/>
              <w:rPr>
                <w:rFonts w:ascii="Garamond" w:hAnsi="Garamond" w:cs="Times"/>
                <w:lang w:eastAsia="en-GB"/>
              </w:rPr>
            </w:pPr>
            <w:r w:rsidRPr="0031149D">
              <w:rPr>
                <w:rFonts w:ascii="Garamond" w:hAnsi="Garamond" w:cs="Times"/>
                <w:lang w:eastAsia="en-GB"/>
              </w:rPr>
              <w:t xml:space="preserve">Striving to do things </w:t>
            </w:r>
            <w:r w:rsidRPr="0031149D">
              <w:rPr>
                <w:rFonts w:ascii="Garamond" w:hAnsi="Garamond" w:cs="Times"/>
                <w:i/>
                <w:iCs/>
                <w:u w:val="single"/>
                <w:lang w:eastAsia="en-GB"/>
              </w:rPr>
              <w:t>even</w:t>
            </w:r>
            <w:r w:rsidRPr="0031149D">
              <w:rPr>
                <w:rFonts w:ascii="Garamond" w:hAnsi="Garamond" w:cs="Times"/>
                <w:lang w:eastAsia="en-GB"/>
              </w:rPr>
              <w:t xml:space="preserve"> better</w:t>
            </w:r>
          </w:p>
          <w:p w14:paraId="62C98D70" w14:textId="77777777" w:rsidR="0031149D" w:rsidRPr="0031149D" w:rsidRDefault="0031149D" w:rsidP="00477967">
            <w:pPr>
              <w:spacing w:after="0" w:line="240" w:lineRule="auto"/>
              <w:jc w:val="center"/>
              <w:rPr>
                <w:rFonts w:ascii="Garamond" w:hAnsi="Garamond"/>
                <w:b/>
                <w:lang w:eastAsia="en-GB"/>
              </w:rPr>
            </w:pPr>
          </w:p>
        </w:tc>
        <w:tc>
          <w:tcPr>
            <w:tcW w:w="2311" w:type="dxa"/>
          </w:tcPr>
          <w:p w14:paraId="6943F96C" w14:textId="77777777" w:rsidR="0031149D" w:rsidRPr="0031149D" w:rsidRDefault="0031149D" w:rsidP="00477967">
            <w:pPr>
              <w:spacing w:after="0" w:line="240" w:lineRule="auto"/>
              <w:jc w:val="center"/>
              <w:rPr>
                <w:rFonts w:ascii="Garamond" w:hAnsi="Garamond" w:cs="Times"/>
                <w:lang w:eastAsia="en-GB"/>
              </w:rPr>
            </w:pPr>
            <w:r w:rsidRPr="0031149D">
              <w:rPr>
                <w:rFonts w:ascii="Garamond" w:hAnsi="Garamond" w:cs="Times"/>
                <w:lang w:eastAsia="en-GB"/>
              </w:rPr>
              <w:t>Sharing our infectious enthusiasm</w:t>
            </w:r>
          </w:p>
          <w:p w14:paraId="6FC4881C" w14:textId="77777777" w:rsidR="0031149D" w:rsidRPr="0031149D" w:rsidRDefault="0031149D" w:rsidP="00477967">
            <w:pPr>
              <w:spacing w:after="0" w:line="240" w:lineRule="auto"/>
              <w:jc w:val="center"/>
              <w:rPr>
                <w:rFonts w:ascii="Garamond" w:hAnsi="Garamond"/>
                <w:b/>
                <w:lang w:eastAsia="en-GB"/>
              </w:rPr>
            </w:pPr>
          </w:p>
        </w:tc>
      </w:tr>
    </w:tbl>
    <w:p w14:paraId="7C7CC94A" w14:textId="77777777" w:rsidR="00996636" w:rsidRPr="0031149D"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31149D">
        <w:rPr>
          <w:rFonts w:ascii="Garamond" w:hAnsi="Garamond"/>
          <w:b/>
        </w:rPr>
        <w:t>Purpose of the role</w:t>
      </w:r>
    </w:p>
    <w:p w14:paraId="4BFE835A" w14:textId="77777777" w:rsidR="00997CB0" w:rsidRPr="0031149D" w:rsidRDefault="00997CB0" w:rsidP="00DD3AFD">
      <w:pPr>
        <w:spacing w:after="0"/>
        <w:rPr>
          <w:rFonts w:ascii="Garamond" w:hAnsi="Garamond"/>
        </w:rPr>
      </w:pPr>
    </w:p>
    <w:p w14:paraId="5A432467" w14:textId="50AE8F0A" w:rsidR="00000A15" w:rsidRPr="0031149D" w:rsidRDefault="008B6449" w:rsidP="00000A15">
      <w:pPr>
        <w:rPr>
          <w:rFonts w:ascii="Garamond" w:hAnsi="Garamond"/>
        </w:rPr>
      </w:pPr>
      <w:r w:rsidRPr="0031149D">
        <w:rPr>
          <w:rFonts w:ascii="Garamond" w:hAnsi="Garamond"/>
        </w:rPr>
        <w:t>To work as part of the</w:t>
      </w:r>
      <w:r w:rsidR="0049026E" w:rsidRPr="0031149D">
        <w:rPr>
          <w:rFonts w:ascii="Garamond" w:hAnsi="Garamond"/>
        </w:rPr>
        <w:t xml:space="preserve"> </w:t>
      </w:r>
      <w:r w:rsidR="00997CB0" w:rsidRPr="0031149D">
        <w:rPr>
          <w:rFonts w:ascii="Garamond" w:hAnsi="Garamond"/>
        </w:rPr>
        <w:t xml:space="preserve">Event </w:t>
      </w:r>
      <w:r w:rsidR="0049026E" w:rsidRPr="0031149D">
        <w:rPr>
          <w:rFonts w:ascii="Garamond" w:hAnsi="Garamond"/>
        </w:rPr>
        <w:t>Operations</w:t>
      </w:r>
      <w:r w:rsidRPr="0031149D">
        <w:rPr>
          <w:rFonts w:ascii="Garamond" w:hAnsi="Garamond"/>
        </w:rPr>
        <w:t xml:space="preserve"> team </w:t>
      </w:r>
      <w:r w:rsidR="00EE7147" w:rsidRPr="0031149D">
        <w:rPr>
          <w:rFonts w:ascii="Garamond" w:hAnsi="Garamond"/>
        </w:rPr>
        <w:t>at the heart of the</w:t>
      </w:r>
      <w:r w:rsidRPr="0031149D">
        <w:rPr>
          <w:rFonts w:ascii="Garamond" w:hAnsi="Garamond"/>
        </w:rPr>
        <w:t xml:space="preserve"> planning and deliver</w:t>
      </w:r>
      <w:r w:rsidR="00EE7147" w:rsidRPr="0031149D">
        <w:rPr>
          <w:rFonts w:ascii="Garamond" w:hAnsi="Garamond"/>
        </w:rPr>
        <w:t>y</w:t>
      </w:r>
      <w:r w:rsidRPr="0031149D">
        <w:rPr>
          <w:rFonts w:ascii="Garamond" w:hAnsi="Garamond"/>
        </w:rPr>
        <w:t xml:space="preserve"> </w:t>
      </w:r>
      <w:r w:rsidR="00EE7147" w:rsidRPr="0031149D">
        <w:rPr>
          <w:rFonts w:ascii="Garamond" w:hAnsi="Garamond"/>
        </w:rPr>
        <w:t>of the</w:t>
      </w:r>
      <w:r w:rsidRPr="0031149D">
        <w:rPr>
          <w:rFonts w:ascii="Garamond" w:hAnsi="Garamond"/>
        </w:rPr>
        <w:t xml:space="preserve"> headline Motorsport events at Goodwood.</w:t>
      </w:r>
      <w:r w:rsidR="00000A15" w:rsidRPr="0031149D">
        <w:rPr>
          <w:rFonts w:ascii="Garamond" w:hAnsi="Garamond"/>
        </w:rPr>
        <w:t xml:space="preserve">  </w:t>
      </w:r>
      <w:r w:rsidR="003223F6" w:rsidRPr="0031149D">
        <w:rPr>
          <w:rFonts w:ascii="Garamond" w:hAnsi="Garamond"/>
        </w:rPr>
        <w:t xml:space="preserve">You will manage the </w:t>
      </w:r>
      <w:r w:rsidR="00997CB0" w:rsidRPr="0031149D">
        <w:rPr>
          <w:rFonts w:ascii="Garamond" w:hAnsi="Garamond"/>
        </w:rPr>
        <w:t>day-to-day</w:t>
      </w:r>
      <w:r w:rsidR="003223F6" w:rsidRPr="0031149D">
        <w:rPr>
          <w:rFonts w:ascii="Garamond" w:hAnsi="Garamond"/>
        </w:rPr>
        <w:t xml:space="preserve"> operational delivery to the highest standard </w:t>
      </w:r>
      <w:r w:rsidR="008A1348" w:rsidRPr="0031149D">
        <w:rPr>
          <w:rFonts w:ascii="Garamond" w:hAnsi="Garamond"/>
        </w:rPr>
        <w:t>and</w:t>
      </w:r>
      <w:r w:rsidRPr="0031149D">
        <w:rPr>
          <w:rFonts w:ascii="Garamond" w:hAnsi="Garamond"/>
        </w:rPr>
        <w:t>, where possible,</w:t>
      </w:r>
      <w:r w:rsidR="008A1348" w:rsidRPr="0031149D">
        <w:rPr>
          <w:rFonts w:ascii="Garamond" w:hAnsi="Garamond"/>
        </w:rPr>
        <w:t xml:space="preserve"> improve</w:t>
      </w:r>
      <w:r w:rsidR="00000A15" w:rsidRPr="0031149D">
        <w:rPr>
          <w:rFonts w:ascii="Garamond" w:hAnsi="Garamond"/>
        </w:rPr>
        <w:t xml:space="preserve"> </w:t>
      </w:r>
      <w:r w:rsidR="008A1348" w:rsidRPr="0031149D">
        <w:rPr>
          <w:rFonts w:ascii="Garamond" w:hAnsi="Garamond"/>
        </w:rPr>
        <w:t>practices and procedures</w:t>
      </w:r>
      <w:r w:rsidR="00EE7147" w:rsidRPr="0031149D">
        <w:rPr>
          <w:rFonts w:ascii="Garamond" w:hAnsi="Garamond"/>
        </w:rPr>
        <w:t>, ultimately ensuring excellent customer experience at all Goodwood Events.</w:t>
      </w:r>
    </w:p>
    <w:p w14:paraId="5CD85B75" w14:textId="11E3EB13" w:rsidR="008B6449" w:rsidRPr="0031149D" w:rsidRDefault="008B6449" w:rsidP="00000A15">
      <w:pPr>
        <w:rPr>
          <w:rFonts w:ascii="Garamond" w:hAnsi="Garamond"/>
        </w:rPr>
      </w:pPr>
      <w:r w:rsidRPr="0031149D">
        <w:rPr>
          <w:rFonts w:ascii="Garamond" w:hAnsi="Garamond"/>
        </w:rPr>
        <w:t>To take responsibility for areas of</w:t>
      </w:r>
      <w:r w:rsidR="008A1348" w:rsidRPr="0031149D">
        <w:rPr>
          <w:rFonts w:ascii="Garamond" w:hAnsi="Garamond"/>
        </w:rPr>
        <w:t xml:space="preserve"> </w:t>
      </w:r>
      <w:r w:rsidR="00000A15" w:rsidRPr="0031149D">
        <w:rPr>
          <w:rFonts w:ascii="Garamond" w:hAnsi="Garamond"/>
        </w:rPr>
        <w:t xml:space="preserve">event </w:t>
      </w:r>
      <w:r w:rsidR="00CA42C9" w:rsidRPr="0031149D">
        <w:rPr>
          <w:rFonts w:ascii="Garamond" w:hAnsi="Garamond"/>
        </w:rPr>
        <w:t xml:space="preserve">design, planning and </w:t>
      </w:r>
      <w:r w:rsidR="00000A15" w:rsidRPr="0031149D">
        <w:rPr>
          <w:rFonts w:ascii="Garamond" w:hAnsi="Garamond"/>
        </w:rPr>
        <w:t>infrastructure as assigned by any of the Goodwood Event Managers with all the associated operational and logistical planning, from outset to completion, by effecting proactive administration and the procurement of infrastructure through the maintenance of excellent supplier relations.</w:t>
      </w:r>
      <w:r w:rsidR="00DF32D6" w:rsidRPr="0031149D">
        <w:rPr>
          <w:rFonts w:ascii="Garamond" w:hAnsi="Garamond"/>
        </w:rPr>
        <w:t xml:space="preserve">  </w:t>
      </w:r>
    </w:p>
    <w:p w14:paraId="72C0E87E" w14:textId="61FF0AE9" w:rsidR="00515811" w:rsidRPr="0031149D" w:rsidRDefault="00000A15" w:rsidP="00000A15">
      <w:pPr>
        <w:rPr>
          <w:rFonts w:ascii="Garamond" w:hAnsi="Garamond"/>
        </w:rPr>
      </w:pPr>
      <w:r w:rsidRPr="0031149D">
        <w:rPr>
          <w:rFonts w:ascii="Garamond" w:hAnsi="Garamond"/>
        </w:rPr>
        <w:t xml:space="preserve">To support the Event Managers with the engagement of sustainable and profitable growth across any allocated event and to create a positive people culture to assist with the delivery and vision of “One Goodwood.” </w:t>
      </w:r>
    </w:p>
    <w:p w14:paraId="00339253" w14:textId="77777777" w:rsidR="00996636" w:rsidRPr="0031149D"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31149D">
        <w:rPr>
          <w:rFonts w:ascii="Garamond" w:hAnsi="Garamond"/>
          <w:b/>
        </w:rPr>
        <w:t>Key responsibilities</w:t>
      </w:r>
    </w:p>
    <w:p w14:paraId="49A9BE82" w14:textId="77777777" w:rsidR="00515811" w:rsidRPr="0031149D" w:rsidRDefault="00515811" w:rsidP="00515811">
      <w:pPr>
        <w:spacing w:after="0" w:line="240" w:lineRule="auto"/>
        <w:ind w:left="360"/>
        <w:rPr>
          <w:rFonts w:ascii="Garamond" w:hAnsi="Garamond"/>
        </w:rPr>
      </w:pPr>
    </w:p>
    <w:p w14:paraId="3DF04987" w14:textId="3E33FF1F" w:rsidR="00203D34" w:rsidRPr="0031149D" w:rsidRDefault="00203D34" w:rsidP="0031149D">
      <w:pPr>
        <w:pStyle w:val="ListParagraph"/>
        <w:numPr>
          <w:ilvl w:val="0"/>
          <w:numId w:val="22"/>
        </w:numPr>
        <w:spacing w:line="276" w:lineRule="auto"/>
        <w:ind w:left="284" w:hanging="284"/>
        <w:jc w:val="both"/>
        <w:rPr>
          <w:rFonts w:ascii="Garamond" w:hAnsi="Garamond" w:cs="TTE1494278t00"/>
          <w:color w:val="000000"/>
          <w:sz w:val="22"/>
          <w:szCs w:val="22"/>
        </w:rPr>
      </w:pPr>
      <w:r w:rsidRPr="0031149D">
        <w:rPr>
          <w:rFonts w:ascii="Garamond" w:hAnsi="Garamond" w:cs="TTE1494278t00"/>
          <w:color w:val="000000"/>
          <w:sz w:val="22"/>
          <w:szCs w:val="22"/>
        </w:rPr>
        <w:t>To manage your areas of event infrastructure, including all operational and logistical planning</w:t>
      </w:r>
    </w:p>
    <w:p w14:paraId="6BCF16B6" w14:textId="2C5814B2" w:rsidR="000C4437" w:rsidRPr="0031149D" w:rsidRDefault="000C4437" w:rsidP="0031149D">
      <w:pPr>
        <w:pStyle w:val="ListParagraph"/>
        <w:numPr>
          <w:ilvl w:val="0"/>
          <w:numId w:val="22"/>
        </w:numPr>
        <w:spacing w:line="276" w:lineRule="auto"/>
        <w:ind w:left="284" w:hanging="284"/>
        <w:jc w:val="both"/>
        <w:rPr>
          <w:rFonts w:ascii="Garamond" w:hAnsi="Garamond" w:cs="TTE1494278t00"/>
          <w:color w:val="000000"/>
          <w:sz w:val="22"/>
          <w:szCs w:val="22"/>
        </w:rPr>
      </w:pPr>
      <w:r w:rsidRPr="0031149D">
        <w:rPr>
          <w:rFonts w:ascii="Garamond" w:hAnsi="Garamond" w:cs="TTE1494278t00"/>
          <w:color w:val="000000"/>
          <w:sz w:val="22"/>
          <w:szCs w:val="22"/>
        </w:rPr>
        <w:t xml:space="preserve">Be the </w:t>
      </w:r>
      <w:r w:rsidR="0079535E" w:rsidRPr="0031149D">
        <w:rPr>
          <w:rFonts w:ascii="Garamond" w:hAnsi="Garamond" w:cs="TTE1494278t00"/>
          <w:color w:val="000000"/>
          <w:sz w:val="22"/>
          <w:szCs w:val="22"/>
        </w:rPr>
        <w:t>go-to</w:t>
      </w:r>
      <w:r w:rsidRPr="0031149D">
        <w:rPr>
          <w:rFonts w:ascii="Garamond" w:hAnsi="Garamond" w:cs="TTE1494278t00"/>
          <w:color w:val="000000"/>
          <w:sz w:val="22"/>
          <w:szCs w:val="22"/>
        </w:rPr>
        <w:t xml:space="preserve"> person for your event areas, developing your technical knowledge</w:t>
      </w:r>
    </w:p>
    <w:p w14:paraId="46419DDA" w14:textId="77777777" w:rsidR="00203D34" w:rsidRPr="0031149D" w:rsidRDefault="00203D34" w:rsidP="0031149D">
      <w:pPr>
        <w:pStyle w:val="ListParagraph"/>
        <w:numPr>
          <w:ilvl w:val="0"/>
          <w:numId w:val="22"/>
        </w:numPr>
        <w:spacing w:line="276" w:lineRule="auto"/>
        <w:ind w:left="284" w:hanging="284"/>
        <w:jc w:val="both"/>
        <w:rPr>
          <w:rFonts w:ascii="Garamond" w:hAnsi="Garamond" w:cs="TTE1494278t00"/>
          <w:color w:val="000000"/>
          <w:sz w:val="22"/>
          <w:szCs w:val="22"/>
        </w:rPr>
      </w:pPr>
      <w:r w:rsidRPr="0031149D">
        <w:rPr>
          <w:rFonts w:ascii="Garamond" w:hAnsi="Garamond" w:cs="TTE1494278t00"/>
          <w:color w:val="000000"/>
          <w:sz w:val="22"/>
          <w:szCs w:val="22"/>
        </w:rPr>
        <w:t>To ensure that attention to detail and timely customer service is at the heart of event delivery</w:t>
      </w:r>
    </w:p>
    <w:p w14:paraId="5E519DEB" w14:textId="048DDCAB" w:rsidR="00203D34" w:rsidRPr="0031149D" w:rsidRDefault="00203D34" w:rsidP="0031149D">
      <w:pPr>
        <w:pStyle w:val="ListParagraph"/>
        <w:numPr>
          <w:ilvl w:val="0"/>
          <w:numId w:val="22"/>
        </w:numPr>
        <w:spacing w:line="276" w:lineRule="auto"/>
        <w:ind w:left="284" w:hanging="284"/>
        <w:jc w:val="both"/>
        <w:rPr>
          <w:rFonts w:ascii="Garamond" w:hAnsi="Garamond" w:cs="TTE1494278t00"/>
          <w:color w:val="000000"/>
          <w:sz w:val="22"/>
          <w:szCs w:val="22"/>
        </w:rPr>
      </w:pPr>
      <w:r w:rsidRPr="0031149D">
        <w:rPr>
          <w:rFonts w:ascii="Garamond" w:hAnsi="Garamond" w:cs="TTE1494278t00"/>
          <w:color w:val="000000"/>
          <w:sz w:val="22"/>
          <w:szCs w:val="22"/>
        </w:rPr>
        <w:lastRenderedPageBreak/>
        <w:t>To manage all budgeting processes (including</w:t>
      </w:r>
      <w:r w:rsidR="00997CB0" w:rsidRPr="0031149D">
        <w:rPr>
          <w:rFonts w:ascii="Garamond" w:hAnsi="Garamond" w:cs="TTE1494278t00"/>
          <w:color w:val="000000"/>
          <w:sz w:val="22"/>
          <w:szCs w:val="22"/>
        </w:rPr>
        <w:t xml:space="preserve"> negotiating costs,</w:t>
      </w:r>
      <w:r w:rsidRPr="0031149D">
        <w:rPr>
          <w:rFonts w:ascii="Garamond" w:hAnsi="Garamond" w:cs="TTE1494278t00"/>
          <w:color w:val="000000"/>
          <w:sz w:val="22"/>
          <w:szCs w:val="22"/>
        </w:rPr>
        <w:t xml:space="preserve"> facilitating purchase orders, invoices and re-charges)</w:t>
      </w:r>
    </w:p>
    <w:p w14:paraId="7C242585" w14:textId="7C4057B3" w:rsidR="00203D34" w:rsidRPr="0031149D" w:rsidRDefault="0034060E" w:rsidP="0031149D">
      <w:pPr>
        <w:pStyle w:val="ListParagraph"/>
        <w:numPr>
          <w:ilvl w:val="0"/>
          <w:numId w:val="22"/>
        </w:numPr>
        <w:spacing w:line="276" w:lineRule="auto"/>
        <w:ind w:left="284" w:hanging="284"/>
        <w:jc w:val="both"/>
        <w:rPr>
          <w:rFonts w:ascii="Garamond" w:hAnsi="Garamond" w:cs="TTE1494278t00"/>
          <w:color w:val="000000"/>
          <w:sz w:val="22"/>
          <w:szCs w:val="22"/>
        </w:rPr>
      </w:pPr>
      <w:r w:rsidRPr="0031149D">
        <w:rPr>
          <w:rFonts w:ascii="Garamond" w:hAnsi="Garamond"/>
          <w:sz w:val="22"/>
          <w:szCs w:val="22"/>
          <w:lang w:val="en-US"/>
        </w:rPr>
        <w:t>Continuously improve the events using</w:t>
      </w:r>
      <w:r w:rsidR="000C4437" w:rsidRPr="0031149D">
        <w:rPr>
          <w:rFonts w:ascii="Garamond" w:hAnsi="Garamond"/>
          <w:sz w:val="22"/>
          <w:szCs w:val="22"/>
          <w:lang w:val="en-US"/>
        </w:rPr>
        <w:t xml:space="preserve"> your knowledge and experience along with customer feedback </w:t>
      </w:r>
    </w:p>
    <w:p w14:paraId="11C067C4" w14:textId="32FD46D1" w:rsidR="00203D34" w:rsidRPr="0031149D" w:rsidRDefault="00203D34" w:rsidP="0031149D">
      <w:pPr>
        <w:pStyle w:val="ListParagraph"/>
        <w:numPr>
          <w:ilvl w:val="0"/>
          <w:numId w:val="22"/>
        </w:numPr>
        <w:spacing w:line="276" w:lineRule="auto"/>
        <w:ind w:left="284" w:hanging="284"/>
        <w:jc w:val="both"/>
        <w:rPr>
          <w:rFonts w:ascii="Garamond" w:hAnsi="Garamond" w:cs="TTE1494278t00"/>
          <w:color w:val="000000"/>
          <w:sz w:val="22"/>
          <w:szCs w:val="22"/>
        </w:rPr>
      </w:pPr>
      <w:r w:rsidRPr="0031149D">
        <w:rPr>
          <w:rFonts w:ascii="Garamond" w:hAnsi="Garamond"/>
          <w:sz w:val="22"/>
          <w:szCs w:val="22"/>
        </w:rPr>
        <w:t>To oversee the installation of essential event infrastructure</w:t>
      </w:r>
      <w:r w:rsidR="00997CB0" w:rsidRPr="0031149D">
        <w:rPr>
          <w:rFonts w:ascii="Garamond" w:hAnsi="Garamond"/>
          <w:sz w:val="22"/>
          <w:szCs w:val="22"/>
        </w:rPr>
        <w:t xml:space="preserve"> on site,</w:t>
      </w:r>
      <w:r w:rsidRPr="0031149D">
        <w:rPr>
          <w:rFonts w:ascii="Garamond" w:hAnsi="Garamond"/>
          <w:sz w:val="22"/>
          <w:szCs w:val="22"/>
        </w:rPr>
        <w:t xml:space="preserve"> whilst ensuring all timings and installations are in accordance with the event build schedule </w:t>
      </w:r>
    </w:p>
    <w:p w14:paraId="1D5974D7" w14:textId="77777777" w:rsidR="00203D34" w:rsidRPr="0031149D" w:rsidRDefault="00203D34" w:rsidP="0031149D">
      <w:pPr>
        <w:pStyle w:val="ListParagraph"/>
        <w:numPr>
          <w:ilvl w:val="0"/>
          <w:numId w:val="22"/>
        </w:numPr>
        <w:spacing w:line="276" w:lineRule="auto"/>
        <w:ind w:left="284" w:hanging="284"/>
        <w:jc w:val="both"/>
        <w:rPr>
          <w:rFonts w:ascii="Garamond" w:hAnsi="Garamond" w:cs="TTE1494278t00"/>
          <w:color w:val="000000"/>
          <w:sz w:val="22"/>
          <w:szCs w:val="22"/>
        </w:rPr>
      </w:pPr>
      <w:r w:rsidRPr="0031149D">
        <w:rPr>
          <w:rFonts w:ascii="Garamond" w:hAnsi="Garamond"/>
          <w:sz w:val="22"/>
          <w:szCs w:val="22"/>
        </w:rPr>
        <w:t>To ensure all event requirements are understood and communicated to allow forward planning, sensible purchasing and to facilitate the delivery to a critical path</w:t>
      </w:r>
    </w:p>
    <w:p w14:paraId="0BE41D26" w14:textId="77777777" w:rsidR="00203D34" w:rsidRPr="0031149D" w:rsidRDefault="00203D34" w:rsidP="0031149D">
      <w:pPr>
        <w:pStyle w:val="ListParagraph"/>
        <w:numPr>
          <w:ilvl w:val="0"/>
          <w:numId w:val="22"/>
        </w:numPr>
        <w:spacing w:line="276" w:lineRule="auto"/>
        <w:ind w:left="284" w:hanging="284"/>
        <w:jc w:val="both"/>
        <w:rPr>
          <w:rFonts w:ascii="Garamond" w:hAnsi="Garamond" w:cs="TTE1494278t00"/>
          <w:color w:val="000000"/>
          <w:sz w:val="22"/>
          <w:szCs w:val="22"/>
        </w:rPr>
      </w:pPr>
      <w:r w:rsidRPr="0031149D">
        <w:rPr>
          <w:rFonts w:ascii="Garamond" w:hAnsi="Garamond" w:cs="TTE1494278t00"/>
          <w:color w:val="000000"/>
          <w:sz w:val="22"/>
          <w:szCs w:val="22"/>
        </w:rPr>
        <w:t>Various administrative tasks in relation to the smooth running of the events department</w:t>
      </w:r>
    </w:p>
    <w:p w14:paraId="493EE164" w14:textId="77777777" w:rsidR="00203D34" w:rsidRPr="0031149D" w:rsidRDefault="00203D34" w:rsidP="0031149D">
      <w:pPr>
        <w:pStyle w:val="ListParagraph"/>
        <w:numPr>
          <w:ilvl w:val="0"/>
          <w:numId w:val="21"/>
        </w:numPr>
        <w:tabs>
          <w:tab w:val="left" w:pos="284"/>
        </w:tabs>
        <w:spacing w:line="276" w:lineRule="auto"/>
        <w:ind w:left="284" w:hanging="284"/>
        <w:jc w:val="both"/>
        <w:rPr>
          <w:rFonts w:ascii="Garamond" w:hAnsi="Garamond" w:cs="TTE1494278t00"/>
          <w:color w:val="000000"/>
          <w:sz w:val="22"/>
          <w:szCs w:val="22"/>
        </w:rPr>
      </w:pPr>
      <w:r w:rsidRPr="0031149D">
        <w:rPr>
          <w:rFonts w:ascii="Garamond" w:hAnsi="Garamond" w:cs="TTE1494278t00"/>
          <w:color w:val="000000"/>
          <w:sz w:val="22"/>
          <w:szCs w:val="22"/>
        </w:rPr>
        <w:t>Proactively liaise with directors, internal employees and contractors, as required and develop positive working relationships with key contacts.</w:t>
      </w:r>
    </w:p>
    <w:p w14:paraId="0C59A813" w14:textId="77777777" w:rsidR="00203D34" w:rsidRPr="0031149D" w:rsidRDefault="00203D34" w:rsidP="0031149D">
      <w:pPr>
        <w:pStyle w:val="ListParagraph"/>
        <w:numPr>
          <w:ilvl w:val="0"/>
          <w:numId w:val="21"/>
        </w:numPr>
        <w:tabs>
          <w:tab w:val="left" w:pos="284"/>
        </w:tabs>
        <w:spacing w:line="276" w:lineRule="auto"/>
        <w:ind w:left="284" w:hanging="284"/>
        <w:jc w:val="both"/>
        <w:rPr>
          <w:rFonts w:ascii="Garamond" w:hAnsi="Garamond"/>
          <w:color w:val="000000"/>
          <w:sz w:val="22"/>
          <w:szCs w:val="22"/>
        </w:rPr>
      </w:pPr>
      <w:r w:rsidRPr="0031149D">
        <w:rPr>
          <w:rFonts w:ascii="Garamond" w:hAnsi="Garamond" w:cs="TTE1494278t00"/>
          <w:color w:val="000000"/>
          <w:sz w:val="22"/>
          <w:szCs w:val="22"/>
        </w:rPr>
        <w:t>To attend events and perform other duties and tasks as required</w:t>
      </w:r>
      <w:r w:rsidRPr="0031149D">
        <w:rPr>
          <w:rFonts w:ascii="Garamond" w:hAnsi="Garamond"/>
          <w:color w:val="000000"/>
          <w:sz w:val="22"/>
          <w:szCs w:val="22"/>
        </w:rPr>
        <w:t xml:space="preserve"> throughout the year</w:t>
      </w:r>
    </w:p>
    <w:p w14:paraId="6691A636" w14:textId="77777777" w:rsidR="00203D34" w:rsidRPr="0031149D" w:rsidRDefault="00203D34" w:rsidP="0031149D">
      <w:pPr>
        <w:pStyle w:val="ListParagraph"/>
        <w:numPr>
          <w:ilvl w:val="0"/>
          <w:numId w:val="21"/>
        </w:numPr>
        <w:tabs>
          <w:tab w:val="left" w:pos="284"/>
        </w:tabs>
        <w:spacing w:line="276" w:lineRule="auto"/>
        <w:ind w:left="284" w:hanging="284"/>
        <w:jc w:val="both"/>
        <w:rPr>
          <w:rFonts w:ascii="Garamond" w:hAnsi="Garamond"/>
          <w:color w:val="000000"/>
          <w:sz w:val="22"/>
          <w:szCs w:val="22"/>
        </w:rPr>
      </w:pPr>
      <w:r w:rsidRPr="0031149D">
        <w:rPr>
          <w:rFonts w:ascii="Garamond" w:hAnsi="Garamond" w:cs="Arial"/>
          <w:color w:val="000000"/>
          <w:sz w:val="22"/>
          <w:szCs w:val="22"/>
        </w:rPr>
        <w:t>Produce documents, briefing papers and reports as required</w:t>
      </w:r>
    </w:p>
    <w:p w14:paraId="7CA24021" w14:textId="77777777" w:rsidR="00203D34" w:rsidRPr="0031149D" w:rsidRDefault="00203D34" w:rsidP="0031149D">
      <w:pPr>
        <w:pStyle w:val="ListParagraph"/>
        <w:numPr>
          <w:ilvl w:val="0"/>
          <w:numId w:val="21"/>
        </w:numPr>
        <w:tabs>
          <w:tab w:val="left" w:pos="284"/>
        </w:tabs>
        <w:spacing w:line="276" w:lineRule="auto"/>
        <w:ind w:left="284" w:hanging="284"/>
        <w:jc w:val="both"/>
        <w:rPr>
          <w:rFonts w:ascii="Garamond" w:hAnsi="Garamond"/>
          <w:color w:val="000000"/>
          <w:sz w:val="22"/>
          <w:szCs w:val="22"/>
        </w:rPr>
      </w:pPr>
      <w:r w:rsidRPr="0031149D">
        <w:rPr>
          <w:rFonts w:ascii="Garamond" w:hAnsi="Garamond"/>
          <w:color w:val="000000"/>
          <w:sz w:val="22"/>
          <w:szCs w:val="22"/>
        </w:rPr>
        <w:t>Maintain up to date knowledge and understanding of the organisation and its objectives</w:t>
      </w:r>
    </w:p>
    <w:p w14:paraId="77831C02" w14:textId="77777777" w:rsidR="00203D34" w:rsidRPr="0031149D" w:rsidRDefault="00203D34" w:rsidP="0031149D">
      <w:pPr>
        <w:pStyle w:val="ListParagraph"/>
        <w:numPr>
          <w:ilvl w:val="0"/>
          <w:numId w:val="21"/>
        </w:numPr>
        <w:tabs>
          <w:tab w:val="left" w:pos="284"/>
        </w:tabs>
        <w:spacing w:line="276" w:lineRule="auto"/>
        <w:ind w:left="284" w:hanging="284"/>
        <w:jc w:val="both"/>
        <w:rPr>
          <w:rFonts w:ascii="Garamond" w:hAnsi="Garamond"/>
          <w:color w:val="000000"/>
          <w:sz w:val="22"/>
          <w:szCs w:val="22"/>
        </w:rPr>
      </w:pPr>
      <w:r w:rsidRPr="0031149D">
        <w:rPr>
          <w:rFonts w:ascii="Garamond" w:hAnsi="Garamond"/>
          <w:color w:val="000000"/>
          <w:sz w:val="22"/>
          <w:szCs w:val="22"/>
        </w:rPr>
        <w:t>Act as an ambassador for the Goodwood brand at all times and ensure Group values are upheld to both external and internal contacts, through appropriate behaviour and performance</w:t>
      </w:r>
    </w:p>
    <w:p w14:paraId="7BD679D3" w14:textId="77777777" w:rsidR="00203D34" w:rsidRPr="0031149D" w:rsidRDefault="00203D34" w:rsidP="0031149D">
      <w:pPr>
        <w:pStyle w:val="ListParagraph"/>
        <w:numPr>
          <w:ilvl w:val="0"/>
          <w:numId w:val="21"/>
        </w:numPr>
        <w:tabs>
          <w:tab w:val="left" w:pos="284"/>
        </w:tabs>
        <w:spacing w:line="276" w:lineRule="auto"/>
        <w:ind w:left="284" w:hanging="284"/>
        <w:jc w:val="both"/>
        <w:rPr>
          <w:rFonts w:ascii="Garamond" w:hAnsi="Garamond"/>
          <w:color w:val="000000"/>
          <w:sz w:val="22"/>
          <w:szCs w:val="22"/>
        </w:rPr>
      </w:pPr>
      <w:r w:rsidRPr="0031149D">
        <w:rPr>
          <w:rFonts w:ascii="Garamond" w:hAnsi="Garamond"/>
          <w:color w:val="000000"/>
          <w:sz w:val="22"/>
          <w:szCs w:val="22"/>
        </w:rPr>
        <w:t>Undertake any other duties as requested in accordance with the scope and responsibilities of the role</w:t>
      </w:r>
    </w:p>
    <w:p w14:paraId="6E0C92A7" w14:textId="77777777" w:rsidR="00203D34" w:rsidRPr="0031149D" w:rsidRDefault="00203D34" w:rsidP="0031149D">
      <w:pPr>
        <w:pStyle w:val="ListParagraph"/>
        <w:numPr>
          <w:ilvl w:val="0"/>
          <w:numId w:val="21"/>
        </w:numPr>
        <w:tabs>
          <w:tab w:val="left" w:pos="284"/>
        </w:tabs>
        <w:spacing w:line="276" w:lineRule="auto"/>
        <w:ind w:left="284" w:hanging="284"/>
        <w:jc w:val="both"/>
        <w:rPr>
          <w:rFonts w:ascii="Garamond" w:hAnsi="Garamond"/>
          <w:color w:val="000000"/>
          <w:sz w:val="22"/>
          <w:szCs w:val="22"/>
        </w:rPr>
      </w:pPr>
      <w:r w:rsidRPr="0031149D">
        <w:rPr>
          <w:rFonts w:ascii="Garamond" w:hAnsi="Garamond"/>
          <w:sz w:val="22"/>
          <w:szCs w:val="22"/>
        </w:rPr>
        <w:t>To support the Event Managers in delivering the events to the ISO20121sustainability standard.</w:t>
      </w:r>
    </w:p>
    <w:p w14:paraId="54747AD0" w14:textId="77777777" w:rsidR="00996636" w:rsidRPr="0031149D" w:rsidRDefault="00996636" w:rsidP="00996636">
      <w:pPr>
        <w:spacing w:after="0" w:line="240" w:lineRule="auto"/>
        <w:rPr>
          <w:rFonts w:ascii="Garamond" w:hAnsi="Garamond"/>
          <w:b/>
          <w:color w:val="333333"/>
        </w:rPr>
      </w:pPr>
    </w:p>
    <w:p w14:paraId="13986319" w14:textId="77777777" w:rsidR="00996636" w:rsidRPr="0031149D"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31149D">
        <w:rPr>
          <w:rFonts w:ascii="Garamond" w:hAnsi="Garamond"/>
          <w:b/>
        </w:rPr>
        <w:t>Qualities you will possess</w:t>
      </w:r>
    </w:p>
    <w:p w14:paraId="581E5EEB" w14:textId="77777777" w:rsidR="00996636" w:rsidRPr="0031149D" w:rsidRDefault="00996636" w:rsidP="00996636">
      <w:pPr>
        <w:spacing w:after="0" w:line="240" w:lineRule="auto"/>
        <w:rPr>
          <w:rFonts w:ascii="Garamond" w:hAnsi="Garamond"/>
          <w:b/>
          <w:color w:val="333333"/>
        </w:rPr>
        <w:sectPr w:rsidR="00996636" w:rsidRPr="0031149D">
          <w:pgSz w:w="11906" w:h="16838"/>
          <w:pgMar w:top="851" w:right="1440" w:bottom="1440" w:left="1440" w:header="708" w:footer="708" w:gutter="0"/>
          <w:cols w:space="708"/>
          <w:rtlGutter/>
          <w:docGrid w:linePitch="360"/>
        </w:sectPr>
      </w:pPr>
    </w:p>
    <w:p w14:paraId="202C36FD" w14:textId="77777777" w:rsidR="005658FD" w:rsidRPr="0031149D" w:rsidRDefault="005658FD" w:rsidP="0031149D">
      <w:pPr>
        <w:spacing w:after="0" w:line="240" w:lineRule="auto"/>
        <w:rPr>
          <w:rFonts w:ascii="Garamond" w:hAnsi="Garamond"/>
        </w:rPr>
      </w:pPr>
    </w:p>
    <w:p w14:paraId="59B6F842" w14:textId="77777777" w:rsidR="0040778F" w:rsidRPr="0031149D" w:rsidRDefault="0040778F" w:rsidP="0031149D">
      <w:pPr>
        <w:numPr>
          <w:ilvl w:val="0"/>
          <w:numId w:val="4"/>
        </w:numPr>
        <w:spacing w:after="0" w:line="240" w:lineRule="auto"/>
        <w:ind w:left="0"/>
        <w:rPr>
          <w:rFonts w:ascii="Garamond" w:hAnsi="Garamond"/>
        </w:rPr>
      </w:pPr>
      <w:r w:rsidRPr="0031149D">
        <w:rPr>
          <w:rFonts w:ascii="Garamond" w:hAnsi="Garamond"/>
        </w:rPr>
        <w:t>Passion for what you do</w:t>
      </w:r>
    </w:p>
    <w:p w14:paraId="5B5EEA6C" w14:textId="77777777" w:rsidR="0040778F" w:rsidRPr="0031149D" w:rsidRDefault="0040778F" w:rsidP="0031149D">
      <w:pPr>
        <w:numPr>
          <w:ilvl w:val="0"/>
          <w:numId w:val="4"/>
        </w:numPr>
        <w:spacing w:after="0" w:line="240" w:lineRule="auto"/>
        <w:ind w:left="0"/>
        <w:rPr>
          <w:rFonts w:ascii="Garamond" w:hAnsi="Garamond"/>
        </w:rPr>
      </w:pPr>
      <w:r w:rsidRPr="0031149D">
        <w:rPr>
          <w:rFonts w:ascii="Garamond" w:hAnsi="Garamond"/>
        </w:rPr>
        <w:t>Positive and friendly with a “can do attitude”</w:t>
      </w:r>
    </w:p>
    <w:p w14:paraId="2A70471E" w14:textId="77777777" w:rsidR="0040778F" w:rsidRPr="0031149D" w:rsidRDefault="0040778F" w:rsidP="0031149D">
      <w:pPr>
        <w:numPr>
          <w:ilvl w:val="0"/>
          <w:numId w:val="4"/>
        </w:numPr>
        <w:spacing w:after="0" w:line="240" w:lineRule="auto"/>
        <w:ind w:left="0"/>
        <w:rPr>
          <w:rFonts w:ascii="Garamond" w:hAnsi="Garamond"/>
        </w:rPr>
      </w:pPr>
      <w:r w:rsidRPr="0031149D">
        <w:rPr>
          <w:rFonts w:ascii="Garamond" w:hAnsi="Garamond"/>
        </w:rPr>
        <w:t>Ability to prioritise and organise</w:t>
      </w:r>
    </w:p>
    <w:p w14:paraId="306521B7" w14:textId="39B58C7E" w:rsidR="0040778F" w:rsidRPr="0031149D" w:rsidRDefault="0040778F" w:rsidP="0031149D">
      <w:pPr>
        <w:numPr>
          <w:ilvl w:val="0"/>
          <w:numId w:val="4"/>
        </w:numPr>
        <w:spacing w:after="0" w:line="240" w:lineRule="auto"/>
        <w:ind w:left="0"/>
        <w:rPr>
          <w:rFonts w:ascii="Garamond" w:hAnsi="Garamond"/>
        </w:rPr>
      </w:pPr>
      <w:r w:rsidRPr="0031149D">
        <w:rPr>
          <w:rFonts w:ascii="Garamond" w:hAnsi="Garamond"/>
        </w:rPr>
        <w:t>Proactive</w:t>
      </w:r>
      <w:r w:rsidR="000B7EAE" w:rsidRPr="0031149D">
        <w:rPr>
          <w:rFonts w:ascii="Garamond" w:hAnsi="Garamond"/>
        </w:rPr>
        <w:t xml:space="preserve"> with a drive to go above and beyond</w:t>
      </w:r>
    </w:p>
    <w:p w14:paraId="32CB3ED3" w14:textId="77777777" w:rsidR="0040778F" w:rsidRPr="0031149D" w:rsidRDefault="0040778F" w:rsidP="0031149D">
      <w:pPr>
        <w:numPr>
          <w:ilvl w:val="0"/>
          <w:numId w:val="4"/>
        </w:numPr>
        <w:spacing w:after="0" w:line="240" w:lineRule="auto"/>
        <w:ind w:left="0"/>
        <w:rPr>
          <w:rFonts w:ascii="Garamond" w:hAnsi="Garamond"/>
        </w:rPr>
      </w:pPr>
      <w:r w:rsidRPr="0031149D">
        <w:rPr>
          <w:rFonts w:ascii="Garamond" w:hAnsi="Garamond"/>
        </w:rPr>
        <w:t>Take responsibility for yourself and others</w:t>
      </w:r>
      <w:r w:rsidRPr="0031149D">
        <w:rPr>
          <w:rFonts w:ascii="Garamond" w:hAnsi="Garamond"/>
        </w:rPr>
        <w:tab/>
      </w:r>
    </w:p>
    <w:p w14:paraId="3A35FA39" w14:textId="77777777" w:rsidR="0040778F" w:rsidRPr="0031149D" w:rsidRDefault="0040778F" w:rsidP="0031149D">
      <w:pPr>
        <w:pStyle w:val="ListParagraph"/>
        <w:ind w:left="0"/>
        <w:rPr>
          <w:rFonts w:ascii="Garamond" w:hAnsi="Garamond"/>
          <w:sz w:val="22"/>
          <w:szCs w:val="22"/>
        </w:rPr>
      </w:pPr>
    </w:p>
    <w:p w14:paraId="43CD20D1" w14:textId="77777777" w:rsidR="0040778F" w:rsidRPr="0031149D" w:rsidRDefault="0040778F" w:rsidP="0031149D">
      <w:pPr>
        <w:numPr>
          <w:ilvl w:val="0"/>
          <w:numId w:val="4"/>
        </w:numPr>
        <w:spacing w:after="0" w:line="240" w:lineRule="auto"/>
        <w:ind w:left="0"/>
        <w:rPr>
          <w:rFonts w:ascii="Garamond" w:hAnsi="Garamond"/>
        </w:rPr>
      </w:pPr>
      <w:r w:rsidRPr="0031149D">
        <w:rPr>
          <w:rFonts w:ascii="Garamond" w:hAnsi="Garamond"/>
        </w:rPr>
        <w:t>Confident to make decisions and to stand by them</w:t>
      </w:r>
    </w:p>
    <w:p w14:paraId="2F70D009" w14:textId="77777777" w:rsidR="0040778F" w:rsidRPr="0031149D" w:rsidRDefault="0040778F" w:rsidP="0031149D">
      <w:pPr>
        <w:numPr>
          <w:ilvl w:val="0"/>
          <w:numId w:val="4"/>
        </w:numPr>
        <w:spacing w:after="0" w:line="240" w:lineRule="auto"/>
        <w:ind w:left="0"/>
        <w:rPr>
          <w:rFonts w:ascii="Garamond" w:hAnsi="Garamond"/>
        </w:rPr>
      </w:pPr>
      <w:r w:rsidRPr="0031149D">
        <w:rPr>
          <w:rFonts w:ascii="Garamond" w:hAnsi="Garamond"/>
        </w:rPr>
        <w:t>Good negotiation and influencing skills</w:t>
      </w:r>
    </w:p>
    <w:p w14:paraId="15E9C882" w14:textId="77777777" w:rsidR="0040778F" w:rsidRPr="0031149D" w:rsidRDefault="0040778F" w:rsidP="0031149D">
      <w:pPr>
        <w:numPr>
          <w:ilvl w:val="0"/>
          <w:numId w:val="4"/>
        </w:numPr>
        <w:spacing w:after="0" w:line="240" w:lineRule="auto"/>
        <w:ind w:left="0"/>
        <w:rPr>
          <w:rFonts w:ascii="Garamond" w:hAnsi="Garamond"/>
        </w:rPr>
      </w:pPr>
      <w:r w:rsidRPr="0031149D">
        <w:rPr>
          <w:rFonts w:ascii="Garamond" w:hAnsi="Garamond"/>
        </w:rPr>
        <w:t>Excellent communicator</w:t>
      </w:r>
    </w:p>
    <w:p w14:paraId="4B0C8064" w14:textId="5A4837A0" w:rsidR="0040778F" w:rsidRPr="0031149D" w:rsidRDefault="000B7EAE" w:rsidP="0031149D">
      <w:pPr>
        <w:numPr>
          <w:ilvl w:val="0"/>
          <w:numId w:val="4"/>
        </w:numPr>
        <w:tabs>
          <w:tab w:val="num" w:pos="-687"/>
        </w:tabs>
        <w:spacing w:after="0" w:line="240" w:lineRule="auto"/>
        <w:ind w:left="0"/>
        <w:rPr>
          <w:rFonts w:ascii="Garamond" w:hAnsi="Garamond"/>
        </w:rPr>
      </w:pPr>
      <w:r w:rsidRPr="0031149D">
        <w:rPr>
          <w:rFonts w:ascii="Garamond" w:hAnsi="Garamond"/>
        </w:rPr>
        <w:t>Highly organised and methodical</w:t>
      </w:r>
    </w:p>
    <w:p w14:paraId="5D524D36" w14:textId="2F4CB0F8" w:rsidR="005658FD" w:rsidRPr="0031149D" w:rsidRDefault="0040778F" w:rsidP="0031149D">
      <w:pPr>
        <w:numPr>
          <w:ilvl w:val="0"/>
          <w:numId w:val="4"/>
        </w:numPr>
        <w:tabs>
          <w:tab w:val="num" w:pos="-687"/>
        </w:tabs>
        <w:spacing w:after="0" w:line="240" w:lineRule="auto"/>
        <w:ind w:left="0"/>
        <w:rPr>
          <w:rFonts w:ascii="Garamond" w:hAnsi="Garamond"/>
        </w:rPr>
        <w:sectPr w:rsidR="005658FD" w:rsidRPr="0031149D" w:rsidSect="00996636">
          <w:type w:val="continuous"/>
          <w:pgSz w:w="11906" w:h="16838"/>
          <w:pgMar w:top="851" w:right="1440" w:bottom="1440" w:left="1843" w:header="708" w:footer="708" w:gutter="0"/>
          <w:cols w:num="2" w:space="708"/>
          <w:rtlGutter/>
          <w:docGrid w:linePitch="360"/>
        </w:sectPr>
      </w:pPr>
      <w:r w:rsidRPr="0031149D">
        <w:rPr>
          <w:rFonts w:ascii="Garamond" w:hAnsi="Garamond"/>
        </w:rPr>
        <w:t>A sense of fun!</w:t>
      </w:r>
    </w:p>
    <w:p w14:paraId="3968F865" w14:textId="77777777" w:rsidR="00996636" w:rsidRPr="0031149D" w:rsidRDefault="00996636" w:rsidP="00996636">
      <w:pPr>
        <w:spacing w:after="0" w:line="240" w:lineRule="auto"/>
        <w:rPr>
          <w:rFonts w:ascii="Garamond" w:hAnsi="Garamond"/>
        </w:rPr>
      </w:pPr>
    </w:p>
    <w:p w14:paraId="0B0E0420" w14:textId="77777777" w:rsidR="00996636" w:rsidRPr="0031149D" w:rsidRDefault="00996636" w:rsidP="005658FD">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31149D">
        <w:rPr>
          <w:rFonts w:ascii="Garamond" w:hAnsi="Garamond"/>
          <w:b/>
        </w:rPr>
        <w:t xml:space="preserve">What do you need to be successful? </w:t>
      </w:r>
    </w:p>
    <w:p w14:paraId="111E5AA8" w14:textId="77777777" w:rsidR="00515811" w:rsidRPr="0031149D" w:rsidRDefault="00515811" w:rsidP="00515811">
      <w:pPr>
        <w:pStyle w:val="ListParagraph"/>
        <w:rPr>
          <w:rFonts w:ascii="Garamond" w:hAnsi="Garamond"/>
          <w:sz w:val="22"/>
          <w:szCs w:val="22"/>
        </w:rPr>
      </w:pPr>
    </w:p>
    <w:p w14:paraId="04E1D36B" w14:textId="56F08302" w:rsidR="000A71FA" w:rsidRPr="0031149D" w:rsidRDefault="000A71FA" w:rsidP="0031149D">
      <w:pPr>
        <w:pStyle w:val="ListParagraph"/>
        <w:numPr>
          <w:ilvl w:val="0"/>
          <w:numId w:val="4"/>
        </w:numPr>
        <w:ind w:left="360"/>
        <w:jc w:val="both"/>
        <w:rPr>
          <w:rFonts w:ascii="Garamond" w:hAnsi="Garamond"/>
          <w:sz w:val="22"/>
          <w:szCs w:val="22"/>
        </w:rPr>
      </w:pPr>
      <w:r w:rsidRPr="0031149D">
        <w:rPr>
          <w:rFonts w:ascii="Garamond" w:hAnsi="Garamond"/>
          <w:sz w:val="22"/>
          <w:szCs w:val="22"/>
        </w:rPr>
        <w:t xml:space="preserve">A </w:t>
      </w:r>
      <w:r w:rsidR="00EE7147" w:rsidRPr="0031149D">
        <w:rPr>
          <w:rFonts w:ascii="Garamond" w:hAnsi="Garamond"/>
          <w:sz w:val="22"/>
          <w:szCs w:val="22"/>
        </w:rPr>
        <w:t xml:space="preserve">passion for delivering Events, </w:t>
      </w:r>
      <w:r w:rsidR="00203D34" w:rsidRPr="0031149D">
        <w:rPr>
          <w:rFonts w:ascii="Garamond" w:hAnsi="Garamond"/>
          <w:sz w:val="22"/>
          <w:szCs w:val="22"/>
        </w:rPr>
        <w:t xml:space="preserve">with </w:t>
      </w:r>
      <w:r w:rsidR="00EE7147" w:rsidRPr="0031149D">
        <w:rPr>
          <w:rFonts w:ascii="Garamond" w:hAnsi="Garamond"/>
          <w:sz w:val="22"/>
          <w:szCs w:val="22"/>
        </w:rPr>
        <w:t xml:space="preserve">a </w:t>
      </w:r>
      <w:r w:rsidRPr="0031149D">
        <w:rPr>
          <w:rFonts w:ascii="Garamond" w:hAnsi="Garamond"/>
          <w:sz w:val="22"/>
          <w:szCs w:val="22"/>
        </w:rPr>
        <w:t xml:space="preserve">minimum of </w:t>
      </w:r>
      <w:r w:rsidR="0031149D" w:rsidRPr="0031149D">
        <w:rPr>
          <w:rFonts w:ascii="Garamond" w:hAnsi="Garamond"/>
          <w:sz w:val="22"/>
          <w:szCs w:val="22"/>
        </w:rPr>
        <w:t>two</w:t>
      </w:r>
      <w:r w:rsidRPr="0031149D">
        <w:rPr>
          <w:rFonts w:ascii="Garamond" w:hAnsi="Garamond"/>
          <w:sz w:val="22"/>
          <w:szCs w:val="22"/>
        </w:rPr>
        <w:t xml:space="preserve"> </w:t>
      </w:r>
      <w:r w:rsidR="00EE7147" w:rsidRPr="0031149D">
        <w:rPr>
          <w:rFonts w:ascii="Garamond" w:hAnsi="Garamond"/>
          <w:sz w:val="22"/>
          <w:szCs w:val="22"/>
        </w:rPr>
        <w:t xml:space="preserve">years’ </w:t>
      </w:r>
      <w:r w:rsidR="00216477" w:rsidRPr="0031149D">
        <w:rPr>
          <w:rFonts w:ascii="Garamond" w:hAnsi="Garamond"/>
          <w:sz w:val="22"/>
          <w:szCs w:val="22"/>
        </w:rPr>
        <w:t xml:space="preserve">operational </w:t>
      </w:r>
      <w:r w:rsidR="00EE7147" w:rsidRPr="0031149D">
        <w:rPr>
          <w:rFonts w:ascii="Garamond" w:hAnsi="Garamond"/>
          <w:sz w:val="22"/>
          <w:szCs w:val="22"/>
        </w:rPr>
        <w:t>experience, focussing</w:t>
      </w:r>
      <w:r w:rsidRPr="0031149D">
        <w:rPr>
          <w:rFonts w:ascii="Garamond" w:hAnsi="Garamond"/>
          <w:sz w:val="22"/>
          <w:szCs w:val="22"/>
        </w:rPr>
        <w:t xml:space="preserve"> on greenfield sites</w:t>
      </w:r>
    </w:p>
    <w:p w14:paraId="1509EDE1" w14:textId="4E304187" w:rsidR="00EE7147" w:rsidRPr="0031149D" w:rsidRDefault="00EE7147" w:rsidP="0031149D">
      <w:pPr>
        <w:pStyle w:val="ListParagraph"/>
        <w:numPr>
          <w:ilvl w:val="0"/>
          <w:numId w:val="4"/>
        </w:numPr>
        <w:ind w:left="360"/>
        <w:jc w:val="both"/>
        <w:rPr>
          <w:rFonts w:ascii="Garamond" w:hAnsi="Garamond"/>
          <w:sz w:val="22"/>
          <w:szCs w:val="22"/>
        </w:rPr>
      </w:pPr>
      <w:r w:rsidRPr="0031149D">
        <w:rPr>
          <w:rFonts w:ascii="Garamond" w:hAnsi="Garamond"/>
          <w:sz w:val="22"/>
          <w:szCs w:val="22"/>
        </w:rPr>
        <w:t>An aptitude for accuracy, attention to detail and problem solving, with good judgement</w:t>
      </w:r>
    </w:p>
    <w:p w14:paraId="1618578D" w14:textId="77777777" w:rsidR="00CA42C9" w:rsidRPr="0031149D" w:rsidRDefault="00CA42C9" w:rsidP="0031149D">
      <w:pPr>
        <w:numPr>
          <w:ilvl w:val="0"/>
          <w:numId w:val="4"/>
        </w:numPr>
        <w:spacing w:after="0" w:line="240" w:lineRule="auto"/>
        <w:ind w:left="360"/>
        <w:jc w:val="both"/>
        <w:rPr>
          <w:rFonts w:ascii="Garamond" w:hAnsi="Garamond"/>
        </w:rPr>
      </w:pPr>
      <w:r w:rsidRPr="0031149D">
        <w:rPr>
          <w:rFonts w:ascii="Garamond" w:hAnsi="Garamond"/>
        </w:rPr>
        <w:t xml:space="preserve">Natural ability to lead project groups and bring the best out of peers </w:t>
      </w:r>
    </w:p>
    <w:p w14:paraId="3EE36F8D" w14:textId="60618E22" w:rsidR="00CA42C9" w:rsidRPr="0031149D" w:rsidRDefault="00CA42C9" w:rsidP="0031149D">
      <w:pPr>
        <w:numPr>
          <w:ilvl w:val="0"/>
          <w:numId w:val="4"/>
        </w:numPr>
        <w:spacing w:after="0" w:line="240" w:lineRule="auto"/>
        <w:ind w:left="360"/>
        <w:jc w:val="both"/>
        <w:rPr>
          <w:rFonts w:ascii="Garamond" w:hAnsi="Garamond"/>
        </w:rPr>
      </w:pPr>
      <w:r w:rsidRPr="0031149D">
        <w:rPr>
          <w:rFonts w:ascii="Garamond" w:hAnsi="Garamond"/>
        </w:rPr>
        <w:t>Excellent organisational skills, with the ability to multi-task and think laterally</w:t>
      </w:r>
    </w:p>
    <w:p w14:paraId="199696CE" w14:textId="7D9F5B78" w:rsidR="0049026E" w:rsidRPr="0031149D" w:rsidRDefault="0049026E" w:rsidP="0031149D">
      <w:pPr>
        <w:numPr>
          <w:ilvl w:val="0"/>
          <w:numId w:val="4"/>
        </w:numPr>
        <w:spacing w:after="0" w:line="240" w:lineRule="auto"/>
        <w:ind w:left="360"/>
        <w:jc w:val="both"/>
        <w:rPr>
          <w:rFonts w:ascii="Garamond" w:hAnsi="Garamond"/>
        </w:rPr>
      </w:pPr>
      <w:r w:rsidRPr="0031149D">
        <w:rPr>
          <w:rFonts w:ascii="Garamond" w:hAnsi="Garamond"/>
        </w:rPr>
        <w:t>Ability to work to strict deadlines and remain calm under pressure</w:t>
      </w:r>
    </w:p>
    <w:p w14:paraId="363B37F5" w14:textId="77777777" w:rsidR="00CA42C9" w:rsidRPr="0031149D" w:rsidRDefault="00CA42C9" w:rsidP="0031149D">
      <w:pPr>
        <w:numPr>
          <w:ilvl w:val="0"/>
          <w:numId w:val="4"/>
        </w:numPr>
        <w:spacing w:after="0" w:line="240" w:lineRule="auto"/>
        <w:ind w:left="360"/>
        <w:jc w:val="both"/>
        <w:rPr>
          <w:rFonts w:ascii="Garamond" w:hAnsi="Garamond"/>
        </w:rPr>
      </w:pPr>
      <w:r w:rsidRPr="0031149D">
        <w:rPr>
          <w:rFonts w:ascii="Garamond" w:hAnsi="Garamond"/>
        </w:rPr>
        <w:t>Working knowledge of event best practise standards</w:t>
      </w:r>
    </w:p>
    <w:p w14:paraId="0491D61A" w14:textId="77777777" w:rsidR="00CA42C9" w:rsidRPr="0031149D" w:rsidRDefault="00CA42C9" w:rsidP="0031149D">
      <w:pPr>
        <w:numPr>
          <w:ilvl w:val="0"/>
          <w:numId w:val="4"/>
        </w:numPr>
        <w:spacing w:after="0" w:line="240" w:lineRule="auto"/>
        <w:ind w:left="360"/>
        <w:jc w:val="both"/>
        <w:rPr>
          <w:rFonts w:ascii="Garamond" w:hAnsi="Garamond"/>
        </w:rPr>
      </w:pPr>
      <w:r w:rsidRPr="0031149D">
        <w:rPr>
          <w:rFonts w:ascii="Garamond" w:hAnsi="Garamond"/>
        </w:rPr>
        <w:t xml:space="preserve">Ability to consistently manage budgeting systems accurately </w:t>
      </w:r>
    </w:p>
    <w:p w14:paraId="63302F95" w14:textId="3CA0FD7F" w:rsidR="00EE7147" w:rsidRPr="0031149D" w:rsidRDefault="00EE7147" w:rsidP="0031149D">
      <w:pPr>
        <w:numPr>
          <w:ilvl w:val="0"/>
          <w:numId w:val="4"/>
        </w:numPr>
        <w:spacing w:after="0" w:line="240" w:lineRule="auto"/>
        <w:ind w:left="360"/>
        <w:jc w:val="both"/>
        <w:rPr>
          <w:rFonts w:ascii="Garamond" w:hAnsi="Garamond"/>
        </w:rPr>
      </w:pPr>
      <w:r w:rsidRPr="0031149D">
        <w:rPr>
          <w:rFonts w:ascii="Garamond" w:hAnsi="Garamond"/>
        </w:rPr>
        <w:t>Strong relationship management and communication skills, both written and verbal and the ability to influence internal and external stakeholders at all levels</w:t>
      </w:r>
    </w:p>
    <w:p w14:paraId="509FE06B" w14:textId="77777777" w:rsidR="00CA42C9" w:rsidRPr="0031149D" w:rsidRDefault="00CA42C9" w:rsidP="0031149D">
      <w:pPr>
        <w:numPr>
          <w:ilvl w:val="0"/>
          <w:numId w:val="4"/>
        </w:numPr>
        <w:spacing w:after="0" w:line="240" w:lineRule="auto"/>
        <w:ind w:left="360"/>
        <w:jc w:val="both"/>
        <w:rPr>
          <w:rFonts w:ascii="Garamond" w:hAnsi="Garamond"/>
        </w:rPr>
      </w:pPr>
      <w:r w:rsidRPr="0031149D">
        <w:rPr>
          <w:rFonts w:ascii="Garamond" w:hAnsi="Garamond"/>
        </w:rPr>
        <w:t>Ability to work both independently and as part of the Motorsport Event Team</w:t>
      </w:r>
    </w:p>
    <w:p w14:paraId="20713A3F" w14:textId="77777777" w:rsidR="00CA42C9" w:rsidRPr="0031149D" w:rsidRDefault="00CA42C9" w:rsidP="0031149D">
      <w:pPr>
        <w:numPr>
          <w:ilvl w:val="0"/>
          <w:numId w:val="4"/>
        </w:numPr>
        <w:spacing w:after="0" w:line="240" w:lineRule="auto"/>
        <w:ind w:left="360"/>
        <w:jc w:val="both"/>
        <w:rPr>
          <w:rFonts w:ascii="Garamond" w:hAnsi="Garamond"/>
        </w:rPr>
      </w:pPr>
      <w:r w:rsidRPr="0031149D">
        <w:rPr>
          <w:rFonts w:ascii="Garamond" w:hAnsi="Garamond"/>
        </w:rPr>
        <w:t>Ability to be flexible and cope with ever changing priorities</w:t>
      </w:r>
    </w:p>
    <w:p w14:paraId="03D4523F" w14:textId="77777777" w:rsidR="00CA42C9" w:rsidRPr="0031149D" w:rsidRDefault="00CA42C9" w:rsidP="0031149D">
      <w:pPr>
        <w:numPr>
          <w:ilvl w:val="0"/>
          <w:numId w:val="15"/>
        </w:numPr>
        <w:spacing w:after="0" w:line="240" w:lineRule="auto"/>
        <w:ind w:left="360"/>
        <w:jc w:val="both"/>
        <w:rPr>
          <w:rFonts w:ascii="Garamond" w:hAnsi="Garamond"/>
        </w:rPr>
      </w:pPr>
      <w:r w:rsidRPr="0031149D">
        <w:rPr>
          <w:rFonts w:ascii="Garamond" w:hAnsi="Garamond"/>
        </w:rPr>
        <w:t>Knowledge of Health and Safety standards and practices</w:t>
      </w:r>
    </w:p>
    <w:p w14:paraId="2BC4D712" w14:textId="77777777" w:rsidR="00CA42C9" w:rsidRPr="0031149D" w:rsidRDefault="00CA42C9" w:rsidP="0031149D">
      <w:pPr>
        <w:pStyle w:val="ListParagraph"/>
        <w:numPr>
          <w:ilvl w:val="0"/>
          <w:numId w:val="15"/>
        </w:numPr>
        <w:ind w:left="360"/>
        <w:jc w:val="both"/>
        <w:rPr>
          <w:rFonts w:ascii="Garamond" w:hAnsi="Garamond"/>
          <w:sz w:val="22"/>
          <w:szCs w:val="22"/>
        </w:rPr>
      </w:pPr>
      <w:r w:rsidRPr="0031149D">
        <w:rPr>
          <w:rFonts w:ascii="Garamond" w:hAnsi="Garamond"/>
          <w:sz w:val="22"/>
          <w:szCs w:val="22"/>
        </w:rPr>
        <w:t>Ability to grow networks internally and externally</w:t>
      </w:r>
    </w:p>
    <w:p w14:paraId="397B9A91" w14:textId="66785196" w:rsidR="00CA42C9" w:rsidRPr="0031149D" w:rsidRDefault="00CA42C9" w:rsidP="0031149D">
      <w:pPr>
        <w:pStyle w:val="ListParagraph"/>
        <w:numPr>
          <w:ilvl w:val="0"/>
          <w:numId w:val="15"/>
        </w:numPr>
        <w:ind w:left="360"/>
        <w:jc w:val="both"/>
        <w:rPr>
          <w:rFonts w:ascii="Garamond" w:hAnsi="Garamond"/>
          <w:sz w:val="22"/>
          <w:szCs w:val="22"/>
        </w:rPr>
      </w:pPr>
      <w:r w:rsidRPr="0031149D">
        <w:rPr>
          <w:rFonts w:ascii="Garamond" w:hAnsi="Garamond"/>
          <w:sz w:val="22"/>
          <w:szCs w:val="22"/>
        </w:rPr>
        <w:t xml:space="preserve">Broad current event industry knowledge </w:t>
      </w:r>
    </w:p>
    <w:p w14:paraId="054ED6FC" w14:textId="55D34D0B" w:rsidR="000A71FA" w:rsidRPr="0031149D" w:rsidRDefault="000A71FA" w:rsidP="0031149D">
      <w:pPr>
        <w:pStyle w:val="ListParagraph"/>
        <w:numPr>
          <w:ilvl w:val="0"/>
          <w:numId w:val="15"/>
        </w:numPr>
        <w:ind w:left="360"/>
        <w:jc w:val="both"/>
        <w:rPr>
          <w:rFonts w:ascii="Garamond" w:hAnsi="Garamond"/>
          <w:sz w:val="22"/>
          <w:szCs w:val="22"/>
        </w:rPr>
      </w:pPr>
      <w:r w:rsidRPr="0031149D">
        <w:rPr>
          <w:rFonts w:ascii="Garamond" w:hAnsi="Garamond"/>
          <w:sz w:val="22"/>
          <w:szCs w:val="22"/>
        </w:rPr>
        <w:t>Proactively implement improved ways of working</w:t>
      </w:r>
    </w:p>
    <w:p w14:paraId="4B6DD64E" w14:textId="7CAE77DE" w:rsidR="00CA42C9" w:rsidRPr="0031149D" w:rsidRDefault="00CA42C9" w:rsidP="0031149D">
      <w:pPr>
        <w:pStyle w:val="ListParagraph"/>
        <w:numPr>
          <w:ilvl w:val="0"/>
          <w:numId w:val="15"/>
        </w:numPr>
        <w:ind w:left="360"/>
        <w:jc w:val="both"/>
        <w:rPr>
          <w:rFonts w:ascii="Garamond" w:hAnsi="Garamond"/>
          <w:sz w:val="22"/>
          <w:szCs w:val="22"/>
        </w:rPr>
      </w:pPr>
      <w:r w:rsidRPr="0031149D">
        <w:rPr>
          <w:rFonts w:ascii="Garamond" w:hAnsi="Garamond"/>
          <w:sz w:val="22"/>
          <w:szCs w:val="22"/>
        </w:rPr>
        <w:t>Working knowledge of project management software and techniques</w:t>
      </w:r>
    </w:p>
    <w:p w14:paraId="5197C639" w14:textId="12564600" w:rsidR="00CA42C9" w:rsidRPr="0031149D" w:rsidRDefault="000A71FA" w:rsidP="0031149D">
      <w:pPr>
        <w:pStyle w:val="ListParagraph"/>
        <w:numPr>
          <w:ilvl w:val="0"/>
          <w:numId w:val="15"/>
        </w:numPr>
        <w:ind w:left="360"/>
        <w:jc w:val="both"/>
        <w:rPr>
          <w:rFonts w:ascii="Garamond" w:hAnsi="Garamond"/>
          <w:sz w:val="22"/>
          <w:szCs w:val="22"/>
        </w:rPr>
      </w:pPr>
      <w:r w:rsidRPr="0031149D">
        <w:rPr>
          <w:rFonts w:ascii="Garamond" w:hAnsi="Garamond"/>
          <w:sz w:val="22"/>
          <w:szCs w:val="22"/>
        </w:rPr>
        <w:t>To be proficient in the use</w:t>
      </w:r>
      <w:r w:rsidR="00CA42C9" w:rsidRPr="0031149D">
        <w:rPr>
          <w:rFonts w:ascii="Garamond" w:hAnsi="Garamond"/>
          <w:sz w:val="22"/>
          <w:szCs w:val="22"/>
        </w:rPr>
        <w:t xml:space="preserve"> of MS products (including Word</w:t>
      </w:r>
      <w:r w:rsidRPr="0031149D">
        <w:rPr>
          <w:rFonts w:ascii="Garamond" w:hAnsi="Garamond"/>
          <w:sz w:val="22"/>
          <w:szCs w:val="22"/>
        </w:rPr>
        <w:t xml:space="preserve"> and</w:t>
      </w:r>
      <w:r w:rsidR="00CA42C9" w:rsidRPr="0031149D">
        <w:rPr>
          <w:rFonts w:ascii="Garamond" w:hAnsi="Garamond"/>
          <w:sz w:val="22"/>
          <w:szCs w:val="22"/>
        </w:rPr>
        <w:t xml:space="preserve"> Excel)</w:t>
      </w:r>
    </w:p>
    <w:p w14:paraId="4FC355A9" w14:textId="5FB80CAF" w:rsidR="00CA42C9" w:rsidRPr="0031149D" w:rsidRDefault="00CA42C9" w:rsidP="0031149D">
      <w:pPr>
        <w:pStyle w:val="ListParagraph"/>
        <w:numPr>
          <w:ilvl w:val="0"/>
          <w:numId w:val="15"/>
        </w:numPr>
        <w:ind w:left="360"/>
        <w:jc w:val="both"/>
        <w:rPr>
          <w:rFonts w:ascii="Garamond" w:hAnsi="Garamond"/>
          <w:b/>
          <w:sz w:val="22"/>
          <w:szCs w:val="22"/>
        </w:rPr>
      </w:pPr>
      <w:r w:rsidRPr="0031149D">
        <w:rPr>
          <w:rFonts w:ascii="Garamond" w:hAnsi="Garamond"/>
          <w:sz w:val="22"/>
          <w:szCs w:val="22"/>
        </w:rPr>
        <w:t xml:space="preserve">Must have a </w:t>
      </w:r>
      <w:r w:rsidR="000A71FA" w:rsidRPr="0031149D">
        <w:rPr>
          <w:rFonts w:ascii="Garamond" w:hAnsi="Garamond"/>
          <w:sz w:val="22"/>
          <w:szCs w:val="22"/>
        </w:rPr>
        <w:t>full UK D</w:t>
      </w:r>
      <w:r w:rsidRPr="0031149D">
        <w:rPr>
          <w:rFonts w:ascii="Garamond" w:hAnsi="Garamond"/>
          <w:sz w:val="22"/>
          <w:szCs w:val="22"/>
        </w:rPr>
        <w:t>riving Licence</w:t>
      </w:r>
    </w:p>
    <w:p w14:paraId="578277A9" w14:textId="2E349DEB" w:rsidR="00097D67" w:rsidRPr="0031149D" w:rsidRDefault="000A71FA" w:rsidP="0031149D">
      <w:pPr>
        <w:pStyle w:val="ListParagraph"/>
        <w:numPr>
          <w:ilvl w:val="0"/>
          <w:numId w:val="15"/>
        </w:numPr>
        <w:ind w:left="360"/>
        <w:jc w:val="both"/>
        <w:rPr>
          <w:rFonts w:ascii="Garamond" w:hAnsi="Garamond"/>
          <w:sz w:val="22"/>
          <w:szCs w:val="22"/>
        </w:rPr>
      </w:pPr>
      <w:r w:rsidRPr="0031149D">
        <w:rPr>
          <w:rFonts w:ascii="Garamond" w:hAnsi="Garamond"/>
          <w:sz w:val="22"/>
          <w:szCs w:val="22"/>
        </w:rPr>
        <w:t>Experience of using AutoCAD would be advantageous</w:t>
      </w:r>
    </w:p>
    <w:sectPr w:rsidR="00097D67" w:rsidRPr="0031149D"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TE1494278t00">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AF6"/>
    <w:multiLevelType w:val="hybridMultilevel"/>
    <w:tmpl w:val="F48A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232EC"/>
    <w:multiLevelType w:val="hybridMultilevel"/>
    <w:tmpl w:val="8F66B6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09275667"/>
    <w:multiLevelType w:val="hybridMultilevel"/>
    <w:tmpl w:val="059EC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45D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7"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62FB6"/>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2DD33AD5"/>
    <w:multiLevelType w:val="hybridMultilevel"/>
    <w:tmpl w:val="9662C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9527DA"/>
    <w:multiLevelType w:val="hybridMultilevel"/>
    <w:tmpl w:val="FCEA21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7D7187"/>
    <w:multiLevelType w:val="hybridMultilevel"/>
    <w:tmpl w:val="183E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1647088">
    <w:abstractNumId w:val="21"/>
  </w:num>
  <w:num w:numId="2" w16cid:durableId="2022777275">
    <w:abstractNumId w:val="19"/>
  </w:num>
  <w:num w:numId="3" w16cid:durableId="1515800416">
    <w:abstractNumId w:val="6"/>
  </w:num>
  <w:num w:numId="4" w16cid:durableId="2126581175">
    <w:abstractNumId w:val="10"/>
  </w:num>
  <w:num w:numId="5" w16cid:durableId="668170315">
    <w:abstractNumId w:val="18"/>
  </w:num>
  <w:num w:numId="6" w16cid:durableId="1302072654">
    <w:abstractNumId w:val="16"/>
  </w:num>
  <w:num w:numId="7" w16cid:durableId="442304332">
    <w:abstractNumId w:val="7"/>
  </w:num>
  <w:num w:numId="8" w16cid:durableId="189414440">
    <w:abstractNumId w:val="9"/>
  </w:num>
  <w:num w:numId="9" w16cid:durableId="823664033">
    <w:abstractNumId w:val="4"/>
  </w:num>
  <w:num w:numId="10" w16cid:durableId="1560553773">
    <w:abstractNumId w:val="15"/>
  </w:num>
  <w:num w:numId="11" w16cid:durableId="1120877698">
    <w:abstractNumId w:val="20"/>
  </w:num>
  <w:num w:numId="12" w16cid:durableId="2136946151">
    <w:abstractNumId w:val="8"/>
  </w:num>
  <w:num w:numId="13" w16cid:durableId="622032563">
    <w:abstractNumId w:val="14"/>
  </w:num>
  <w:num w:numId="14" w16cid:durableId="1140921230">
    <w:abstractNumId w:val="5"/>
  </w:num>
  <w:num w:numId="15" w16cid:durableId="1581713384">
    <w:abstractNumId w:val="13"/>
  </w:num>
  <w:num w:numId="16" w16cid:durableId="1032607545">
    <w:abstractNumId w:val="3"/>
  </w:num>
  <w:num w:numId="17" w16cid:durableId="1335841398">
    <w:abstractNumId w:val="11"/>
  </w:num>
  <w:num w:numId="18" w16cid:durableId="1540703773">
    <w:abstractNumId w:val="2"/>
  </w:num>
  <w:num w:numId="19" w16cid:durableId="3240140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123494">
    <w:abstractNumId w:val="12"/>
  </w:num>
  <w:num w:numId="21" w16cid:durableId="666709534">
    <w:abstractNumId w:val="0"/>
  </w:num>
  <w:num w:numId="22" w16cid:durableId="17802235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EA"/>
    <w:rsid w:val="00000A15"/>
    <w:rsid w:val="00010D72"/>
    <w:rsid w:val="00011D40"/>
    <w:rsid w:val="000366E6"/>
    <w:rsid w:val="0007684A"/>
    <w:rsid w:val="00092B28"/>
    <w:rsid w:val="00097D67"/>
    <w:rsid w:val="000A71FA"/>
    <w:rsid w:val="000B7EAE"/>
    <w:rsid w:val="000C4437"/>
    <w:rsid w:val="00112564"/>
    <w:rsid w:val="001175C9"/>
    <w:rsid w:val="001570DE"/>
    <w:rsid w:val="00177A8D"/>
    <w:rsid w:val="00194A99"/>
    <w:rsid w:val="001D14FD"/>
    <w:rsid w:val="001D53FC"/>
    <w:rsid w:val="001F6E18"/>
    <w:rsid w:val="00203D34"/>
    <w:rsid w:val="00207DA1"/>
    <w:rsid w:val="00211DFA"/>
    <w:rsid w:val="00216477"/>
    <w:rsid w:val="002233A4"/>
    <w:rsid w:val="0025425E"/>
    <w:rsid w:val="002807F3"/>
    <w:rsid w:val="00286199"/>
    <w:rsid w:val="002E00A6"/>
    <w:rsid w:val="002F5072"/>
    <w:rsid w:val="0031149D"/>
    <w:rsid w:val="003223F6"/>
    <w:rsid w:val="0034060E"/>
    <w:rsid w:val="00342A41"/>
    <w:rsid w:val="00344C4E"/>
    <w:rsid w:val="003462D1"/>
    <w:rsid w:val="003D7B04"/>
    <w:rsid w:val="003F29E4"/>
    <w:rsid w:val="003F6A0B"/>
    <w:rsid w:val="0040778F"/>
    <w:rsid w:val="0041631A"/>
    <w:rsid w:val="00477841"/>
    <w:rsid w:val="0049026E"/>
    <w:rsid w:val="00491B01"/>
    <w:rsid w:val="00515811"/>
    <w:rsid w:val="0053295B"/>
    <w:rsid w:val="005658FD"/>
    <w:rsid w:val="00574034"/>
    <w:rsid w:val="0059728C"/>
    <w:rsid w:val="005A6B3C"/>
    <w:rsid w:val="005B6196"/>
    <w:rsid w:val="005D4DB6"/>
    <w:rsid w:val="005E7E4F"/>
    <w:rsid w:val="0062513F"/>
    <w:rsid w:val="00682152"/>
    <w:rsid w:val="00707538"/>
    <w:rsid w:val="00737D55"/>
    <w:rsid w:val="00755871"/>
    <w:rsid w:val="0079535E"/>
    <w:rsid w:val="007D125B"/>
    <w:rsid w:val="008125FC"/>
    <w:rsid w:val="00815E83"/>
    <w:rsid w:val="008611E6"/>
    <w:rsid w:val="00876F59"/>
    <w:rsid w:val="00877F3D"/>
    <w:rsid w:val="008A1348"/>
    <w:rsid w:val="008B6449"/>
    <w:rsid w:val="009047A2"/>
    <w:rsid w:val="009840B7"/>
    <w:rsid w:val="009842B4"/>
    <w:rsid w:val="00995E02"/>
    <w:rsid w:val="00996636"/>
    <w:rsid w:val="009968D9"/>
    <w:rsid w:val="00997CB0"/>
    <w:rsid w:val="009A7D45"/>
    <w:rsid w:val="009C2C4E"/>
    <w:rsid w:val="009F5B1F"/>
    <w:rsid w:val="00A37E70"/>
    <w:rsid w:val="00A869DC"/>
    <w:rsid w:val="00AA4654"/>
    <w:rsid w:val="00B34B2E"/>
    <w:rsid w:val="00CA42C9"/>
    <w:rsid w:val="00CD41C1"/>
    <w:rsid w:val="00CF5A97"/>
    <w:rsid w:val="00D1072F"/>
    <w:rsid w:val="00D46CF7"/>
    <w:rsid w:val="00D553BA"/>
    <w:rsid w:val="00D91BF4"/>
    <w:rsid w:val="00D93D20"/>
    <w:rsid w:val="00DB2E98"/>
    <w:rsid w:val="00DC5D2F"/>
    <w:rsid w:val="00DD3AFD"/>
    <w:rsid w:val="00DD44C5"/>
    <w:rsid w:val="00DE1786"/>
    <w:rsid w:val="00DF32D6"/>
    <w:rsid w:val="00E82E8D"/>
    <w:rsid w:val="00E87793"/>
    <w:rsid w:val="00EB798E"/>
    <w:rsid w:val="00EE7147"/>
    <w:rsid w:val="00F816EA"/>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E60D4"/>
  <w15:docId w15:val="{38615428-1F10-4B74-8F17-753FA859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uiPriority w:val="99"/>
    <w:rsid w:val="00000A15"/>
    <w:pPr>
      <w:spacing w:after="0" w:line="240" w:lineRule="auto"/>
      <w:ind w:left="720"/>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8B6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449"/>
    <w:rPr>
      <w:rFonts w:ascii="Segoe UI" w:hAnsi="Segoe UI" w:cs="Segoe UI"/>
      <w:sz w:val="18"/>
      <w:szCs w:val="18"/>
      <w:lang w:eastAsia="en-US"/>
    </w:rPr>
  </w:style>
  <w:style w:type="paragraph" w:customStyle="1" w:styleId="Default">
    <w:name w:val="Default"/>
    <w:rsid w:val="00203D34"/>
    <w:pPr>
      <w:autoSpaceDE w:val="0"/>
      <w:autoSpaceDN w:val="0"/>
      <w:adjustRightInd w:val="0"/>
    </w:pPr>
    <w:rPr>
      <w:rFonts w:ascii="Garamond" w:hAnsi="Garamond" w:cs="Garamond"/>
      <w:color w:val="000000"/>
      <w:sz w:val="24"/>
      <w:szCs w:val="24"/>
    </w:rPr>
  </w:style>
  <w:style w:type="paragraph" w:styleId="Revision">
    <w:name w:val="Revision"/>
    <w:hidden/>
    <w:uiPriority w:val="99"/>
    <w:semiHidden/>
    <w:rsid w:val="0021647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792</Words>
  <Characters>4519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Walker</dc:creator>
  <cp:lastModifiedBy>Jade Squibb</cp:lastModifiedBy>
  <cp:revision>2</cp:revision>
  <cp:lastPrinted>2014-07-28T16:00:00Z</cp:lastPrinted>
  <dcterms:created xsi:type="dcterms:W3CDTF">2022-12-08T17:05:00Z</dcterms:created>
  <dcterms:modified xsi:type="dcterms:W3CDTF">2022-12-08T17:05:00Z</dcterms:modified>
</cp:coreProperties>
</file>