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72B5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3131E3" wp14:editId="535389E3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976D1B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4E419F77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68F7F55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1766E96" w14:textId="77777777" w:rsidR="00A92CF8" w:rsidRDefault="00A92CF8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A14B753" w14:textId="3946F01E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57C99DA7" w14:textId="77777777" w:rsidR="00097D67" w:rsidRPr="004A5613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CB1F9D7" w14:textId="77777777" w:rsidR="00097D67" w:rsidRPr="004A5613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The Role</w:t>
      </w:r>
    </w:p>
    <w:p w14:paraId="02CA95B6" w14:textId="77777777" w:rsidR="00E15371" w:rsidRDefault="00E15371" w:rsidP="00E15371">
      <w:pPr>
        <w:spacing w:after="0" w:line="240" w:lineRule="auto"/>
        <w:jc w:val="both"/>
        <w:rPr>
          <w:rFonts w:ascii="Garamond" w:hAnsi="Garamond" w:cs="Arial"/>
          <w:b/>
          <w:bCs/>
          <w:u w:val="single"/>
          <w:lang w:eastAsia="en-GB"/>
        </w:rPr>
      </w:pPr>
    </w:p>
    <w:p w14:paraId="30DE0A1C" w14:textId="6F14212F" w:rsidR="00F02738" w:rsidRPr="004A5613" w:rsidRDefault="00996636" w:rsidP="004A5613">
      <w:pPr>
        <w:spacing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The</w:t>
      </w:r>
      <w:r w:rsidR="00293454">
        <w:rPr>
          <w:rFonts w:ascii="Garamond" w:hAnsi="Garamond"/>
        </w:rPr>
        <w:t xml:space="preserve"> </w:t>
      </w:r>
      <w:r w:rsidR="004108D5">
        <w:rPr>
          <w:rFonts w:ascii="Garamond" w:hAnsi="Garamond"/>
        </w:rPr>
        <w:t xml:space="preserve">Event Content Creator </w:t>
      </w:r>
      <w:r w:rsidR="00293454" w:rsidRPr="00293454">
        <w:rPr>
          <w:rFonts w:ascii="Garamond" w:hAnsi="Garamond"/>
          <w:b/>
          <w:bCs/>
        </w:rPr>
        <w:t>Future Lab</w:t>
      </w:r>
      <w:r w:rsidR="000739B9">
        <w:rPr>
          <w:rFonts w:ascii="Garamond" w:hAnsi="Garamond"/>
          <w:b/>
          <w:bCs/>
        </w:rPr>
        <w:t xml:space="preserve"> </w:t>
      </w:r>
      <w:r w:rsidR="00DE2F1C">
        <w:rPr>
          <w:rFonts w:ascii="Garamond" w:hAnsi="Garamond"/>
        </w:rPr>
        <w:t xml:space="preserve">will be part of the </w:t>
      </w:r>
      <w:r w:rsidR="009D4A1C">
        <w:rPr>
          <w:rFonts w:ascii="Garamond" w:hAnsi="Garamond"/>
        </w:rPr>
        <w:t>Event</w:t>
      </w:r>
      <w:r w:rsidR="00DE2F1C">
        <w:rPr>
          <w:rFonts w:ascii="Garamond" w:hAnsi="Garamond"/>
        </w:rPr>
        <w:t xml:space="preserve"> Content Team.</w:t>
      </w:r>
    </w:p>
    <w:p w14:paraId="5136A758" w14:textId="77777777" w:rsidR="00996636" w:rsidRPr="004A5613" w:rsidRDefault="00996636" w:rsidP="004A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About us</w:t>
      </w:r>
    </w:p>
    <w:p w14:paraId="38BEBD47" w14:textId="77777777" w:rsidR="00E15371" w:rsidRDefault="00E15371" w:rsidP="004A5613">
      <w:pPr>
        <w:spacing w:after="0" w:line="240" w:lineRule="auto"/>
        <w:jc w:val="both"/>
        <w:rPr>
          <w:rFonts w:ascii="Garamond" w:hAnsi="Garamond" w:cs="Arial"/>
          <w:b/>
          <w:bCs/>
          <w:u w:val="single"/>
          <w:lang w:eastAsia="en-GB"/>
        </w:rPr>
      </w:pPr>
    </w:p>
    <w:p w14:paraId="08700C43" w14:textId="77777777" w:rsidR="0059728C" w:rsidRPr="004A5613" w:rsidRDefault="0059728C" w:rsidP="004A5613">
      <w:pPr>
        <w:spacing w:after="0" w:line="240" w:lineRule="auto"/>
        <w:jc w:val="both"/>
        <w:rPr>
          <w:rFonts w:ascii="Garamond" w:hAnsi="Garamond"/>
        </w:rPr>
      </w:pPr>
      <w:r w:rsidRPr="004A5613">
        <w:rPr>
          <w:rFonts w:ascii="Garamond" w:hAnsi="Garamond"/>
        </w:rPr>
        <w:t xml:space="preserve">At Goodwood, we celebrate our </w:t>
      </w:r>
      <w:proofErr w:type="gramStart"/>
      <w:r w:rsidRPr="004A5613">
        <w:rPr>
          <w:rFonts w:ascii="Garamond" w:hAnsi="Garamond"/>
        </w:rPr>
        <w:t>300</w:t>
      </w:r>
      <w:r w:rsidR="009C0B18">
        <w:rPr>
          <w:rFonts w:ascii="Garamond" w:hAnsi="Garamond"/>
        </w:rPr>
        <w:t xml:space="preserve"> </w:t>
      </w:r>
      <w:r w:rsidRPr="004A5613">
        <w:rPr>
          <w:rFonts w:ascii="Garamond" w:hAnsi="Garamond"/>
        </w:rPr>
        <w:t>year</w:t>
      </w:r>
      <w:proofErr w:type="gramEnd"/>
      <w:r w:rsidRPr="004A5613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 w:rsidRPr="004A5613">
        <w:rPr>
          <w:rFonts w:ascii="Garamond" w:hAnsi="Garamond"/>
        </w:rPr>
        <w:t>g, 12,000 acres of West Sussex c</w:t>
      </w:r>
      <w:r w:rsidRPr="004A5613">
        <w:rPr>
          <w:rFonts w:ascii="Garamond" w:hAnsi="Garamond"/>
        </w:rPr>
        <w:t>ountryside and our story both play significant roles in Goodw</w:t>
      </w:r>
      <w:r w:rsidR="00996636" w:rsidRPr="004A5613">
        <w:rPr>
          <w:rFonts w:ascii="Garamond" w:hAnsi="Garamond"/>
        </w:rPr>
        <w:t>ood’s success.  What really sets</w:t>
      </w:r>
      <w:r w:rsidRPr="004A5613">
        <w:rPr>
          <w:rFonts w:ascii="Garamond" w:hAnsi="Garamond"/>
        </w:rPr>
        <w:t xml:space="preserve"> us apart is our people.  It is their passion, </w:t>
      </w:r>
      <w:proofErr w:type="gramStart"/>
      <w:r w:rsidRPr="004A5613">
        <w:rPr>
          <w:rFonts w:ascii="Garamond" w:hAnsi="Garamond"/>
        </w:rPr>
        <w:t>enthusiasm</w:t>
      </w:r>
      <w:proofErr w:type="gramEnd"/>
      <w:r w:rsidRPr="004A5613">
        <w:rPr>
          <w:rFonts w:ascii="Garamond" w:hAnsi="Garamond"/>
        </w:rPr>
        <w:t xml:space="preserve"> and belief in the many things we do that makes us the </w:t>
      </w:r>
      <w:r w:rsidR="00177A8D" w:rsidRPr="004A5613">
        <w:rPr>
          <w:rFonts w:ascii="Garamond" w:hAnsi="Garamond"/>
        </w:rPr>
        <w:t>unique</w:t>
      </w:r>
      <w:r w:rsidRPr="004A5613">
        <w:rPr>
          <w:rFonts w:ascii="Garamond" w:hAnsi="Garamond"/>
        </w:rPr>
        <w:t>, luxury brand we are.</w:t>
      </w:r>
    </w:p>
    <w:p w14:paraId="4D93140C" w14:textId="77777777" w:rsidR="0059728C" w:rsidRPr="004A5613" w:rsidRDefault="0059728C" w:rsidP="004A5613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E74E28F" w14:textId="77777777" w:rsidR="0059728C" w:rsidRPr="004A5613" w:rsidRDefault="0059728C" w:rsidP="004A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Passionate People</w:t>
      </w:r>
    </w:p>
    <w:p w14:paraId="05244565" w14:textId="77777777" w:rsidR="0059728C" w:rsidRPr="004A5613" w:rsidRDefault="0059728C" w:rsidP="004A561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5B86E511" w14:textId="77777777" w:rsidR="0059728C" w:rsidRPr="004A5613" w:rsidRDefault="0059728C" w:rsidP="004A561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4A5613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</w:t>
      </w:r>
      <w:proofErr w:type="gramStart"/>
      <w:r w:rsidRPr="004A5613">
        <w:rPr>
          <w:rFonts w:ascii="Garamond" w:hAnsi="Garamond" w:cs="Arial"/>
          <w:lang w:eastAsia="en-GB"/>
        </w:rPr>
        <w:t>self-motivated</w:t>
      </w:r>
      <w:proofErr w:type="gramEnd"/>
      <w:r w:rsidRPr="004A5613">
        <w:rPr>
          <w:rFonts w:ascii="Garamond" w:hAnsi="Garamond" w:cs="Arial"/>
          <w:lang w:eastAsia="en-GB"/>
        </w:rPr>
        <w:t xml:space="preserve"> and enthusiastic individuals who will be able to share our passion for providing the “</w:t>
      </w:r>
      <w:r w:rsidRPr="004A5613">
        <w:rPr>
          <w:rFonts w:ascii="Garamond" w:hAnsi="Garamond" w:cs="Arial"/>
          <w:b/>
          <w:bCs/>
          <w:lang w:eastAsia="en-GB"/>
        </w:rPr>
        <w:t>world’s leading luxury experience.</w:t>
      </w:r>
      <w:r w:rsidRPr="004A5613">
        <w:rPr>
          <w:rFonts w:ascii="Garamond" w:hAnsi="Garamond" w:cs="Arial"/>
          <w:lang w:eastAsia="en-GB"/>
        </w:rPr>
        <w:t>”</w:t>
      </w:r>
    </w:p>
    <w:p w14:paraId="610EB1EA" w14:textId="77777777" w:rsidR="0059728C" w:rsidRPr="004A5613" w:rsidRDefault="0059728C" w:rsidP="004A5613">
      <w:pPr>
        <w:spacing w:after="0" w:line="240" w:lineRule="auto"/>
        <w:rPr>
          <w:rFonts w:ascii="Garamond" w:hAnsi="Garamond"/>
          <w:b/>
        </w:rPr>
      </w:pPr>
    </w:p>
    <w:p w14:paraId="0BCC37B3" w14:textId="77777777" w:rsidR="0059728C" w:rsidRPr="004A5613" w:rsidRDefault="0059728C" w:rsidP="004A56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Our Values</w:t>
      </w:r>
    </w:p>
    <w:p w14:paraId="348191C3" w14:textId="77777777" w:rsidR="0059728C" w:rsidRPr="004A5613" w:rsidRDefault="0059728C" w:rsidP="004A5613">
      <w:pPr>
        <w:spacing w:after="0" w:line="240" w:lineRule="auto"/>
        <w:rPr>
          <w:rFonts w:ascii="Garamond" w:hAnsi="Garamond"/>
        </w:rPr>
      </w:pPr>
    </w:p>
    <w:p w14:paraId="69C1C778" w14:textId="77777777" w:rsidR="0059728C" w:rsidRPr="004A5613" w:rsidRDefault="0059728C" w:rsidP="004A5613">
      <w:pP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The Real Thing</w:t>
      </w:r>
      <w:r w:rsidRPr="004A5613">
        <w:rPr>
          <w:rFonts w:ascii="Garamond" w:hAnsi="Garamond"/>
          <w:b/>
        </w:rPr>
        <w:tab/>
        <w:t xml:space="preserve">       Daring Do </w:t>
      </w:r>
      <w:r w:rsidRPr="004A5613">
        <w:rPr>
          <w:rFonts w:ascii="Garamond" w:hAnsi="Garamond"/>
          <w:b/>
        </w:rPr>
        <w:tab/>
      </w:r>
      <w:proofErr w:type="gramStart"/>
      <w:r w:rsidRPr="004A5613">
        <w:rPr>
          <w:rFonts w:ascii="Garamond" w:hAnsi="Garamond"/>
          <w:b/>
        </w:rPr>
        <w:tab/>
        <w:t xml:space="preserve">  Obsession</w:t>
      </w:r>
      <w:proofErr w:type="gramEnd"/>
      <w:r w:rsidRPr="004A5613">
        <w:rPr>
          <w:rFonts w:ascii="Garamond" w:hAnsi="Garamond"/>
          <w:b/>
        </w:rPr>
        <w:t xml:space="preserve"> for Perfection    Sheer Love of Life</w:t>
      </w:r>
    </w:p>
    <w:p w14:paraId="4A0E3A6F" w14:textId="77777777" w:rsidR="0059728C" w:rsidRPr="004A5613" w:rsidRDefault="0059728C" w:rsidP="004A5613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4A5613" w14:paraId="2950304E" w14:textId="77777777">
        <w:tc>
          <w:tcPr>
            <w:tcW w:w="2310" w:type="dxa"/>
          </w:tcPr>
          <w:p w14:paraId="1EE4871F" w14:textId="77777777"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4A5613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40207F16" w14:textId="77777777"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4A5613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39B84C21" w14:textId="77777777"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E4D5F5C" w14:textId="77777777"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4A5613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0459D8C3" w14:textId="77777777" w:rsidR="00996636" w:rsidRPr="004A5613" w:rsidRDefault="00996636" w:rsidP="004A5613">
      <w:pPr>
        <w:spacing w:after="0" w:line="240" w:lineRule="auto"/>
        <w:rPr>
          <w:rFonts w:ascii="Garamond" w:hAnsi="Garamond"/>
        </w:rPr>
      </w:pPr>
    </w:p>
    <w:p w14:paraId="05DD5BB4" w14:textId="77777777" w:rsidR="004A5613" w:rsidRPr="004A5613" w:rsidRDefault="00996636" w:rsidP="004A56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Purpose of the role</w:t>
      </w:r>
    </w:p>
    <w:p w14:paraId="1813B7F9" w14:textId="77777777" w:rsidR="00E15371" w:rsidRDefault="00E15371" w:rsidP="00E15371">
      <w:pPr>
        <w:spacing w:after="0" w:line="240" w:lineRule="auto"/>
        <w:jc w:val="both"/>
        <w:rPr>
          <w:rFonts w:ascii="Garamond" w:hAnsi="Garamond" w:cs="Arial"/>
          <w:b/>
          <w:bCs/>
          <w:u w:val="single"/>
          <w:lang w:eastAsia="en-GB"/>
        </w:rPr>
      </w:pPr>
    </w:p>
    <w:p w14:paraId="47858C0C" w14:textId="567933C4" w:rsidR="003E3D09" w:rsidRPr="004A5613" w:rsidRDefault="000739B9" w:rsidP="004A5613">
      <w:pPr>
        <w:spacing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>Responsible for the</w:t>
      </w:r>
      <w:r w:rsidR="00E15371">
        <w:rPr>
          <w:rFonts w:ascii="Garamond" w:hAnsi="Garamond"/>
        </w:rPr>
        <w:t xml:space="preserve"> </w:t>
      </w:r>
      <w:r w:rsidR="00293454">
        <w:rPr>
          <w:rFonts w:ascii="Garamond" w:hAnsi="Garamond"/>
        </w:rPr>
        <w:t>curation,</w:t>
      </w:r>
      <w:r w:rsidR="009D4A1C">
        <w:rPr>
          <w:rFonts w:ascii="Garamond" w:hAnsi="Garamond"/>
        </w:rPr>
        <w:t xml:space="preserve"> coordination </w:t>
      </w:r>
      <w:r w:rsidR="00293454">
        <w:rPr>
          <w:rFonts w:ascii="Garamond" w:hAnsi="Garamond"/>
        </w:rPr>
        <w:t xml:space="preserve">and delivery of </w:t>
      </w:r>
      <w:r w:rsidR="004C06AD">
        <w:rPr>
          <w:rFonts w:ascii="Garamond" w:hAnsi="Garamond"/>
        </w:rPr>
        <w:t>Future Lab</w:t>
      </w:r>
      <w:r>
        <w:rPr>
          <w:rFonts w:ascii="Garamond" w:hAnsi="Garamond"/>
        </w:rPr>
        <w:t xml:space="preserve">, future </w:t>
      </w:r>
      <w:proofErr w:type="gramStart"/>
      <w:r>
        <w:rPr>
          <w:rFonts w:ascii="Garamond" w:hAnsi="Garamond"/>
        </w:rPr>
        <w:t>mobility</w:t>
      </w:r>
      <w:proofErr w:type="gramEnd"/>
      <w:r w:rsidR="004C06AD">
        <w:rPr>
          <w:rFonts w:ascii="Garamond" w:hAnsi="Garamond"/>
        </w:rPr>
        <w:t xml:space="preserve"> </w:t>
      </w:r>
      <w:r w:rsidR="00293454">
        <w:rPr>
          <w:rFonts w:ascii="Garamond" w:hAnsi="Garamond"/>
        </w:rPr>
        <w:t xml:space="preserve">and technology </w:t>
      </w:r>
      <w:r w:rsidR="00DE2F1C">
        <w:rPr>
          <w:rFonts w:ascii="Garamond" w:hAnsi="Garamond"/>
        </w:rPr>
        <w:t>content</w:t>
      </w:r>
      <w:r w:rsidR="004C06AD">
        <w:rPr>
          <w:rFonts w:ascii="Garamond" w:hAnsi="Garamond"/>
        </w:rPr>
        <w:t xml:space="preserve"> within the Festival of Speed</w:t>
      </w:r>
      <w:r w:rsidR="00E15371">
        <w:rPr>
          <w:rFonts w:ascii="Garamond" w:hAnsi="Garamond"/>
        </w:rPr>
        <w:t>.</w:t>
      </w:r>
    </w:p>
    <w:p w14:paraId="695A71DD" w14:textId="77777777" w:rsidR="00996636" w:rsidRPr="004A5613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Key responsibilities</w:t>
      </w:r>
    </w:p>
    <w:p w14:paraId="4DCF0C64" w14:textId="77777777" w:rsidR="001A6154" w:rsidRDefault="001A6154" w:rsidP="001A6154">
      <w:pPr>
        <w:spacing w:after="0" w:line="240" w:lineRule="auto"/>
        <w:ind w:right="-180"/>
        <w:rPr>
          <w:rFonts w:ascii="Garamond" w:hAnsi="Garamond"/>
        </w:rPr>
      </w:pPr>
    </w:p>
    <w:p w14:paraId="4ED1AF0F" w14:textId="29BA2627" w:rsidR="00D75204" w:rsidRDefault="00D75204" w:rsidP="00D7520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>Act as the main point of contact for all Future Lab exhibitors and aid them in making the most of the event</w:t>
      </w:r>
    </w:p>
    <w:p w14:paraId="079475D0" w14:textId="059BD603" w:rsidR="00293454" w:rsidRDefault="00293454" w:rsidP="00293454">
      <w:pPr>
        <w:pStyle w:val="ListParagraph"/>
        <w:numPr>
          <w:ilvl w:val="0"/>
          <w:numId w:val="21"/>
        </w:numPr>
        <w:rPr>
          <w:rFonts w:ascii="Garamond" w:eastAsia="Calibri" w:hAnsi="Garamond"/>
          <w:sz w:val="22"/>
          <w:szCs w:val="22"/>
          <w:lang w:eastAsia="en-US"/>
        </w:rPr>
      </w:pPr>
      <w:r w:rsidRPr="00293454">
        <w:rPr>
          <w:rFonts w:ascii="Garamond" w:eastAsia="Calibri" w:hAnsi="Garamond"/>
          <w:sz w:val="22"/>
          <w:szCs w:val="22"/>
          <w:lang w:eastAsia="en-US"/>
        </w:rPr>
        <w:t>Research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potential Future Lab and technology</w:t>
      </w:r>
      <w:r w:rsidRPr="00293454">
        <w:rPr>
          <w:rFonts w:ascii="Garamond" w:eastAsia="Calibri" w:hAnsi="Garamond"/>
          <w:sz w:val="22"/>
          <w:szCs w:val="22"/>
          <w:lang w:eastAsia="en-US"/>
        </w:rPr>
        <w:t xml:space="preserve"> content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for the Festival of Speed, working alongside </w:t>
      </w:r>
      <w:r w:rsidR="000739B9">
        <w:rPr>
          <w:rFonts w:ascii="Garamond" w:eastAsia="Calibri" w:hAnsi="Garamond"/>
          <w:sz w:val="22"/>
          <w:szCs w:val="22"/>
          <w:lang w:eastAsia="en-US"/>
        </w:rPr>
        <w:t>the curation consultant and operational delivery agencies</w:t>
      </w:r>
    </w:p>
    <w:p w14:paraId="73E317EC" w14:textId="14DE8BF7" w:rsidR="000739B9" w:rsidRPr="000739B9" w:rsidRDefault="000739B9" w:rsidP="000739B9">
      <w:pPr>
        <w:pStyle w:val="ListParagraph"/>
        <w:numPr>
          <w:ilvl w:val="0"/>
          <w:numId w:val="21"/>
        </w:numPr>
        <w:rPr>
          <w:rFonts w:ascii="Garamond" w:eastAsia="Calibri" w:hAnsi="Garamond"/>
          <w:sz w:val="22"/>
          <w:szCs w:val="22"/>
          <w:lang w:eastAsia="en-US"/>
        </w:rPr>
      </w:pPr>
      <w:r w:rsidRPr="000739B9">
        <w:rPr>
          <w:rFonts w:ascii="Garamond" w:eastAsia="Calibri" w:hAnsi="Garamond"/>
          <w:sz w:val="22"/>
          <w:szCs w:val="22"/>
          <w:lang w:eastAsia="en-US"/>
        </w:rPr>
        <w:t>Maximise the event activations of our commercial event partners through creative ideas and solutions</w:t>
      </w:r>
    </w:p>
    <w:p w14:paraId="289F62BE" w14:textId="77777777" w:rsidR="000739B9" w:rsidRDefault="000739B9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Liaise with other Goodwood departments to make sure the exhibitors get the appropriate </w:t>
      </w:r>
      <w:proofErr w:type="gramStart"/>
      <w:r>
        <w:rPr>
          <w:rFonts w:ascii="Garamond" w:hAnsi="Garamond"/>
        </w:rPr>
        <w:t>exposure</w:t>
      </w:r>
      <w:proofErr w:type="gramEnd"/>
      <w:r>
        <w:rPr>
          <w:rFonts w:ascii="Garamond" w:hAnsi="Garamond"/>
        </w:rPr>
        <w:t xml:space="preserve"> and that Goodwood is making the most of marketing and PR opportunities</w:t>
      </w:r>
      <w:r w:rsidRPr="00A92CF8">
        <w:rPr>
          <w:rFonts w:ascii="Garamond" w:hAnsi="Garamond"/>
        </w:rPr>
        <w:t xml:space="preserve"> </w:t>
      </w:r>
    </w:p>
    <w:p w14:paraId="7FB65264" w14:textId="4956F91B" w:rsidR="001A6154" w:rsidRDefault="00D7520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A92CF8">
        <w:rPr>
          <w:rFonts w:ascii="Garamond" w:hAnsi="Garamond"/>
        </w:rPr>
        <w:lastRenderedPageBreak/>
        <w:t xml:space="preserve">Work with external suppliers to make sure that exhibitors are incorporated </w:t>
      </w:r>
      <w:proofErr w:type="gramStart"/>
      <w:r w:rsidRPr="00A92CF8">
        <w:rPr>
          <w:rFonts w:ascii="Garamond" w:hAnsi="Garamond"/>
        </w:rPr>
        <w:t>in to</w:t>
      </w:r>
      <w:proofErr w:type="gramEnd"/>
      <w:r w:rsidRPr="00A92CF8">
        <w:rPr>
          <w:rFonts w:ascii="Garamond" w:hAnsi="Garamond"/>
        </w:rPr>
        <w:t xml:space="preserve"> the final experience in an authentic way. </w:t>
      </w:r>
    </w:p>
    <w:p w14:paraId="1FF95283" w14:textId="77777777" w:rsidR="000739B9" w:rsidRPr="000739B9" w:rsidRDefault="000739B9" w:rsidP="000739B9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0739B9">
        <w:rPr>
          <w:rFonts w:ascii="Garamond" w:hAnsi="Garamond"/>
        </w:rPr>
        <w:t>Take day-to-day budgetary decisions in those areas for which you are assigned responsibility.</w:t>
      </w:r>
    </w:p>
    <w:p w14:paraId="5454B572" w14:textId="1052DFBA" w:rsidR="000739B9" w:rsidRPr="000739B9" w:rsidRDefault="000739B9" w:rsidP="000739B9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0739B9">
        <w:rPr>
          <w:rFonts w:ascii="Garamond" w:hAnsi="Garamond"/>
        </w:rPr>
        <w:t>Contribute to the post-event debrief and the strategic planning of the following season.</w:t>
      </w:r>
    </w:p>
    <w:p w14:paraId="42BD4EDA" w14:textId="11ECE99B" w:rsidR="001A6154" w:rsidRPr="000739B9" w:rsidRDefault="009C0B18" w:rsidP="000739B9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Assist with </w:t>
      </w:r>
      <w:r w:rsidR="00D75204">
        <w:rPr>
          <w:rFonts w:ascii="Garamond" w:hAnsi="Garamond"/>
        </w:rPr>
        <w:t>ticketing and, where appropriate, accommodation needs for the exhibitors</w:t>
      </w:r>
      <w:r w:rsidR="001A6154">
        <w:rPr>
          <w:rFonts w:ascii="Garamond" w:hAnsi="Garamond"/>
        </w:rPr>
        <w:t>.</w:t>
      </w:r>
    </w:p>
    <w:p w14:paraId="7386C72D" w14:textId="57C32417" w:rsidR="001A6154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Act as </w:t>
      </w:r>
      <w:r w:rsidR="004C06AD">
        <w:rPr>
          <w:rFonts w:ascii="Garamond" w:hAnsi="Garamond"/>
        </w:rPr>
        <w:t>the Goodwood representative within Future Lab</w:t>
      </w:r>
      <w:r>
        <w:rPr>
          <w:rFonts w:ascii="Garamond" w:hAnsi="Garamond"/>
        </w:rPr>
        <w:t xml:space="preserve"> during </w:t>
      </w:r>
      <w:r w:rsidR="004C06AD">
        <w:rPr>
          <w:rFonts w:ascii="Garamond" w:hAnsi="Garamond"/>
        </w:rPr>
        <w:t>the event</w:t>
      </w:r>
      <w:r>
        <w:rPr>
          <w:rFonts w:ascii="Garamond" w:hAnsi="Garamond"/>
        </w:rPr>
        <w:t>, and as a public ambassador for Goodwood when required.</w:t>
      </w:r>
    </w:p>
    <w:p w14:paraId="1493FC37" w14:textId="773A0331" w:rsidR="001A6154" w:rsidRPr="004A5613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Contribute to the post-event debrief and strategic planning for the following </w:t>
      </w:r>
      <w:r w:rsidR="004C06AD">
        <w:rPr>
          <w:rFonts w:ascii="Garamond" w:hAnsi="Garamond"/>
        </w:rPr>
        <w:t>year</w:t>
      </w:r>
      <w:r>
        <w:rPr>
          <w:rFonts w:ascii="Garamond" w:hAnsi="Garamond"/>
        </w:rPr>
        <w:t xml:space="preserve"> to include collating </w:t>
      </w:r>
      <w:r w:rsidR="004C06AD">
        <w:rPr>
          <w:rFonts w:ascii="Garamond" w:hAnsi="Garamond"/>
        </w:rPr>
        <w:t xml:space="preserve">exhibitor </w:t>
      </w:r>
      <w:r>
        <w:rPr>
          <w:rFonts w:ascii="Garamond" w:hAnsi="Garamond"/>
        </w:rPr>
        <w:t>comments and submitting for</w:t>
      </w:r>
      <w:r w:rsidR="004C06AD">
        <w:rPr>
          <w:rFonts w:ascii="Garamond" w:hAnsi="Garamond"/>
        </w:rPr>
        <w:t xml:space="preserve"> review</w:t>
      </w:r>
      <w:r w:rsidR="003B19C3">
        <w:rPr>
          <w:rFonts w:ascii="Garamond" w:hAnsi="Garamond"/>
        </w:rPr>
        <w:t>.</w:t>
      </w:r>
    </w:p>
    <w:p w14:paraId="0C3F8EFE" w14:textId="77777777" w:rsidR="001A6154" w:rsidRPr="004A5613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4A5613">
        <w:rPr>
          <w:rFonts w:ascii="Garamond" w:hAnsi="Garamond"/>
        </w:rPr>
        <w:t>Undertake any other t</w:t>
      </w:r>
      <w:r w:rsidR="003B19C3">
        <w:rPr>
          <w:rFonts w:ascii="Garamond" w:hAnsi="Garamond"/>
        </w:rPr>
        <w:t>asks reasonably expected of you.</w:t>
      </w:r>
    </w:p>
    <w:p w14:paraId="7D5D64E9" w14:textId="77777777" w:rsidR="00E15371" w:rsidRDefault="00E15371" w:rsidP="006B760B">
      <w:pPr>
        <w:rPr>
          <w:rFonts w:ascii="Garamond" w:hAnsi="Garamond"/>
          <w:b/>
        </w:rPr>
      </w:pPr>
    </w:p>
    <w:p w14:paraId="02F53928" w14:textId="77777777" w:rsidR="00996636" w:rsidRPr="004A5613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Qualities you will possess</w:t>
      </w:r>
    </w:p>
    <w:p w14:paraId="149E6669" w14:textId="77777777" w:rsidR="00996636" w:rsidRPr="004A5613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4A5613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14:paraId="1BCB8A70" w14:textId="77777777" w:rsidR="009819DD" w:rsidRPr="004A5613" w:rsidRDefault="009819DD" w:rsidP="009819DD">
      <w:pPr>
        <w:spacing w:after="0" w:line="240" w:lineRule="auto"/>
        <w:ind w:left="360"/>
        <w:rPr>
          <w:rFonts w:ascii="Garamond" w:hAnsi="Garamond"/>
        </w:rPr>
      </w:pPr>
    </w:p>
    <w:p w14:paraId="6A8AAF52" w14:textId="77777777" w:rsidR="002A5DDB" w:rsidRPr="004A5613" w:rsidRDefault="002A5DDB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2A5DDB" w:rsidRPr="004A5613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6574C550" w14:textId="77777777" w:rsidR="005658FD" w:rsidRPr="004A5613" w:rsidRDefault="009819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 xml:space="preserve">Passion for </w:t>
      </w:r>
      <w:r w:rsidR="001D7436" w:rsidRPr="004A5613">
        <w:rPr>
          <w:rFonts w:ascii="Garamond" w:hAnsi="Garamond"/>
        </w:rPr>
        <w:t>what you do</w:t>
      </w:r>
    </w:p>
    <w:p w14:paraId="4BC276D0" w14:textId="77777777"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Positive and friendly with a “can do attitude”</w:t>
      </w:r>
    </w:p>
    <w:p w14:paraId="7E54E0D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 xml:space="preserve">Attention to detail </w:t>
      </w:r>
    </w:p>
    <w:p w14:paraId="1942FC7D" w14:textId="77777777" w:rsidR="004A5613" w:rsidRPr="004A5613" w:rsidRDefault="004A561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Proficient in Microsoft Office</w:t>
      </w:r>
    </w:p>
    <w:p w14:paraId="39DD1377" w14:textId="77777777"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Ability to prioritise and organise</w:t>
      </w:r>
    </w:p>
    <w:p w14:paraId="71407DB7" w14:textId="77777777"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Proactive</w:t>
      </w:r>
    </w:p>
    <w:p w14:paraId="5223CC3E" w14:textId="77777777" w:rsidR="005658FD" w:rsidRPr="004A5613" w:rsidRDefault="005658FD" w:rsidP="00617173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Take responsibility for yourself</w:t>
      </w:r>
    </w:p>
    <w:p w14:paraId="425F3C9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Confident to make decisions and to stand by them</w:t>
      </w:r>
    </w:p>
    <w:p w14:paraId="5AA547EC" w14:textId="77777777" w:rsidR="004A5613" w:rsidRPr="004A5613" w:rsidRDefault="004A561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Confident telephone manner</w:t>
      </w:r>
    </w:p>
    <w:p w14:paraId="11C5105D" w14:textId="77777777"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Good negotiation and influencing skills</w:t>
      </w:r>
    </w:p>
    <w:p w14:paraId="50117B47" w14:textId="77777777"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Excellent communicator</w:t>
      </w:r>
    </w:p>
    <w:p w14:paraId="49B3352C" w14:textId="77777777" w:rsidR="009819DD" w:rsidRPr="004A5613" w:rsidRDefault="005658FD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9819DD" w:rsidRPr="004A5613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  <w:r w:rsidRPr="004A5613">
        <w:rPr>
          <w:rFonts w:ascii="Garamond" w:hAnsi="Garamond"/>
        </w:rPr>
        <w:t>A sense of fun!</w:t>
      </w:r>
    </w:p>
    <w:p w14:paraId="7B0BC5C7" w14:textId="77777777" w:rsidR="00996636" w:rsidRPr="004A5613" w:rsidRDefault="00996636" w:rsidP="00996636">
      <w:pPr>
        <w:spacing w:after="0" w:line="240" w:lineRule="auto"/>
        <w:rPr>
          <w:rFonts w:ascii="Garamond" w:hAnsi="Garamond"/>
        </w:rPr>
      </w:pPr>
    </w:p>
    <w:p w14:paraId="0DAF599C" w14:textId="77777777" w:rsidR="004A5613" w:rsidRPr="004A5613" w:rsidRDefault="004A5613" w:rsidP="004A561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Hours of work</w:t>
      </w:r>
    </w:p>
    <w:p w14:paraId="1B0D61F5" w14:textId="77777777" w:rsidR="00E15371" w:rsidRDefault="00E15371" w:rsidP="00DE2F1C">
      <w:pPr>
        <w:spacing w:line="240" w:lineRule="auto"/>
        <w:rPr>
          <w:rFonts w:ascii="Garamond" w:hAnsi="Garamond"/>
        </w:rPr>
      </w:pPr>
    </w:p>
    <w:p w14:paraId="6B73B4E4" w14:textId="72916EB8" w:rsidR="004A5613" w:rsidRDefault="00326978" w:rsidP="00DE2F1C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Full time (40hrs per week) on a </w:t>
      </w:r>
      <w:r w:rsidR="009C0B18">
        <w:rPr>
          <w:rFonts w:ascii="Garamond" w:hAnsi="Garamond"/>
        </w:rPr>
        <w:t>fixed term basis</w:t>
      </w:r>
      <w:r w:rsidR="004C06AD">
        <w:rPr>
          <w:rFonts w:ascii="Garamond" w:hAnsi="Garamond"/>
        </w:rPr>
        <w:t xml:space="preserve"> for six months</w:t>
      </w:r>
      <w:r w:rsidR="009C0B18">
        <w:rPr>
          <w:rFonts w:ascii="Garamond" w:hAnsi="Garamond"/>
        </w:rPr>
        <w:t>.</w:t>
      </w:r>
    </w:p>
    <w:p w14:paraId="16C3C87C" w14:textId="77777777" w:rsidR="000739B9" w:rsidRPr="000739B9" w:rsidRDefault="000739B9" w:rsidP="000739B9">
      <w:pPr>
        <w:widowControl w:val="0"/>
        <w:spacing w:after="0" w:line="200" w:lineRule="atLeast"/>
        <w:ind w:left="-426"/>
        <w:rPr>
          <w:rFonts w:ascii="Garamond" w:eastAsia="Garamond" w:hAnsi="Garamond" w:cs="Garamond"/>
          <w:sz w:val="20"/>
          <w:szCs w:val="20"/>
        </w:rPr>
      </w:pPr>
      <w:r w:rsidRPr="000739B9">
        <w:rPr>
          <w:rFonts w:ascii="Garamond" w:eastAsia="Garamond" w:hAnsi="Garamond" w:cs="Garamond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799ECCB" wp14:editId="767A22C6">
                <wp:extent cx="5838825" cy="209550"/>
                <wp:effectExtent l="0" t="0" r="28575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38825" cy="20955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29B9A4" w14:textId="77777777" w:rsidR="000739B9" w:rsidRDefault="000739B9" w:rsidP="000739B9">
                            <w:pPr>
                              <w:spacing w:before="18"/>
                              <w:ind w:left="3088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be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99EC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9.75pt;height:16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" filled="f" strokeweight=".20464mm">
                <v:textbox inset="0,0,0,0">
                  <w:txbxContent>
                    <w:p w14:paraId="7729B9A4" w14:textId="77777777" w:rsidR="000739B9" w:rsidRDefault="000739B9" w:rsidP="000739B9">
                      <w:pPr>
                        <w:spacing w:before="18"/>
                        <w:ind w:left="3088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Garamond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do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need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to</w:t>
                      </w:r>
                      <w:r>
                        <w:rPr>
                          <w:rFonts w:ascii="Garamond"/>
                          <w:b/>
                        </w:rPr>
                        <w:t xml:space="preserve"> be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EEF2EB" w14:textId="77777777" w:rsidR="000739B9" w:rsidRPr="000739B9" w:rsidRDefault="000739B9" w:rsidP="000739B9">
      <w:pPr>
        <w:widowControl w:val="0"/>
        <w:spacing w:before="1" w:after="0" w:line="240" w:lineRule="auto"/>
        <w:rPr>
          <w:rFonts w:ascii="Garamond" w:eastAsia="Garamond" w:hAnsi="Garamond" w:cs="Garamond"/>
          <w:sz w:val="17"/>
          <w:szCs w:val="17"/>
        </w:rPr>
      </w:pPr>
    </w:p>
    <w:p w14:paraId="3CEA1237" w14:textId="3BFD0C12" w:rsidR="000739B9" w:rsidRDefault="000739B9" w:rsidP="000739B9">
      <w:pPr>
        <w:widowControl w:val="0"/>
        <w:numPr>
          <w:ilvl w:val="2"/>
          <w:numId w:val="22"/>
        </w:numPr>
        <w:spacing w:before="60" w:after="0" w:line="240" w:lineRule="auto"/>
        <w:ind w:left="567" w:right="1298"/>
        <w:rPr>
          <w:rFonts w:ascii="Garamond" w:eastAsia="Garamond" w:hAnsi="Garamond" w:cstheme="minorBidi"/>
        </w:rPr>
      </w:pPr>
      <w:r w:rsidRPr="000739B9">
        <w:rPr>
          <w:rFonts w:ascii="Garamond" w:eastAsia="Garamond" w:hAnsi="Garamond" w:cstheme="minorBidi"/>
          <w:spacing w:val="-1"/>
        </w:rPr>
        <w:t>Broad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knowledge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2"/>
        </w:rPr>
        <w:t>and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fundamental interest</w:t>
      </w:r>
      <w:r w:rsidRPr="000739B9">
        <w:rPr>
          <w:rFonts w:ascii="Garamond" w:eastAsia="Garamond" w:hAnsi="Garamond" w:cstheme="minorBidi"/>
        </w:rPr>
        <w:t xml:space="preserve"> in </w:t>
      </w:r>
      <w:r w:rsidRPr="000739B9">
        <w:rPr>
          <w:rFonts w:ascii="Garamond" w:eastAsia="Garamond" w:hAnsi="Garamond" w:cstheme="minorBidi"/>
          <w:spacing w:val="-1"/>
        </w:rPr>
        <w:t>all</w:t>
      </w:r>
      <w:r w:rsidRPr="000739B9">
        <w:rPr>
          <w:rFonts w:ascii="Garamond" w:eastAsia="Garamond" w:hAnsi="Garamond" w:cstheme="minorBidi"/>
          <w:spacing w:val="-4"/>
        </w:rPr>
        <w:t xml:space="preserve"> </w:t>
      </w:r>
      <w:r w:rsidRPr="000739B9">
        <w:rPr>
          <w:rFonts w:ascii="Garamond" w:eastAsia="Garamond" w:hAnsi="Garamond" w:cstheme="minorBidi"/>
        </w:rPr>
        <w:t>things</w:t>
      </w:r>
      <w:r w:rsidRPr="000739B9">
        <w:rPr>
          <w:rFonts w:ascii="Garamond" w:eastAsia="Garamond" w:hAnsi="Garamond" w:cstheme="minorBidi"/>
          <w:spacing w:val="-1"/>
        </w:rPr>
        <w:t xml:space="preserve"> </w:t>
      </w:r>
      <w:r>
        <w:rPr>
          <w:rFonts w:ascii="Garamond" w:eastAsia="Garamond" w:hAnsi="Garamond" w:cstheme="minorBidi"/>
          <w:spacing w:val="-1"/>
        </w:rPr>
        <w:t>future of mobility, technology,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and</w:t>
      </w:r>
      <w:r w:rsidRPr="000739B9">
        <w:rPr>
          <w:rFonts w:ascii="Garamond" w:eastAsia="Garamond" w:hAnsi="Garamond" w:cstheme="minorBidi"/>
          <w:spacing w:val="-2"/>
        </w:rPr>
        <w:t xml:space="preserve"> </w:t>
      </w:r>
      <w:r>
        <w:rPr>
          <w:rFonts w:ascii="Garamond" w:eastAsia="Garamond" w:hAnsi="Garamond" w:cstheme="minorBidi"/>
        </w:rPr>
        <w:t>related industries</w:t>
      </w:r>
    </w:p>
    <w:p w14:paraId="51298E12" w14:textId="5E8C28D2" w:rsidR="000739B9" w:rsidRPr="000739B9" w:rsidRDefault="000739B9" w:rsidP="000739B9">
      <w:pPr>
        <w:widowControl w:val="0"/>
        <w:numPr>
          <w:ilvl w:val="2"/>
          <w:numId w:val="22"/>
        </w:numPr>
        <w:spacing w:before="60" w:after="0" w:line="240" w:lineRule="auto"/>
        <w:ind w:left="567" w:right="1298"/>
        <w:rPr>
          <w:rFonts w:ascii="Garamond" w:eastAsia="Garamond" w:hAnsi="Garamond" w:cstheme="minorBidi"/>
        </w:rPr>
      </w:pPr>
      <w:r>
        <w:rPr>
          <w:rFonts w:ascii="Garamond" w:eastAsia="Garamond" w:hAnsi="Garamond" w:cstheme="minorBidi"/>
        </w:rPr>
        <w:t>Excellent people skills</w:t>
      </w:r>
    </w:p>
    <w:p w14:paraId="7AC990BC" w14:textId="298083C2" w:rsidR="000739B9" w:rsidRPr="000739B9" w:rsidRDefault="000739B9" w:rsidP="000739B9">
      <w:pPr>
        <w:widowControl w:val="0"/>
        <w:numPr>
          <w:ilvl w:val="2"/>
          <w:numId w:val="22"/>
        </w:numPr>
        <w:spacing w:after="0" w:line="278" w:lineRule="exact"/>
        <w:ind w:left="567"/>
        <w:rPr>
          <w:rFonts w:ascii="Garamond" w:eastAsia="Garamond" w:hAnsi="Garamond" w:cstheme="minorBidi"/>
        </w:rPr>
      </w:pPr>
      <w:r w:rsidRPr="000739B9">
        <w:rPr>
          <w:rFonts w:ascii="Garamond" w:eastAsia="Garamond" w:hAnsi="Garamond" w:cstheme="minorBidi"/>
          <w:spacing w:val="-1"/>
        </w:rPr>
        <w:t>Strong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administration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experience</w:t>
      </w:r>
      <w:r>
        <w:rPr>
          <w:rFonts w:ascii="Garamond" w:eastAsia="Garamond" w:hAnsi="Garamond" w:cstheme="minorBidi"/>
          <w:spacing w:val="-1"/>
        </w:rPr>
        <w:t xml:space="preserve"> and organisational skills</w:t>
      </w:r>
    </w:p>
    <w:p w14:paraId="399455D6" w14:textId="2A12CE70" w:rsidR="000739B9" w:rsidRPr="000739B9" w:rsidRDefault="000739B9" w:rsidP="000739B9">
      <w:pPr>
        <w:widowControl w:val="0"/>
        <w:numPr>
          <w:ilvl w:val="2"/>
          <w:numId w:val="22"/>
        </w:numPr>
        <w:spacing w:before="1" w:after="0" w:line="279" w:lineRule="exact"/>
        <w:ind w:left="567"/>
        <w:rPr>
          <w:rFonts w:ascii="Garamond" w:eastAsia="Garamond" w:hAnsi="Garamond" w:cstheme="minorBidi"/>
        </w:rPr>
      </w:pPr>
      <w:r w:rsidRPr="000739B9">
        <w:rPr>
          <w:rFonts w:ascii="Garamond" w:eastAsia="Garamond" w:hAnsi="Garamond" w:cstheme="minorBidi"/>
        </w:rPr>
        <w:t>Some</w:t>
      </w:r>
      <w:r w:rsidRPr="000739B9">
        <w:rPr>
          <w:rFonts w:ascii="Garamond" w:eastAsia="Garamond" w:hAnsi="Garamond" w:cstheme="minorBidi"/>
          <w:spacing w:val="-1"/>
        </w:rPr>
        <w:t xml:space="preserve"> experience of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project</w:t>
      </w:r>
      <w:r w:rsidRPr="000739B9">
        <w:rPr>
          <w:rFonts w:ascii="Garamond" w:eastAsia="Garamond" w:hAnsi="Garamond" w:cstheme="minorBidi"/>
          <w:spacing w:val="-2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management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and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implementation</w:t>
      </w:r>
    </w:p>
    <w:p w14:paraId="0AADC637" w14:textId="590AFDAD" w:rsidR="000739B9" w:rsidRPr="000739B9" w:rsidRDefault="000739B9" w:rsidP="000739B9">
      <w:pPr>
        <w:widowControl w:val="0"/>
        <w:numPr>
          <w:ilvl w:val="2"/>
          <w:numId w:val="22"/>
        </w:numPr>
        <w:spacing w:before="1" w:after="0" w:line="279" w:lineRule="exact"/>
        <w:ind w:left="567"/>
        <w:rPr>
          <w:rFonts w:ascii="Garamond" w:eastAsia="Garamond" w:hAnsi="Garamond" w:cstheme="minorBidi"/>
        </w:rPr>
      </w:pPr>
      <w:r w:rsidRPr="000739B9">
        <w:rPr>
          <w:rFonts w:ascii="Garamond" w:eastAsia="Garamond" w:hAnsi="Garamond" w:cstheme="minorBidi"/>
          <w:spacing w:val="-1"/>
        </w:rPr>
        <w:t>Areas</w:t>
      </w:r>
      <w:r w:rsidRPr="000739B9">
        <w:rPr>
          <w:rFonts w:ascii="Garamond" w:eastAsia="Garamond" w:hAnsi="Garamond" w:cstheme="minorBidi"/>
          <w:spacing w:val="1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of</w:t>
      </w:r>
      <w:r w:rsidRPr="000739B9">
        <w:rPr>
          <w:rFonts w:ascii="Garamond" w:eastAsia="Garamond" w:hAnsi="Garamond" w:cstheme="minorBidi"/>
          <w:spacing w:val="-2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specialist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2"/>
        </w:rPr>
        <w:t>interest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2"/>
        </w:rPr>
        <w:t>and</w:t>
      </w:r>
      <w:r w:rsidRPr="000739B9">
        <w:rPr>
          <w:rFonts w:ascii="Garamond" w:eastAsia="Garamond" w:hAnsi="Garamond" w:cstheme="minorBidi"/>
        </w:rPr>
        <w:t xml:space="preserve"> </w:t>
      </w:r>
      <w:r w:rsidRPr="000739B9">
        <w:rPr>
          <w:rFonts w:ascii="Garamond" w:eastAsia="Garamond" w:hAnsi="Garamond" w:cstheme="minorBidi"/>
          <w:spacing w:val="-1"/>
        </w:rPr>
        <w:t>knowledge relating</w:t>
      </w:r>
      <w:r w:rsidRPr="000739B9">
        <w:rPr>
          <w:rFonts w:ascii="Garamond" w:eastAsia="Garamond" w:hAnsi="Garamond" w:cstheme="minorBidi"/>
          <w:spacing w:val="-3"/>
        </w:rPr>
        <w:t xml:space="preserve"> </w:t>
      </w:r>
      <w:r w:rsidRPr="000739B9">
        <w:rPr>
          <w:rFonts w:ascii="Garamond" w:eastAsia="Garamond" w:hAnsi="Garamond" w:cstheme="minorBidi"/>
        </w:rPr>
        <w:t xml:space="preserve">to </w:t>
      </w:r>
      <w:r>
        <w:rPr>
          <w:rFonts w:ascii="Garamond" w:eastAsia="Garamond" w:hAnsi="Garamond" w:cstheme="minorBidi"/>
          <w:spacing w:val="-1"/>
        </w:rPr>
        <w:t>technology and the future of mobility</w:t>
      </w:r>
    </w:p>
    <w:p w14:paraId="392074E4" w14:textId="77777777" w:rsidR="00097D67" w:rsidRPr="004A5613" w:rsidRDefault="00097D67" w:rsidP="000739B9">
      <w:pPr>
        <w:spacing w:after="0" w:line="240" w:lineRule="auto"/>
        <w:ind w:left="-426"/>
        <w:rPr>
          <w:rFonts w:ascii="Garamond" w:hAnsi="Garamond"/>
        </w:rPr>
      </w:pPr>
    </w:p>
    <w:sectPr w:rsidR="00097D67" w:rsidRPr="004A5613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DBAD" w14:textId="77777777" w:rsidR="00960270" w:rsidRDefault="00960270" w:rsidP="00617173">
      <w:pPr>
        <w:spacing w:after="0" w:line="240" w:lineRule="auto"/>
      </w:pPr>
      <w:r>
        <w:separator/>
      </w:r>
    </w:p>
  </w:endnote>
  <w:endnote w:type="continuationSeparator" w:id="0">
    <w:p w14:paraId="61AC9143" w14:textId="77777777" w:rsidR="00960270" w:rsidRDefault="00960270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E6CA" w14:textId="77777777" w:rsidR="00960270" w:rsidRDefault="00960270" w:rsidP="00617173">
      <w:pPr>
        <w:spacing w:after="0" w:line="240" w:lineRule="auto"/>
      </w:pPr>
      <w:r>
        <w:separator/>
      </w:r>
    </w:p>
  </w:footnote>
  <w:footnote w:type="continuationSeparator" w:id="0">
    <w:p w14:paraId="6C850F2B" w14:textId="77777777" w:rsidR="00960270" w:rsidRDefault="00960270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7D85F66"/>
    <w:multiLevelType w:val="hybridMultilevel"/>
    <w:tmpl w:val="AC5A6866"/>
    <w:lvl w:ilvl="0" w:tplc="9D82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4335F"/>
    <w:multiLevelType w:val="hybridMultilevel"/>
    <w:tmpl w:val="FE8E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47F0"/>
    <w:multiLevelType w:val="hybridMultilevel"/>
    <w:tmpl w:val="17428008"/>
    <w:lvl w:ilvl="0" w:tplc="14D0F4D4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2"/>
        <w:szCs w:val="22"/>
      </w:rPr>
    </w:lvl>
    <w:lvl w:ilvl="1" w:tplc="EFC27E66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A840105C">
      <w:start w:val="1"/>
      <w:numFmt w:val="bullet"/>
      <w:lvlText w:val=""/>
      <w:lvlJc w:val="left"/>
      <w:pPr>
        <w:ind w:left="1263" w:hanging="360"/>
      </w:pPr>
      <w:rPr>
        <w:rFonts w:ascii="Symbol" w:eastAsia="Symbol" w:hAnsi="Symbol" w:hint="default"/>
        <w:sz w:val="22"/>
        <w:szCs w:val="22"/>
      </w:rPr>
    </w:lvl>
    <w:lvl w:ilvl="3" w:tplc="09E4CAEA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4" w:tplc="2560235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5" w:tplc="1262A336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6" w:tplc="C720C05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7" w:tplc="909E6128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8" w:tplc="A1AA8834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44997"/>
    <w:multiLevelType w:val="hybridMultilevel"/>
    <w:tmpl w:val="EE18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954758">
    <w:abstractNumId w:val="21"/>
  </w:num>
  <w:num w:numId="2" w16cid:durableId="272132859">
    <w:abstractNumId w:val="14"/>
  </w:num>
  <w:num w:numId="3" w16cid:durableId="1022394128">
    <w:abstractNumId w:val="2"/>
  </w:num>
  <w:num w:numId="4" w16cid:durableId="87044580">
    <w:abstractNumId w:val="8"/>
  </w:num>
  <w:num w:numId="5" w16cid:durableId="619728369">
    <w:abstractNumId w:val="13"/>
  </w:num>
  <w:num w:numId="6" w16cid:durableId="1288006727">
    <w:abstractNumId w:val="12"/>
  </w:num>
  <w:num w:numId="7" w16cid:durableId="893665810">
    <w:abstractNumId w:val="4"/>
  </w:num>
  <w:num w:numId="8" w16cid:durableId="880630197">
    <w:abstractNumId w:val="6"/>
  </w:num>
  <w:num w:numId="9" w16cid:durableId="1594896879">
    <w:abstractNumId w:val="0"/>
  </w:num>
  <w:num w:numId="10" w16cid:durableId="89737175">
    <w:abstractNumId w:val="11"/>
  </w:num>
  <w:num w:numId="11" w16cid:durableId="1886287047">
    <w:abstractNumId w:val="19"/>
  </w:num>
  <w:num w:numId="12" w16cid:durableId="1560437610">
    <w:abstractNumId w:val="5"/>
  </w:num>
  <w:num w:numId="13" w16cid:durableId="982001906">
    <w:abstractNumId w:val="10"/>
  </w:num>
  <w:num w:numId="14" w16cid:durableId="14353916">
    <w:abstractNumId w:val="1"/>
  </w:num>
  <w:num w:numId="15" w16cid:durableId="1825971724">
    <w:abstractNumId w:val="9"/>
  </w:num>
  <w:num w:numId="16" w16cid:durableId="1427728041">
    <w:abstractNumId w:val="7"/>
  </w:num>
  <w:num w:numId="17" w16cid:durableId="39717316">
    <w:abstractNumId w:val="16"/>
  </w:num>
  <w:num w:numId="18" w16cid:durableId="1256010557">
    <w:abstractNumId w:val="20"/>
  </w:num>
  <w:num w:numId="19" w16cid:durableId="2132818807">
    <w:abstractNumId w:val="15"/>
  </w:num>
  <w:num w:numId="20" w16cid:durableId="1513685501">
    <w:abstractNumId w:val="17"/>
  </w:num>
  <w:num w:numId="21" w16cid:durableId="254901857">
    <w:abstractNumId w:val="3"/>
  </w:num>
  <w:num w:numId="22" w16cid:durableId="19581025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39B9"/>
    <w:rsid w:val="0007684A"/>
    <w:rsid w:val="00097D67"/>
    <w:rsid w:val="00112564"/>
    <w:rsid w:val="00116CE3"/>
    <w:rsid w:val="001175C9"/>
    <w:rsid w:val="00140668"/>
    <w:rsid w:val="00177A8D"/>
    <w:rsid w:val="00194A99"/>
    <w:rsid w:val="001A6154"/>
    <w:rsid w:val="001D14FD"/>
    <w:rsid w:val="001D7436"/>
    <w:rsid w:val="001F6E18"/>
    <w:rsid w:val="00206E1D"/>
    <w:rsid w:val="00211DFA"/>
    <w:rsid w:val="002233A4"/>
    <w:rsid w:val="00267637"/>
    <w:rsid w:val="002807F3"/>
    <w:rsid w:val="00286199"/>
    <w:rsid w:val="00293454"/>
    <w:rsid w:val="002A1144"/>
    <w:rsid w:val="002A5DDB"/>
    <w:rsid w:val="002B5B0F"/>
    <w:rsid w:val="002E00A6"/>
    <w:rsid w:val="002F4CD8"/>
    <w:rsid w:val="002F5072"/>
    <w:rsid w:val="00326978"/>
    <w:rsid w:val="00344C4E"/>
    <w:rsid w:val="003462D1"/>
    <w:rsid w:val="003675F7"/>
    <w:rsid w:val="003B19C3"/>
    <w:rsid w:val="003D7B04"/>
    <w:rsid w:val="003E3D09"/>
    <w:rsid w:val="003F29E4"/>
    <w:rsid w:val="003F6A0B"/>
    <w:rsid w:val="004108D5"/>
    <w:rsid w:val="00477841"/>
    <w:rsid w:val="00491B01"/>
    <w:rsid w:val="004A5613"/>
    <w:rsid w:val="004C06AD"/>
    <w:rsid w:val="00523027"/>
    <w:rsid w:val="00545A01"/>
    <w:rsid w:val="005658FD"/>
    <w:rsid w:val="00574034"/>
    <w:rsid w:val="00595410"/>
    <w:rsid w:val="0059728C"/>
    <w:rsid w:val="005A6B3C"/>
    <w:rsid w:val="005E7E4F"/>
    <w:rsid w:val="00617173"/>
    <w:rsid w:val="0062513F"/>
    <w:rsid w:val="00636BE0"/>
    <w:rsid w:val="00682152"/>
    <w:rsid w:val="00686106"/>
    <w:rsid w:val="006B760B"/>
    <w:rsid w:val="006E24F4"/>
    <w:rsid w:val="00703FDE"/>
    <w:rsid w:val="00707538"/>
    <w:rsid w:val="00750D29"/>
    <w:rsid w:val="00755871"/>
    <w:rsid w:val="007932E9"/>
    <w:rsid w:val="0080033E"/>
    <w:rsid w:val="008125FC"/>
    <w:rsid w:val="00830A95"/>
    <w:rsid w:val="008611E6"/>
    <w:rsid w:val="00876F59"/>
    <w:rsid w:val="00877F3D"/>
    <w:rsid w:val="009047A2"/>
    <w:rsid w:val="00915517"/>
    <w:rsid w:val="00960270"/>
    <w:rsid w:val="009819DD"/>
    <w:rsid w:val="009840B7"/>
    <w:rsid w:val="009842B4"/>
    <w:rsid w:val="00995E02"/>
    <w:rsid w:val="00995E70"/>
    <w:rsid w:val="00996636"/>
    <w:rsid w:val="009968D9"/>
    <w:rsid w:val="009A7D45"/>
    <w:rsid w:val="009C0B18"/>
    <w:rsid w:val="009C2C4E"/>
    <w:rsid w:val="009D4A1C"/>
    <w:rsid w:val="009E6BB3"/>
    <w:rsid w:val="009F5B1F"/>
    <w:rsid w:val="00A37E70"/>
    <w:rsid w:val="00A400A5"/>
    <w:rsid w:val="00A869DC"/>
    <w:rsid w:val="00A92CF8"/>
    <w:rsid w:val="00AA4654"/>
    <w:rsid w:val="00AA74F9"/>
    <w:rsid w:val="00AE42A8"/>
    <w:rsid w:val="00B34B2E"/>
    <w:rsid w:val="00B65D54"/>
    <w:rsid w:val="00BF1E45"/>
    <w:rsid w:val="00BF614F"/>
    <w:rsid w:val="00C10D02"/>
    <w:rsid w:val="00C541FE"/>
    <w:rsid w:val="00C643C0"/>
    <w:rsid w:val="00CD41C1"/>
    <w:rsid w:val="00CF5A97"/>
    <w:rsid w:val="00D1072F"/>
    <w:rsid w:val="00D33E9C"/>
    <w:rsid w:val="00D44355"/>
    <w:rsid w:val="00D46CF7"/>
    <w:rsid w:val="00D553BA"/>
    <w:rsid w:val="00D75204"/>
    <w:rsid w:val="00D91BF4"/>
    <w:rsid w:val="00D93D20"/>
    <w:rsid w:val="00DB2E98"/>
    <w:rsid w:val="00DC38FF"/>
    <w:rsid w:val="00DC5D2F"/>
    <w:rsid w:val="00DD44C5"/>
    <w:rsid w:val="00DE1786"/>
    <w:rsid w:val="00DE2F1C"/>
    <w:rsid w:val="00E15371"/>
    <w:rsid w:val="00E82E8D"/>
    <w:rsid w:val="00E87793"/>
    <w:rsid w:val="00E95EFA"/>
    <w:rsid w:val="00EB798E"/>
    <w:rsid w:val="00F02738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F425"/>
  <w15:docId w15:val="{4DDBABF3-0507-4996-8BAF-E6D55C11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1C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934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4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2153-631F-48DD-A173-244927C2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3</cp:revision>
  <cp:lastPrinted>2018-01-03T09:53:00Z</cp:lastPrinted>
  <dcterms:created xsi:type="dcterms:W3CDTF">2023-01-17T21:02:00Z</dcterms:created>
  <dcterms:modified xsi:type="dcterms:W3CDTF">2023-01-17T21:02:00Z</dcterms:modified>
</cp:coreProperties>
</file>