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8423446" w14:textId="77777777" w:rsidR="004A5C9B" w:rsidRDefault="004A5C9B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75D1AF62" w:rsidR="00996636" w:rsidRPr="00996636" w:rsidRDefault="0099663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37947D80" w:rsidR="00FC05C8" w:rsidRPr="00CE1CB5" w:rsidRDefault="00FC05C8" w:rsidP="0086302B">
      <w:pPr>
        <w:spacing w:after="0" w:line="240" w:lineRule="auto"/>
        <w:rPr>
          <w:rFonts w:ascii="Garamond" w:hAnsi="Garamond"/>
          <w:b/>
          <w:bCs/>
        </w:rPr>
      </w:pPr>
      <w:r w:rsidRPr="00CE1CB5">
        <w:rPr>
          <w:rFonts w:ascii="Garamond" w:hAnsi="Garamond"/>
        </w:rPr>
        <w:t xml:space="preserve">The </w:t>
      </w:r>
      <w:r w:rsidR="00CC39EF" w:rsidRPr="00CC39EF">
        <w:rPr>
          <w:rFonts w:ascii="Garamond" w:hAnsi="Garamond"/>
          <w:b/>
          <w:bCs/>
        </w:rPr>
        <w:t xml:space="preserve">Event </w:t>
      </w:r>
      <w:r w:rsidR="00222783" w:rsidRPr="00CC39EF">
        <w:rPr>
          <w:rFonts w:ascii="Garamond" w:hAnsi="Garamond"/>
          <w:b/>
          <w:bCs/>
        </w:rPr>
        <w:t>Accommodation</w:t>
      </w:r>
      <w:r w:rsidR="00222783" w:rsidRPr="00CE1CB5">
        <w:rPr>
          <w:rFonts w:ascii="Garamond" w:hAnsi="Garamond"/>
          <w:b/>
        </w:rPr>
        <w:t xml:space="preserve"> Planner</w:t>
      </w:r>
      <w:r w:rsidRPr="00CE1CB5">
        <w:rPr>
          <w:rFonts w:ascii="Garamond" w:hAnsi="Garamond"/>
          <w:b/>
        </w:rPr>
        <w:t xml:space="preserve"> </w:t>
      </w:r>
      <w:r w:rsidRPr="00CE1CB5">
        <w:rPr>
          <w:rFonts w:ascii="Garamond" w:hAnsi="Garamond"/>
        </w:rPr>
        <w:t xml:space="preserve">will be part of the </w:t>
      </w:r>
      <w:r w:rsidR="00222783" w:rsidRPr="00CE1CB5">
        <w:rPr>
          <w:rFonts w:ascii="Garamond" w:hAnsi="Garamond"/>
          <w:b/>
          <w:bCs/>
        </w:rPr>
        <w:t>Group Projects</w:t>
      </w:r>
      <w:r w:rsidR="00D82886">
        <w:rPr>
          <w:rFonts w:ascii="Garamond" w:hAnsi="Garamond"/>
          <w:b/>
          <w:bCs/>
        </w:rPr>
        <w:t xml:space="preserve"> team</w:t>
      </w:r>
      <w:r w:rsidRPr="00CE1CB5">
        <w:rPr>
          <w:rFonts w:ascii="Garamond" w:hAnsi="Garamond"/>
        </w:rPr>
        <w:t xml:space="preserve"> and will report to the </w:t>
      </w:r>
      <w:r w:rsidR="00222783" w:rsidRPr="00CE1CB5">
        <w:rPr>
          <w:rFonts w:ascii="Garamond" w:hAnsi="Garamond"/>
          <w:b/>
          <w:bCs/>
        </w:rPr>
        <w:t>Group Project Manager</w:t>
      </w:r>
      <w:r w:rsidR="005B187C" w:rsidRPr="00CE1CB5">
        <w:rPr>
          <w:rFonts w:ascii="Garamond" w:hAnsi="Garamond"/>
          <w:b/>
          <w:bCs/>
        </w:rPr>
        <w:t xml:space="preserve">. </w:t>
      </w:r>
    </w:p>
    <w:p w14:paraId="04391A69" w14:textId="77777777" w:rsidR="0086302B" w:rsidRPr="00CE1CB5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CE1CB5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CE1CB5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CE1CB5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CE1CB5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CE1CB5">
        <w:rPr>
          <w:rFonts w:ascii="Garamond" w:hAnsi="Garamond"/>
        </w:rPr>
        <w:t>Goodwood</w:t>
      </w:r>
      <w:r w:rsidR="003D62E0" w:rsidRPr="00CE1CB5">
        <w:rPr>
          <w:rFonts w:ascii="Garamond" w:hAnsi="Garamond"/>
        </w:rPr>
        <w:t xml:space="preserve"> is</w:t>
      </w:r>
      <w:r w:rsidRPr="00CE1CB5">
        <w:rPr>
          <w:rFonts w:ascii="Garamond" w:hAnsi="Garamond"/>
        </w:rPr>
        <w:t xml:space="preserve"> a quintessentially English </w:t>
      </w:r>
      <w:r w:rsidR="003D62E0" w:rsidRPr="00CE1CB5">
        <w:rPr>
          <w:rFonts w:ascii="Garamond" w:hAnsi="Garamond"/>
        </w:rPr>
        <w:t>e</w:t>
      </w:r>
      <w:r w:rsidRPr="00CE1CB5">
        <w:rPr>
          <w:rFonts w:ascii="Garamond" w:hAnsi="Garamond"/>
        </w:rPr>
        <w:t xml:space="preserve">state, </w:t>
      </w:r>
      <w:r w:rsidR="003D62E0" w:rsidRPr="00CE1CB5">
        <w:rPr>
          <w:rFonts w:ascii="Garamond" w:hAnsi="Garamond"/>
        </w:rPr>
        <w:t xml:space="preserve">set in 12,000 acres of rolling West Sussex countryside. Rooted in our heritage, we deliver </w:t>
      </w:r>
      <w:r w:rsidRPr="00CE1CB5">
        <w:rPr>
          <w:rFonts w:ascii="Garamond" w:hAnsi="Garamond"/>
        </w:rPr>
        <w:t>extraordinary and engaging experiences</w:t>
      </w:r>
      <w:r w:rsidR="003D62E0" w:rsidRPr="00CE1CB5">
        <w:rPr>
          <w:rFonts w:ascii="Garamond" w:hAnsi="Garamond"/>
        </w:rPr>
        <w:t xml:space="preserve"> in modern and authentic ways</w:t>
      </w:r>
      <w:r w:rsidRPr="00CE1CB5">
        <w:rPr>
          <w:rFonts w:ascii="Garamond" w:hAnsi="Garamond"/>
        </w:rPr>
        <w:t xml:space="preserve">.  </w:t>
      </w:r>
      <w:r w:rsidR="003D62E0" w:rsidRPr="00CE1CB5">
        <w:rPr>
          <w:rFonts w:ascii="Garamond" w:hAnsi="Garamond"/>
        </w:rPr>
        <w:t xml:space="preserve">But what </w:t>
      </w:r>
      <w:r w:rsidR="00996636" w:rsidRPr="00CE1CB5">
        <w:rPr>
          <w:rFonts w:ascii="Garamond" w:hAnsi="Garamond"/>
        </w:rPr>
        <w:t>really sets</w:t>
      </w:r>
      <w:r w:rsidRPr="00CE1CB5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 w:rsidRPr="00CE1CB5">
        <w:rPr>
          <w:rFonts w:ascii="Garamond" w:hAnsi="Garamond"/>
        </w:rPr>
        <w:t>Goodwood the unique place it is</w:t>
      </w:r>
      <w:r w:rsidRPr="00CE1CB5">
        <w:rPr>
          <w:rFonts w:ascii="Garamond" w:hAnsi="Garamond"/>
        </w:rPr>
        <w:t>.</w:t>
      </w:r>
    </w:p>
    <w:p w14:paraId="05B83672" w14:textId="77777777" w:rsidR="0059728C" w:rsidRPr="00CE1CB5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CE1CB5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CE1CB5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CE1CB5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CE1CB5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CE1CB5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 w:rsidRPr="00CE1CB5">
        <w:rPr>
          <w:rFonts w:ascii="Garamond" w:hAnsi="Garamond" w:cs="Arial"/>
          <w:lang w:eastAsia="en-GB"/>
        </w:rPr>
        <w:t xml:space="preserve">Goodwood to be </w:t>
      </w:r>
      <w:r w:rsidR="003D62E0" w:rsidRPr="00CE1CB5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CE1CB5">
        <w:rPr>
          <w:rFonts w:ascii="Garamond" w:hAnsi="Garamond" w:cs="Arial"/>
          <w:lang w:eastAsia="en-GB"/>
        </w:rPr>
        <w:t>.</w:t>
      </w:r>
    </w:p>
    <w:p w14:paraId="58D3654C" w14:textId="77777777" w:rsidR="0059728C" w:rsidRPr="00CE1CB5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CE1CB5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E1CB5">
        <w:rPr>
          <w:rFonts w:ascii="Garamond" w:hAnsi="Garamond"/>
          <w:b/>
        </w:rPr>
        <w:t>Our Values</w:t>
      </w:r>
    </w:p>
    <w:p w14:paraId="37011DE4" w14:textId="77777777" w:rsidR="0059728C" w:rsidRPr="00CE1CB5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CE1CB5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CE1CB5">
        <w:rPr>
          <w:rFonts w:ascii="Garamond" w:hAnsi="Garamond"/>
          <w:b/>
        </w:rPr>
        <w:t>The Real Thing</w:t>
      </w:r>
      <w:r w:rsidRPr="00CE1CB5">
        <w:rPr>
          <w:rFonts w:ascii="Garamond" w:hAnsi="Garamond"/>
          <w:b/>
        </w:rPr>
        <w:tab/>
        <w:t xml:space="preserve">       D</w:t>
      </w:r>
      <w:r w:rsidR="00844A24" w:rsidRPr="00CE1CB5">
        <w:rPr>
          <w:rFonts w:ascii="Garamond" w:hAnsi="Garamond"/>
          <w:b/>
        </w:rPr>
        <w:t>er</w:t>
      </w:r>
      <w:r w:rsidRPr="00CE1CB5">
        <w:rPr>
          <w:rFonts w:ascii="Garamond" w:hAnsi="Garamond"/>
          <w:b/>
        </w:rPr>
        <w:t>ring</w:t>
      </w:r>
      <w:r w:rsidR="00844A24" w:rsidRPr="00CE1CB5">
        <w:rPr>
          <w:rFonts w:ascii="Garamond" w:hAnsi="Garamond"/>
          <w:b/>
        </w:rPr>
        <w:t>-</w:t>
      </w:r>
      <w:r w:rsidRPr="00CE1CB5">
        <w:rPr>
          <w:rFonts w:ascii="Garamond" w:hAnsi="Garamond"/>
          <w:b/>
        </w:rPr>
        <w:t xml:space="preserve">Do </w:t>
      </w:r>
      <w:proofErr w:type="gramStart"/>
      <w:r w:rsidRPr="00CE1CB5">
        <w:rPr>
          <w:rFonts w:ascii="Garamond" w:hAnsi="Garamond"/>
          <w:b/>
        </w:rPr>
        <w:tab/>
        <w:t xml:space="preserve">  Obsession</w:t>
      </w:r>
      <w:proofErr w:type="gramEnd"/>
      <w:r w:rsidRPr="00CE1CB5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CE1CB5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CE1CB5" w:rsidRPr="00CE1CB5" w14:paraId="362EC5F2" w14:textId="77777777">
        <w:tc>
          <w:tcPr>
            <w:tcW w:w="2310" w:type="dxa"/>
          </w:tcPr>
          <w:p w14:paraId="00FD747C" w14:textId="77777777" w:rsidR="003C46C4" w:rsidRPr="00CE1CB5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CE1CB5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CE1CB5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CE1CB5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CE1CB5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CE1CB5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CE1CB5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CE1CB5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CE1CB5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CE1CB5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CE1CB5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CE1CB5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CE1CB5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CE1CB5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Pr="00CE1CB5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E1CB5">
        <w:rPr>
          <w:rFonts w:ascii="Garamond" w:hAnsi="Garamond"/>
          <w:b/>
        </w:rPr>
        <w:t>Purpose of the role</w:t>
      </w:r>
    </w:p>
    <w:p w14:paraId="4CAE2A25" w14:textId="77777777" w:rsidR="00AE1B7A" w:rsidRPr="00CE1CB5" w:rsidRDefault="00AE1B7A" w:rsidP="00D82886">
      <w:pPr>
        <w:spacing w:after="0" w:line="240" w:lineRule="auto"/>
        <w:jc w:val="both"/>
        <w:rPr>
          <w:rFonts w:ascii="Garamond" w:hAnsi="Garamond"/>
          <w:b/>
        </w:rPr>
      </w:pPr>
    </w:p>
    <w:p w14:paraId="0DEBAC10" w14:textId="7F204202" w:rsidR="0086302B" w:rsidRPr="00CE1CB5" w:rsidRDefault="009E370B" w:rsidP="00D82886">
      <w:pPr>
        <w:jc w:val="both"/>
        <w:rPr>
          <w:rFonts w:ascii="Garamond" w:hAnsi="Garamond"/>
        </w:rPr>
      </w:pPr>
      <w:r w:rsidRPr="00CE1CB5">
        <w:rPr>
          <w:rFonts w:ascii="Garamond" w:hAnsi="Garamond"/>
        </w:rPr>
        <w:t xml:space="preserve">Working as part of the Group Projects team, </w:t>
      </w:r>
      <w:r w:rsidR="006116ED" w:rsidRPr="00CE1CB5">
        <w:rPr>
          <w:rFonts w:ascii="Garamond" w:hAnsi="Garamond"/>
        </w:rPr>
        <w:t xml:space="preserve">to </w:t>
      </w:r>
      <w:r w:rsidR="00822D51" w:rsidRPr="00CE1CB5">
        <w:rPr>
          <w:rFonts w:ascii="Garamond" w:hAnsi="Garamond"/>
        </w:rPr>
        <w:t>support</w:t>
      </w:r>
      <w:r w:rsidRPr="00CE1CB5">
        <w:rPr>
          <w:rFonts w:ascii="Garamond" w:hAnsi="Garamond"/>
        </w:rPr>
        <w:t xml:space="preserve"> </w:t>
      </w:r>
      <w:r w:rsidR="00D82886">
        <w:rPr>
          <w:rFonts w:ascii="Garamond" w:hAnsi="Garamond"/>
        </w:rPr>
        <w:t xml:space="preserve">the </w:t>
      </w:r>
      <w:r w:rsidRPr="00CE1CB5">
        <w:rPr>
          <w:rFonts w:ascii="Garamond" w:hAnsi="Garamond"/>
        </w:rPr>
        <w:t>operational planning, fulfilment and delivery of accommodation allocations for our partners</w:t>
      </w:r>
      <w:r w:rsidR="00D82886">
        <w:rPr>
          <w:rFonts w:ascii="Garamond" w:hAnsi="Garamond"/>
        </w:rPr>
        <w:t xml:space="preserve"> and VIPs</w:t>
      </w:r>
      <w:r w:rsidRPr="00CE1CB5">
        <w:rPr>
          <w:rFonts w:ascii="Garamond" w:hAnsi="Garamond"/>
        </w:rPr>
        <w:t xml:space="preserve"> </w:t>
      </w:r>
      <w:r w:rsidR="00D82886">
        <w:rPr>
          <w:rFonts w:ascii="Garamond" w:hAnsi="Garamond"/>
        </w:rPr>
        <w:t>during</w:t>
      </w:r>
      <w:r w:rsidRPr="00CE1CB5">
        <w:rPr>
          <w:rFonts w:ascii="Garamond" w:hAnsi="Garamond"/>
        </w:rPr>
        <w:t xml:space="preserve"> the headline events and </w:t>
      </w:r>
      <w:r w:rsidR="00D82886">
        <w:rPr>
          <w:rFonts w:ascii="Garamond" w:hAnsi="Garamond"/>
        </w:rPr>
        <w:t xml:space="preserve">other key dates. </w:t>
      </w:r>
      <w:r w:rsidRPr="00CE1CB5">
        <w:rPr>
          <w:rFonts w:ascii="Garamond" w:hAnsi="Garamond"/>
        </w:rPr>
        <w:t xml:space="preserve"> You will work proactively and collaboratively to deliver exceptional customer service.  </w:t>
      </w:r>
    </w:p>
    <w:p w14:paraId="27CD32D3" w14:textId="77777777" w:rsidR="00996636" w:rsidRPr="00CE1CB5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E1CB5">
        <w:rPr>
          <w:rFonts w:ascii="Garamond" w:hAnsi="Garamond"/>
          <w:b/>
        </w:rPr>
        <w:t>Key responsibilities</w:t>
      </w:r>
    </w:p>
    <w:p w14:paraId="0623A066" w14:textId="77777777" w:rsidR="00996636" w:rsidRPr="00CE1CB5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1C274870" w14:textId="28B730AE" w:rsidR="009E370B" w:rsidRPr="00CE1CB5" w:rsidRDefault="009E370B" w:rsidP="00D82886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CE1CB5">
        <w:rPr>
          <w:rFonts w:ascii="Garamond" w:hAnsi="Garamond"/>
          <w:sz w:val="22"/>
          <w:szCs w:val="22"/>
        </w:rPr>
        <w:t xml:space="preserve">To support the Group Project Manager to deliver exceptional accommodation experiences across the events, ensuring high </w:t>
      </w:r>
      <w:r w:rsidRPr="00CE1CB5">
        <w:rPr>
          <w:rFonts w:ascii="Garamond" w:hAnsi="Garamond"/>
          <w:b/>
          <w:sz w:val="22"/>
          <w:szCs w:val="22"/>
        </w:rPr>
        <w:t xml:space="preserve">attention to detail </w:t>
      </w:r>
      <w:r w:rsidRPr="00CE1CB5">
        <w:rPr>
          <w:rFonts w:ascii="Garamond" w:hAnsi="Garamond"/>
          <w:sz w:val="22"/>
          <w:szCs w:val="22"/>
        </w:rPr>
        <w:t>and excellent customer experience is at the heart of the event design and delivery</w:t>
      </w:r>
    </w:p>
    <w:p w14:paraId="2A12B83F" w14:textId="2A180C4B" w:rsidR="009E370B" w:rsidRPr="00CE1CB5" w:rsidRDefault="006116ED" w:rsidP="00D82886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CE1CB5">
        <w:rPr>
          <w:rFonts w:ascii="Garamond" w:hAnsi="Garamond"/>
          <w:sz w:val="22"/>
          <w:szCs w:val="22"/>
        </w:rPr>
        <w:t xml:space="preserve">To support the </w:t>
      </w:r>
      <w:r w:rsidR="009E370B" w:rsidRPr="00CE1CB5">
        <w:rPr>
          <w:rFonts w:ascii="Garamond" w:hAnsi="Garamond"/>
          <w:sz w:val="22"/>
          <w:szCs w:val="22"/>
        </w:rPr>
        <w:t>deliver</w:t>
      </w:r>
      <w:r w:rsidRPr="00CE1CB5">
        <w:rPr>
          <w:rFonts w:ascii="Garamond" w:hAnsi="Garamond"/>
          <w:sz w:val="22"/>
          <w:szCs w:val="22"/>
        </w:rPr>
        <w:t>y</w:t>
      </w:r>
      <w:r w:rsidR="009E370B" w:rsidRPr="00CE1CB5">
        <w:rPr>
          <w:rFonts w:ascii="Garamond" w:hAnsi="Garamond"/>
          <w:sz w:val="22"/>
          <w:szCs w:val="22"/>
        </w:rPr>
        <w:t>/fulfil</w:t>
      </w:r>
      <w:r w:rsidRPr="00CE1CB5">
        <w:rPr>
          <w:rFonts w:ascii="Garamond" w:hAnsi="Garamond"/>
          <w:sz w:val="22"/>
          <w:szCs w:val="22"/>
        </w:rPr>
        <w:t xml:space="preserve">ment of </w:t>
      </w:r>
      <w:r w:rsidR="009E370B" w:rsidRPr="00CE1CB5">
        <w:rPr>
          <w:rFonts w:ascii="Garamond" w:hAnsi="Garamond"/>
          <w:sz w:val="22"/>
          <w:szCs w:val="22"/>
        </w:rPr>
        <w:t xml:space="preserve">accommodation requests to a high standard, ensuring that the needs and requirements of key stakeholders </w:t>
      </w:r>
      <w:r w:rsidR="00D82886">
        <w:rPr>
          <w:rFonts w:ascii="Garamond" w:hAnsi="Garamond"/>
          <w:sz w:val="22"/>
          <w:szCs w:val="22"/>
        </w:rPr>
        <w:t>are</w:t>
      </w:r>
      <w:r w:rsidR="009E370B" w:rsidRPr="00CE1CB5">
        <w:rPr>
          <w:rFonts w:ascii="Garamond" w:hAnsi="Garamond"/>
          <w:sz w:val="22"/>
          <w:szCs w:val="22"/>
        </w:rPr>
        <w:t xml:space="preserve"> delivered</w:t>
      </w:r>
    </w:p>
    <w:p w14:paraId="2B330E46" w14:textId="249CAF30" w:rsidR="009E370B" w:rsidRPr="00CE1CB5" w:rsidRDefault="009E370B" w:rsidP="00D82886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CE1CB5">
        <w:rPr>
          <w:rFonts w:ascii="Garamond" w:hAnsi="Garamond"/>
          <w:sz w:val="22"/>
          <w:szCs w:val="22"/>
        </w:rPr>
        <w:t xml:space="preserve">Work collaboratively with all internal </w:t>
      </w:r>
      <w:r w:rsidR="006116ED" w:rsidRPr="00CE1CB5">
        <w:rPr>
          <w:rFonts w:ascii="Garamond" w:hAnsi="Garamond"/>
          <w:sz w:val="22"/>
          <w:szCs w:val="22"/>
        </w:rPr>
        <w:t xml:space="preserve">(Partnership Management and Bespoke Membership teams) </w:t>
      </w:r>
      <w:r w:rsidRPr="00CE1CB5">
        <w:rPr>
          <w:rFonts w:ascii="Garamond" w:hAnsi="Garamond"/>
          <w:sz w:val="22"/>
          <w:szCs w:val="22"/>
        </w:rPr>
        <w:t>and external stakeholders</w:t>
      </w:r>
      <w:r w:rsidR="006116ED" w:rsidRPr="00CE1CB5">
        <w:rPr>
          <w:rFonts w:ascii="Garamond" w:hAnsi="Garamond"/>
          <w:sz w:val="22"/>
          <w:szCs w:val="22"/>
        </w:rPr>
        <w:t xml:space="preserve"> (Hotels and accommodation providers)</w:t>
      </w:r>
    </w:p>
    <w:p w14:paraId="60B74E8C" w14:textId="779C5569" w:rsidR="009E370B" w:rsidRPr="00CE1CB5" w:rsidRDefault="009E370B" w:rsidP="00D82886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/>
          <w:b/>
        </w:rPr>
      </w:pPr>
      <w:r w:rsidRPr="00CE1CB5">
        <w:rPr>
          <w:rFonts w:ascii="Garamond" w:hAnsi="Garamond"/>
          <w:sz w:val="22"/>
          <w:szCs w:val="22"/>
        </w:rPr>
        <w:t xml:space="preserve">Responsible for the </w:t>
      </w:r>
      <w:r w:rsidRPr="00CE1CB5">
        <w:rPr>
          <w:rFonts w:ascii="Garamond" w:hAnsi="Garamond"/>
          <w:b/>
          <w:sz w:val="22"/>
          <w:szCs w:val="22"/>
        </w:rPr>
        <w:t>financial management</w:t>
      </w:r>
      <w:r w:rsidRPr="00CE1CB5">
        <w:rPr>
          <w:rFonts w:ascii="Garamond" w:hAnsi="Garamond"/>
          <w:sz w:val="22"/>
          <w:szCs w:val="22"/>
        </w:rPr>
        <w:t xml:space="preserve"> of the accommodation</w:t>
      </w:r>
      <w:r w:rsidR="00D82886">
        <w:rPr>
          <w:rFonts w:ascii="Garamond" w:hAnsi="Garamond"/>
          <w:sz w:val="22"/>
          <w:szCs w:val="22"/>
        </w:rPr>
        <w:t>,</w:t>
      </w:r>
      <w:r w:rsidRPr="00CE1CB5">
        <w:rPr>
          <w:rFonts w:ascii="Garamond" w:hAnsi="Garamond"/>
          <w:sz w:val="22"/>
          <w:szCs w:val="22"/>
        </w:rPr>
        <w:t xml:space="preserve"> ensuring that all information about the events is shared with our finance team for invoicing</w:t>
      </w:r>
    </w:p>
    <w:p w14:paraId="734D36C2" w14:textId="77777777" w:rsidR="009E370B" w:rsidRPr="00CE1CB5" w:rsidRDefault="009E370B" w:rsidP="00D82886">
      <w:pPr>
        <w:pStyle w:val="msolistparagraph0"/>
        <w:numPr>
          <w:ilvl w:val="0"/>
          <w:numId w:val="28"/>
        </w:num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CE1CB5">
        <w:rPr>
          <w:rFonts w:ascii="Garamond" w:hAnsi="Garamond"/>
          <w:sz w:val="22"/>
          <w:szCs w:val="22"/>
          <w:lang w:val="en-US"/>
        </w:rPr>
        <w:t xml:space="preserve">Find </w:t>
      </w:r>
      <w:r w:rsidRPr="00CE1CB5">
        <w:rPr>
          <w:rFonts w:ascii="Garamond" w:hAnsi="Garamond"/>
          <w:b/>
          <w:sz w:val="22"/>
          <w:szCs w:val="22"/>
          <w:lang w:val="en-US"/>
        </w:rPr>
        <w:t>creative solutions</w:t>
      </w:r>
      <w:r w:rsidRPr="00CE1CB5">
        <w:rPr>
          <w:rFonts w:ascii="Garamond" w:hAnsi="Garamond"/>
          <w:sz w:val="22"/>
          <w:szCs w:val="22"/>
          <w:lang w:val="en-US"/>
        </w:rPr>
        <w:t xml:space="preserve"> to improve customer experience whilst proactively acting upon customer/stakeholder feedback to ensure events continuously improve.</w:t>
      </w:r>
    </w:p>
    <w:p w14:paraId="743AB1E0" w14:textId="67CC5F6E" w:rsidR="009E370B" w:rsidRPr="00CE1CB5" w:rsidRDefault="009E370B" w:rsidP="00D82886">
      <w:pPr>
        <w:pStyle w:val="msolistparagraph0"/>
        <w:numPr>
          <w:ilvl w:val="0"/>
          <w:numId w:val="28"/>
        </w:num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CE1CB5">
        <w:rPr>
          <w:rFonts w:ascii="Garamond" w:hAnsi="Garamond"/>
          <w:sz w:val="22"/>
          <w:szCs w:val="22"/>
          <w:lang w:val="en-US"/>
        </w:rPr>
        <w:lastRenderedPageBreak/>
        <w:t xml:space="preserve">To </w:t>
      </w:r>
      <w:r w:rsidRPr="00CE1CB5">
        <w:rPr>
          <w:rFonts w:ascii="Garamond" w:hAnsi="Garamond"/>
          <w:b/>
          <w:sz w:val="22"/>
          <w:szCs w:val="22"/>
          <w:lang w:val="en-US"/>
        </w:rPr>
        <w:t>build and nurture</w:t>
      </w:r>
      <w:r w:rsidRPr="00CE1CB5">
        <w:rPr>
          <w:rFonts w:ascii="Garamond" w:hAnsi="Garamond"/>
          <w:sz w:val="22"/>
          <w:szCs w:val="22"/>
          <w:lang w:val="en-US"/>
        </w:rPr>
        <w:t xml:space="preserve"> relationships with </w:t>
      </w:r>
      <w:r w:rsidR="005E3E88" w:rsidRPr="00CE1CB5">
        <w:rPr>
          <w:rFonts w:ascii="Garamond" w:hAnsi="Garamond"/>
          <w:sz w:val="22"/>
          <w:szCs w:val="22"/>
          <w:lang w:val="en-US"/>
        </w:rPr>
        <w:t>hotels</w:t>
      </w:r>
      <w:r w:rsidRPr="00CE1CB5">
        <w:rPr>
          <w:rFonts w:ascii="Garamond" w:hAnsi="Garamond"/>
          <w:sz w:val="22"/>
          <w:szCs w:val="22"/>
          <w:lang w:val="en-US"/>
        </w:rPr>
        <w:t xml:space="preserve"> and </w:t>
      </w:r>
      <w:r w:rsidR="006116ED" w:rsidRPr="00CE1CB5">
        <w:rPr>
          <w:rFonts w:ascii="Garamond" w:hAnsi="Garamond"/>
          <w:sz w:val="22"/>
          <w:szCs w:val="22"/>
          <w:lang w:val="en-US"/>
        </w:rPr>
        <w:t>accommodation</w:t>
      </w:r>
      <w:r w:rsidRPr="00CE1CB5">
        <w:rPr>
          <w:rFonts w:ascii="Garamond" w:hAnsi="Garamond"/>
          <w:sz w:val="22"/>
          <w:szCs w:val="22"/>
          <w:lang w:val="en-US"/>
        </w:rPr>
        <w:t xml:space="preserve"> providers</w:t>
      </w:r>
    </w:p>
    <w:p w14:paraId="0AC6D2E4" w14:textId="438597E1" w:rsidR="009E370B" w:rsidRPr="00CE1CB5" w:rsidRDefault="009E370B" w:rsidP="00D8288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Garamond" w:hAnsi="Garamond"/>
          <w:b/>
        </w:rPr>
      </w:pPr>
      <w:r w:rsidRPr="00CE1CB5">
        <w:rPr>
          <w:rFonts w:ascii="Garamond" w:hAnsi="Garamond"/>
        </w:rPr>
        <w:t xml:space="preserve">To ensure </w:t>
      </w:r>
      <w:r w:rsidRPr="00CE1CB5">
        <w:rPr>
          <w:rFonts w:ascii="Garamond" w:hAnsi="Garamond"/>
          <w:b/>
        </w:rPr>
        <w:t>best in class</w:t>
      </w:r>
      <w:r w:rsidRPr="00CE1CB5">
        <w:rPr>
          <w:rFonts w:ascii="Garamond" w:hAnsi="Garamond"/>
        </w:rPr>
        <w:t xml:space="preserve"> operational delivery</w:t>
      </w:r>
    </w:p>
    <w:p w14:paraId="5FD2EC01" w14:textId="06B3B5E5" w:rsidR="009E370B" w:rsidRPr="00CE1CB5" w:rsidRDefault="009E370B" w:rsidP="00D82886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CE1CB5">
        <w:rPr>
          <w:rFonts w:ascii="Garamond" w:eastAsia="Calibri" w:hAnsi="Garamond"/>
          <w:sz w:val="22"/>
          <w:szCs w:val="22"/>
          <w:lang w:eastAsia="en-US"/>
        </w:rPr>
        <w:t xml:space="preserve">To </w:t>
      </w:r>
      <w:r w:rsidR="006116ED" w:rsidRPr="00CE1CB5">
        <w:rPr>
          <w:rFonts w:ascii="Garamond" w:eastAsia="Calibri" w:hAnsi="Garamond"/>
          <w:sz w:val="22"/>
          <w:szCs w:val="22"/>
          <w:lang w:eastAsia="en-US"/>
        </w:rPr>
        <w:t xml:space="preserve">help </w:t>
      </w:r>
      <w:r w:rsidRPr="00CE1CB5">
        <w:rPr>
          <w:rFonts w:ascii="Garamond" w:eastAsia="Calibri" w:hAnsi="Garamond"/>
          <w:b/>
          <w:sz w:val="22"/>
          <w:szCs w:val="22"/>
          <w:lang w:eastAsia="en-US"/>
        </w:rPr>
        <w:t>develop and manage</w:t>
      </w:r>
      <w:r w:rsidRPr="00CE1CB5">
        <w:rPr>
          <w:rFonts w:ascii="Garamond" w:eastAsia="Calibri" w:hAnsi="Garamond"/>
          <w:sz w:val="22"/>
          <w:szCs w:val="22"/>
          <w:lang w:eastAsia="en-US"/>
        </w:rPr>
        <w:t xml:space="preserve"> the Partners </w:t>
      </w:r>
      <w:r w:rsidR="006116ED" w:rsidRPr="00CE1CB5">
        <w:rPr>
          <w:rFonts w:ascii="Garamond" w:eastAsia="Calibri" w:hAnsi="Garamond"/>
          <w:sz w:val="22"/>
          <w:szCs w:val="22"/>
          <w:lang w:eastAsia="en-US"/>
        </w:rPr>
        <w:t xml:space="preserve">Accommodation </w:t>
      </w:r>
      <w:r w:rsidRPr="00CE1CB5">
        <w:rPr>
          <w:rFonts w:ascii="Garamond" w:eastAsia="Calibri" w:hAnsi="Garamond"/>
          <w:sz w:val="22"/>
          <w:szCs w:val="22"/>
          <w:lang w:eastAsia="en-US"/>
        </w:rPr>
        <w:t>Portal</w:t>
      </w:r>
    </w:p>
    <w:p w14:paraId="6FA30EC8" w14:textId="77777777" w:rsidR="0086302B" w:rsidRPr="00CE1CB5" w:rsidRDefault="0086302B" w:rsidP="0086302B">
      <w:pPr>
        <w:pStyle w:val="ListParagraph"/>
        <w:ind w:left="284"/>
        <w:rPr>
          <w:rFonts w:ascii="Garamond" w:hAnsi="Garamond"/>
          <w:bCs/>
          <w:sz w:val="22"/>
          <w:szCs w:val="22"/>
        </w:rPr>
      </w:pPr>
    </w:p>
    <w:p w14:paraId="45531262" w14:textId="77777777" w:rsidR="00996636" w:rsidRPr="00CE1CB5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E1CB5">
        <w:rPr>
          <w:rFonts w:ascii="Garamond" w:hAnsi="Garamond"/>
          <w:b/>
        </w:rPr>
        <w:t>Qualities you will possess</w:t>
      </w:r>
    </w:p>
    <w:p w14:paraId="1EF51B3C" w14:textId="77777777" w:rsidR="00996636" w:rsidRPr="00CE1CB5" w:rsidRDefault="00996636" w:rsidP="0086302B">
      <w:pPr>
        <w:spacing w:after="0" w:line="240" w:lineRule="auto"/>
        <w:rPr>
          <w:rFonts w:ascii="Garamond" w:hAnsi="Garamond"/>
          <w:b/>
        </w:rPr>
        <w:sectPr w:rsidR="00996636" w:rsidRPr="00CE1CB5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Pr="00CE1CB5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Pr="00CE1CB5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RPr="00CE1CB5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Pr="00CE1CB5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CE1CB5">
        <w:rPr>
          <w:rFonts w:ascii="Garamond" w:hAnsi="Garamond"/>
        </w:rPr>
        <w:t>Passion for what you do</w:t>
      </w:r>
    </w:p>
    <w:p w14:paraId="114A79E6" w14:textId="77777777" w:rsidR="005658FD" w:rsidRPr="00CE1CB5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CE1CB5">
        <w:rPr>
          <w:rFonts w:ascii="Garamond" w:hAnsi="Garamond"/>
        </w:rPr>
        <w:t>Positive and friendly with a “can do attitude”</w:t>
      </w:r>
    </w:p>
    <w:p w14:paraId="71332353" w14:textId="77777777" w:rsidR="005658FD" w:rsidRPr="00CE1CB5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CE1CB5">
        <w:rPr>
          <w:rFonts w:ascii="Garamond" w:hAnsi="Garamond"/>
        </w:rPr>
        <w:t xml:space="preserve">Attention to detail </w:t>
      </w:r>
    </w:p>
    <w:p w14:paraId="51DF1EE3" w14:textId="71A1D51F" w:rsidR="005658FD" w:rsidRPr="00CE1CB5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CE1CB5">
        <w:rPr>
          <w:rFonts w:ascii="Garamond" w:hAnsi="Garamond"/>
        </w:rPr>
        <w:t>Ability to prioritise</w:t>
      </w:r>
      <w:r w:rsidR="004F46E0" w:rsidRPr="00CE1CB5">
        <w:rPr>
          <w:rFonts w:ascii="Garamond" w:hAnsi="Garamond"/>
        </w:rPr>
        <w:t>,</w:t>
      </w:r>
      <w:r w:rsidRPr="00CE1CB5">
        <w:rPr>
          <w:rFonts w:ascii="Garamond" w:hAnsi="Garamond"/>
        </w:rPr>
        <w:t xml:space="preserve"> organise</w:t>
      </w:r>
      <w:r w:rsidR="004F46E0" w:rsidRPr="00CE1CB5">
        <w:rPr>
          <w:rFonts w:ascii="Garamond" w:hAnsi="Garamond"/>
        </w:rPr>
        <w:t xml:space="preserve"> and multi-task</w:t>
      </w:r>
    </w:p>
    <w:p w14:paraId="6879EFFC" w14:textId="03D2BB83" w:rsidR="004F46E0" w:rsidRPr="00CE1CB5" w:rsidRDefault="004F46E0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CE1CB5">
        <w:rPr>
          <w:rFonts w:ascii="Garamond" w:hAnsi="Garamond"/>
        </w:rPr>
        <w:t>Quick learner</w:t>
      </w:r>
    </w:p>
    <w:p w14:paraId="54EEA46B" w14:textId="77777777" w:rsidR="005658FD" w:rsidRPr="00CE1CB5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CE1CB5">
        <w:rPr>
          <w:rFonts w:ascii="Garamond" w:hAnsi="Garamond"/>
        </w:rPr>
        <w:t>Take responsibility for yourself</w:t>
      </w:r>
    </w:p>
    <w:p w14:paraId="595F3257" w14:textId="77777777" w:rsidR="005658FD" w:rsidRPr="00CE1CB5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CE1CB5">
        <w:rPr>
          <w:rFonts w:ascii="Garamond" w:hAnsi="Garamond"/>
        </w:rPr>
        <w:t>Confident to make decisions and to stand by them</w:t>
      </w:r>
    </w:p>
    <w:p w14:paraId="31615F11" w14:textId="77777777" w:rsidR="004F46E0" w:rsidRPr="00CE1CB5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CE1CB5">
        <w:rPr>
          <w:rFonts w:ascii="Garamond" w:hAnsi="Garamond"/>
        </w:rPr>
        <w:t xml:space="preserve">Strong customer service skills </w:t>
      </w:r>
    </w:p>
    <w:p w14:paraId="1066377B" w14:textId="77777777" w:rsidR="005658FD" w:rsidRPr="00CE1CB5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CE1CB5">
        <w:rPr>
          <w:rFonts w:ascii="Garamond" w:hAnsi="Garamond"/>
        </w:rPr>
        <w:t>Excellent communicator</w:t>
      </w:r>
    </w:p>
    <w:p w14:paraId="3C6B270D" w14:textId="77777777" w:rsidR="005658FD" w:rsidRPr="00CE1CB5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CE1CB5">
        <w:rPr>
          <w:rFonts w:ascii="Garamond" w:hAnsi="Garamond"/>
        </w:rPr>
        <w:t>A sense of fun!</w:t>
      </w:r>
    </w:p>
    <w:p w14:paraId="7C25A354" w14:textId="77777777" w:rsidR="005B187C" w:rsidRPr="00CE1CB5" w:rsidRDefault="005B187C" w:rsidP="0086302B">
      <w:pPr>
        <w:spacing w:after="0" w:line="240" w:lineRule="auto"/>
        <w:rPr>
          <w:rFonts w:ascii="Garamond" w:hAnsi="Garamond"/>
        </w:rPr>
        <w:sectPr w:rsidR="005B187C" w:rsidRPr="00CE1CB5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Pr="00CE1CB5" w:rsidRDefault="00996636" w:rsidP="0086302B">
      <w:pPr>
        <w:spacing w:after="0" w:line="240" w:lineRule="auto"/>
        <w:rPr>
          <w:rFonts w:ascii="Garamond" w:hAnsi="Garamond"/>
        </w:rPr>
      </w:pPr>
    </w:p>
    <w:p w14:paraId="091488C1" w14:textId="77777777" w:rsidR="005658FD" w:rsidRPr="00CE1CB5" w:rsidRDefault="005658FD" w:rsidP="0086302B">
      <w:pPr>
        <w:spacing w:after="0" w:line="240" w:lineRule="auto"/>
        <w:rPr>
          <w:rFonts w:ascii="Garamond" w:hAnsi="Garamond"/>
        </w:rPr>
        <w:sectPr w:rsidR="005658FD" w:rsidRPr="00CE1CB5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Pr="00CE1CB5" w:rsidRDefault="00996636" w:rsidP="0086302B">
      <w:pPr>
        <w:spacing w:after="0" w:line="240" w:lineRule="auto"/>
        <w:rPr>
          <w:rFonts w:ascii="Garamond" w:hAnsi="Garamond"/>
        </w:rPr>
      </w:pPr>
    </w:p>
    <w:p w14:paraId="664695D7" w14:textId="77777777" w:rsidR="00996636" w:rsidRPr="00CE1CB5" w:rsidRDefault="00996636" w:rsidP="0086302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E1CB5">
        <w:rPr>
          <w:rFonts w:ascii="Garamond" w:hAnsi="Garamond"/>
          <w:b/>
        </w:rPr>
        <w:t xml:space="preserve">What do you need to be successful? </w:t>
      </w:r>
    </w:p>
    <w:p w14:paraId="09427A10" w14:textId="77777777" w:rsidR="003D62E0" w:rsidRPr="00CE1CB5" w:rsidRDefault="003D62E0" w:rsidP="0086302B">
      <w:pPr>
        <w:pStyle w:val="ListParagraph"/>
        <w:rPr>
          <w:rFonts w:ascii="Garamond" w:hAnsi="Garamond"/>
          <w:bCs/>
        </w:rPr>
      </w:pPr>
    </w:p>
    <w:p w14:paraId="5A78B359" w14:textId="77777777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 w:rsidRPr="00CE1CB5">
        <w:rPr>
          <w:rFonts w:ascii="Garamond" w:hAnsi="Garamond" w:cs="Tahoma"/>
        </w:rPr>
        <w:t>Ability to prioritise, organise and manage a diverse and complex workload and to work under pressure</w:t>
      </w:r>
    </w:p>
    <w:p w14:paraId="07FBAC29" w14:textId="6EC97423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 w:rsidRPr="00CE1CB5">
        <w:rPr>
          <w:rFonts w:ascii="Garamond" w:hAnsi="Garamond" w:cs="Tahoma"/>
        </w:rPr>
        <w:t>Ability to engage and get the best out of stakeholders, showing both leadership and active listening</w:t>
      </w:r>
    </w:p>
    <w:p w14:paraId="5D085CC3" w14:textId="41794B51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 w:rsidRPr="00CE1CB5">
        <w:rPr>
          <w:rFonts w:ascii="Garamond" w:hAnsi="Garamond" w:cs="Tahoma"/>
        </w:rPr>
        <w:t>Ability to form and build mutually respectful relationships and trust with existing and new accommodation providers</w:t>
      </w:r>
      <w:r w:rsidR="00496743" w:rsidRPr="00CE1CB5">
        <w:rPr>
          <w:rFonts w:ascii="Garamond" w:hAnsi="Garamond" w:cs="Tahoma"/>
        </w:rPr>
        <w:t xml:space="preserve"> and </w:t>
      </w:r>
      <w:r w:rsidRPr="00CE1CB5">
        <w:rPr>
          <w:rFonts w:ascii="Garamond" w:hAnsi="Garamond" w:cs="Tahoma"/>
        </w:rPr>
        <w:t xml:space="preserve">clients </w:t>
      </w:r>
    </w:p>
    <w:p w14:paraId="14584239" w14:textId="50D64DB0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 w:rsidRPr="00CE1CB5">
        <w:rPr>
          <w:rFonts w:ascii="Garamond" w:hAnsi="Garamond" w:cs="Tahoma"/>
        </w:rPr>
        <w:t xml:space="preserve">Ability to anticipate client needs, respond appropriately to all </w:t>
      </w:r>
      <w:r w:rsidR="005E3E88" w:rsidRPr="00CE1CB5">
        <w:rPr>
          <w:rFonts w:ascii="Garamond" w:hAnsi="Garamond" w:cs="Tahoma"/>
        </w:rPr>
        <w:t>client’s</w:t>
      </w:r>
      <w:r w:rsidRPr="00CE1CB5">
        <w:rPr>
          <w:rFonts w:ascii="Garamond" w:hAnsi="Garamond" w:cs="Tahoma"/>
        </w:rPr>
        <w:t xml:space="preserve"> queries and exceed expectations</w:t>
      </w:r>
    </w:p>
    <w:p w14:paraId="18F1302B" w14:textId="77777777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 w:rsidRPr="00CE1CB5">
        <w:rPr>
          <w:rFonts w:ascii="Garamond" w:hAnsi="Garamond" w:cs="Tahoma"/>
        </w:rPr>
        <w:t>High degree of computer literacy with ability to use Microsoft and PowerPoint</w:t>
      </w:r>
    </w:p>
    <w:p w14:paraId="77D1A295" w14:textId="654B2BC7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 w:rsidRPr="00CE1CB5">
        <w:rPr>
          <w:rFonts w:ascii="Garamond" w:hAnsi="Garamond" w:cs="Tahoma"/>
        </w:rPr>
        <w:t>Ability to be reactive to changing requirements of projects and events</w:t>
      </w:r>
    </w:p>
    <w:p w14:paraId="40571A7A" w14:textId="77777777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 w:rsidRPr="00CE1CB5">
        <w:rPr>
          <w:rFonts w:ascii="Garamond" w:hAnsi="Garamond" w:cs="Tahoma"/>
        </w:rPr>
        <w:t>Enthusiastic and self-motivated and showing leaderships skills whilst also respecting and knowing when to request senior level input</w:t>
      </w:r>
    </w:p>
    <w:p w14:paraId="4B09D154" w14:textId="77777777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 w:rsidRPr="00CE1CB5">
        <w:rPr>
          <w:rFonts w:ascii="Garamond" w:hAnsi="Garamond" w:cs="Tahoma"/>
        </w:rPr>
        <w:t>Ability to work both as part of a team and under own initiative</w:t>
      </w:r>
    </w:p>
    <w:p w14:paraId="52B0594F" w14:textId="77777777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 w:rsidRPr="00CE1CB5">
        <w:rPr>
          <w:rFonts w:ascii="Garamond" w:hAnsi="Garamond" w:cs="Tahoma"/>
        </w:rPr>
        <w:t>Ability for taking responsibility for own actions and performance</w:t>
      </w:r>
    </w:p>
    <w:p w14:paraId="525F04B7" w14:textId="77777777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 w:rsidRPr="00CE1CB5">
        <w:rPr>
          <w:rFonts w:ascii="Garamond" w:hAnsi="Garamond" w:cs="Tahoma"/>
        </w:rPr>
        <w:t>Able to work flexibly to meet the needs of the business</w:t>
      </w:r>
    </w:p>
    <w:p w14:paraId="2244B23B" w14:textId="77777777" w:rsidR="009E370B" w:rsidRPr="00CE1CB5" w:rsidRDefault="009E370B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 w:rsidRPr="00CE1CB5">
        <w:rPr>
          <w:rFonts w:ascii="Garamond" w:hAnsi="Garamond"/>
        </w:rPr>
        <w:t>Creating a customer centred environment</w:t>
      </w:r>
    </w:p>
    <w:p w14:paraId="40763B6E" w14:textId="0944DADF" w:rsidR="009E370B" w:rsidRPr="00CE1CB5" w:rsidRDefault="00D82886" w:rsidP="00CC39EF">
      <w:pPr>
        <w:numPr>
          <w:ilvl w:val="0"/>
          <w:numId w:val="18"/>
        </w:numPr>
        <w:spacing w:after="0" w:line="240" w:lineRule="auto"/>
        <w:ind w:left="-142" w:hanging="284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Due to the rural location of the Goodwood Estate, it is essential to</w:t>
      </w:r>
      <w:r w:rsidR="009E370B" w:rsidRPr="00CE1CB5">
        <w:rPr>
          <w:rFonts w:ascii="Garamond" w:hAnsi="Garamond" w:cs="Tahoma"/>
        </w:rPr>
        <w:t xml:space="preserve"> have </w:t>
      </w:r>
      <w:r>
        <w:rPr>
          <w:rFonts w:ascii="Garamond" w:hAnsi="Garamond" w:cs="Tahoma"/>
        </w:rPr>
        <w:t xml:space="preserve">your own </w:t>
      </w:r>
      <w:r w:rsidR="009E370B" w:rsidRPr="00CE1CB5">
        <w:rPr>
          <w:rFonts w:ascii="Garamond" w:hAnsi="Garamond" w:cs="Tahoma"/>
        </w:rPr>
        <w:t>reliable transport</w:t>
      </w:r>
    </w:p>
    <w:p w14:paraId="5D35EC62" w14:textId="7C6F7216" w:rsidR="00996636" w:rsidRPr="00CE1CB5" w:rsidRDefault="00996636" w:rsidP="00496743">
      <w:pPr>
        <w:spacing w:after="0" w:line="240" w:lineRule="auto"/>
        <w:ind w:left="-142"/>
        <w:rPr>
          <w:rFonts w:ascii="Garamond" w:hAnsi="Garamond"/>
          <w:b/>
        </w:rPr>
      </w:pPr>
    </w:p>
    <w:sectPr w:rsidR="00996636" w:rsidRPr="00CE1CB5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A7B4F"/>
    <w:multiLevelType w:val="hybridMultilevel"/>
    <w:tmpl w:val="AF96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333569">
    <w:abstractNumId w:val="27"/>
  </w:num>
  <w:num w:numId="2" w16cid:durableId="1133790109">
    <w:abstractNumId w:val="19"/>
  </w:num>
  <w:num w:numId="3" w16cid:durableId="1682002504">
    <w:abstractNumId w:val="4"/>
  </w:num>
  <w:num w:numId="4" w16cid:durableId="2035183349">
    <w:abstractNumId w:val="11"/>
  </w:num>
  <w:num w:numId="5" w16cid:durableId="866020533">
    <w:abstractNumId w:val="17"/>
  </w:num>
  <w:num w:numId="6" w16cid:durableId="1396926808">
    <w:abstractNumId w:val="16"/>
  </w:num>
  <w:num w:numId="7" w16cid:durableId="1206526993">
    <w:abstractNumId w:val="5"/>
  </w:num>
  <w:num w:numId="8" w16cid:durableId="1719472531">
    <w:abstractNumId w:val="9"/>
  </w:num>
  <w:num w:numId="9" w16cid:durableId="58283951">
    <w:abstractNumId w:val="2"/>
  </w:num>
  <w:num w:numId="10" w16cid:durableId="176046975">
    <w:abstractNumId w:val="15"/>
  </w:num>
  <w:num w:numId="11" w16cid:durableId="1088505580">
    <w:abstractNumId w:val="24"/>
  </w:num>
  <w:num w:numId="12" w16cid:durableId="784544560">
    <w:abstractNumId w:val="6"/>
  </w:num>
  <w:num w:numId="13" w16cid:durableId="1189177074">
    <w:abstractNumId w:val="14"/>
  </w:num>
  <w:num w:numId="14" w16cid:durableId="1173225851">
    <w:abstractNumId w:val="3"/>
  </w:num>
  <w:num w:numId="15" w16cid:durableId="1731146335">
    <w:abstractNumId w:val="13"/>
  </w:num>
  <w:num w:numId="16" w16cid:durableId="1948728705">
    <w:abstractNumId w:val="8"/>
  </w:num>
  <w:num w:numId="17" w16cid:durableId="1565989537">
    <w:abstractNumId w:val="26"/>
  </w:num>
  <w:num w:numId="18" w16cid:durableId="2141024499">
    <w:abstractNumId w:val="23"/>
  </w:num>
  <w:num w:numId="19" w16cid:durableId="1966421743">
    <w:abstractNumId w:val="20"/>
  </w:num>
  <w:num w:numId="20" w16cid:durableId="1101031933">
    <w:abstractNumId w:val="22"/>
  </w:num>
  <w:num w:numId="21" w16cid:durableId="268663965">
    <w:abstractNumId w:val="7"/>
  </w:num>
  <w:num w:numId="22" w16cid:durableId="182285231">
    <w:abstractNumId w:val="0"/>
  </w:num>
  <w:num w:numId="23" w16cid:durableId="1671978274">
    <w:abstractNumId w:val="21"/>
  </w:num>
  <w:num w:numId="24" w16cid:durableId="315034066">
    <w:abstractNumId w:val="10"/>
  </w:num>
  <w:num w:numId="25" w16cid:durableId="1566451376">
    <w:abstractNumId w:val="12"/>
  </w:num>
  <w:num w:numId="26" w16cid:durableId="1042367461">
    <w:abstractNumId w:val="1"/>
  </w:num>
  <w:num w:numId="27" w16cid:durableId="1256479990">
    <w:abstractNumId w:val="18"/>
  </w:num>
  <w:num w:numId="28" w16cid:durableId="1446735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2783"/>
    <w:rsid w:val="002233A4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96743"/>
    <w:rsid w:val="004A44F9"/>
    <w:rsid w:val="004A5C9B"/>
    <w:rsid w:val="004F26F5"/>
    <w:rsid w:val="004F46E0"/>
    <w:rsid w:val="00501CD6"/>
    <w:rsid w:val="0056130E"/>
    <w:rsid w:val="005658FD"/>
    <w:rsid w:val="00574034"/>
    <w:rsid w:val="0059728C"/>
    <w:rsid w:val="005A6B3C"/>
    <w:rsid w:val="005B187C"/>
    <w:rsid w:val="005B1BEC"/>
    <w:rsid w:val="005E3E88"/>
    <w:rsid w:val="005E7E4F"/>
    <w:rsid w:val="006116ED"/>
    <w:rsid w:val="0062513F"/>
    <w:rsid w:val="0065304B"/>
    <w:rsid w:val="00682152"/>
    <w:rsid w:val="006B1721"/>
    <w:rsid w:val="00713B98"/>
    <w:rsid w:val="00755871"/>
    <w:rsid w:val="007A1AF6"/>
    <w:rsid w:val="007B7BCC"/>
    <w:rsid w:val="008125FC"/>
    <w:rsid w:val="00822D51"/>
    <w:rsid w:val="00843B67"/>
    <w:rsid w:val="00844A24"/>
    <w:rsid w:val="008611E6"/>
    <w:rsid w:val="0086302B"/>
    <w:rsid w:val="00867465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E370B"/>
    <w:rsid w:val="009F5B1F"/>
    <w:rsid w:val="00A05FF7"/>
    <w:rsid w:val="00A357C7"/>
    <w:rsid w:val="00A37E70"/>
    <w:rsid w:val="00A666B2"/>
    <w:rsid w:val="00A869DC"/>
    <w:rsid w:val="00AA4654"/>
    <w:rsid w:val="00AD4974"/>
    <w:rsid w:val="00AE1B7A"/>
    <w:rsid w:val="00B34B2E"/>
    <w:rsid w:val="00CC39EF"/>
    <w:rsid w:val="00CD41C1"/>
    <w:rsid w:val="00CE1CB5"/>
    <w:rsid w:val="00CF5A97"/>
    <w:rsid w:val="00D1072F"/>
    <w:rsid w:val="00D4189B"/>
    <w:rsid w:val="00D46CF7"/>
    <w:rsid w:val="00D553BA"/>
    <w:rsid w:val="00D82886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EE612A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uiPriority w:val="99"/>
    <w:rsid w:val="009E370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2014-07-28T16:00:00Z</cp:lastPrinted>
  <dcterms:created xsi:type="dcterms:W3CDTF">2024-10-15T19:23:00Z</dcterms:created>
  <dcterms:modified xsi:type="dcterms:W3CDTF">2024-10-15T19:23:00Z</dcterms:modified>
</cp:coreProperties>
</file>