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8B1A1A" w:rsidRDefault="00477841" w:rsidP="00322B9E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8B1A1A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452AD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8B1A1A" w:rsidRDefault="00097D67" w:rsidP="00322B9E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301C5B4A" w14:textId="77777777" w:rsidR="00996636" w:rsidRPr="008B1A1A" w:rsidRDefault="00996636" w:rsidP="00322B9E">
      <w:pPr>
        <w:spacing w:after="0" w:line="240" w:lineRule="auto"/>
        <w:contextualSpacing/>
        <w:rPr>
          <w:rFonts w:ascii="Garamond" w:hAnsi="Garamond"/>
          <w:b/>
        </w:rPr>
      </w:pPr>
    </w:p>
    <w:p w14:paraId="4AE6F229" w14:textId="77777777" w:rsidR="00097D67" w:rsidRPr="008B1A1A" w:rsidRDefault="00097D67" w:rsidP="00322B9E">
      <w:pPr>
        <w:spacing w:after="0" w:line="240" w:lineRule="auto"/>
        <w:contextualSpacing/>
        <w:rPr>
          <w:rFonts w:ascii="Garamond" w:hAnsi="Garamond"/>
          <w:b/>
        </w:rPr>
      </w:pPr>
    </w:p>
    <w:p w14:paraId="6A5BFD2A" w14:textId="77777777" w:rsidR="00C211F4" w:rsidRPr="008B1A1A" w:rsidRDefault="00C211F4" w:rsidP="00322B9E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7616FD59" w14:textId="77777777" w:rsidR="008B1A1A" w:rsidRDefault="008B1A1A" w:rsidP="00322B9E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4CA6069F" w14:textId="77777777" w:rsidR="008B1A1A" w:rsidRDefault="008B1A1A" w:rsidP="00322B9E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25746308" w14:textId="77777777" w:rsidR="008B1A1A" w:rsidRDefault="008B1A1A" w:rsidP="00322B9E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42425F97" w14:textId="77777777" w:rsidR="00322B9E" w:rsidRDefault="00322B9E" w:rsidP="00322B9E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203D0BEC" w14:textId="6A9A7333" w:rsidR="00097D67" w:rsidRPr="00322B9E" w:rsidRDefault="00996636" w:rsidP="00322B9E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322B9E">
        <w:rPr>
          <w:rFonts w:ascii="Garamond" w:hAnsi="Garamond"/>
          <w:b/>
          <w:sz w:val="40"/>
          <w:szCs w:val="40"/>
        </w:rPr>
        <w:t>GOODWOOD</w:t>
      </w:r>
    </w:p>
    <w:p w14:paraId="353AAE5C" w14:textId="526F8B27" w:rsidR="00905D3B" w:rsidRPr="008B1A1A" w:rsidRDefault="00996636" w:rsidP="0032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8B1A1A">
        <w:rPr>
          <w:rFonts w:ascii="Garamond" w:hAnsi="Garamond" w:cs="Arial"/>
          <w:b/>
          <w:bCs/>
          <w:lang w:eastAsia="en-GB"/>
        </w:rPr>
        <w:t>The Role</w:t>
      </w:r>
    </w:p>
    <w:p w14:paraId="7FE1469C" w14:textId="77777777" w:rsidR="00225318" w:rsidRPr="008B1A1A" w:rsidRDefault="00225318" w:rsidP="00322B9E">
      <w:pPr>
        <w:spacing w:after="0" w:line="240" w:lineRule="auto"/>
        <w:contextualSpacing/>
        <w:rPr>
          <w:rFonts w:ascii="Garamond" w:hAnsi="Garamond"/>
        </w:rPr>
      </w:pPr>
    </w:p>
    <w:p w14:paraId="33B63DF2" w14:textId="2FC85239" w:rsidR="0059728C" w:rsidRPr="008B1A1A" w:rsidRDefault="00905D3B" w:rsidP="00322B9E">
      <w:pPr>
        <w:spacing w:after="0" w:line="240" w:lineRule="auto"/>
        <w:contextualSpacing/>
        <w:jc w:val="both"/>
        <w:rPr>
          <w:rFonts w:ascii="Garamond" w:hAnsi="Garamond"/>
        </w:rPr>
      </w:pPr>
      <w:r w:rsidRPr="008B1A1A">
        <w:rPr>
          <w:rFonts w:ascii="Garamond" w:hAnsi="Garamond"/>
        </w:rPr>
        <w:t xml:space="preserve">The </w:t>
      </w:r>
      <w:r w:rsidR="00CA787C">
        <w:rPr>
          <w:rFonts w:ascii="Garamond" w:hAnsi="Garamond"/>
          <w:b/>
        </w:rPr>
        <w:t>Commercial Team Assistant</w:t>
      </w:r>
      <w:r w:rsidRPr="008B1A1A">
        <w:rPr>
          <w:rFonts w:ascii="Garamond" w:hAnsi="Garamond"/>
        </w:rPr>
        <w:t xml:space="preserve"> </w:t>
      </w:r>
      <w:r w:rsidR="00996636" w:rsidRPr="008B1A1A">
        <w:rPr>
          <w:rFonts w:ascii="Garamond" w:hAnsi="Garamond"/>
        </w:rPr>
        <w:t xml:space="preserve">will be part of </w:t>
      </w:r>
      <w:r w:rsidRPr="008B1A1A">
        <w:rPr>
          <w:rFonts w:ascii="Garamond" w:hAnsi="Garamond"/>
        </w:rPr>
        <w:t xml:space="preserve">the </w:t>
      </w:r>
      <w:r w:rsidR="00587142" w:rsidRPr="008B1A1A">
        <w:rPr>
          <w:rFonts w:ascii="Garamond" w:hAnsi="Garamond"/>
          <w:b/>
        </w:rPr>
        <w:t>Sponsorship Sales Team</w:t>
      </w:r>
      <w:r w:rsidRPr="008B1A1A">
        <w:rPr>
          <w:rFonts w:ascii="Garamond" w:hAnsi="Garamond"/>
        </w:rPr>
        <w:t xml:space="preserve"> </w:t>
      </w:r>
      <w:r w:rsidR="0052228C" w:rsidRPr="008B1A1A">
        <w:rPr>
          <w:rFonts w:ascii="Garamond" w:hAnsi="Garamond"/>
        </w:rPr>
        <w:t>who</w:t>
      </w:r>
      <w:r w:rsidRPr="008B1A1A">
        <w:rPr>
          <w:rFonts w:ascii="Garamond" w:hAnsi="Garamond"/>
        </w:rPr>
        <w:t xml:space="preserve"> work within the wider </w:t>
      </w:r>
      <w:r w:rsidRPr="008B1A1A">
        <w:rPr>
          <w:rFonts w:ascii="Garamond" w:hAnsi="Garamond"/>
          <w:b/>
        </w:rPr>
        <w:t>Commercial Team</w:t>
      </w:r>
      <w:r w:rsidRPr="008B1A1A">
        <w:rPr>
          <w:rFonts w:ascii="Garamond" w:hAnsi="Garamond"/>
        </w:rPr>
        <w:t>.</w:t>
      </w:r>
      <w:r w:rsidR="00A357C7" w:rsidRPr="008B1A1A">
        <w:rPr>
          <w:rFonts w:ascii="Garamond" w:hAnsi="Garamond"/>
        </w:rPr>
        <w:t xml:space="preserve"> </w:t>
      </w:r>
    </w:p>
    <w:p w14:paraId="0E2AE879" w14:textId="77777777" w:rsidR="00225318" w:rsidRPr="008B1A1A" w:rsidRDefault="00225318" w:rsidP="00322B9E">
      <w:pPr>
        <w:spacing w:after="0" w:line="240" w:lineRule="auto"/>
        <w:contextualSpacing/>
        <w:rPr>
          <w:rFonts w:ascii="Garamond" w:hAnsi="Garamond"/>
        </w:rPr>
      </w:pPr>
    </w:p>
    <w:p w14:paraId="71734135" w14:textId="77777777" w:rsidR="00996636" w:rsidRPr="008B1A1A" w:rsidRDefault="00996636" w:rsidP="0032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8B1A1A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8B1A1A" w:rsidRDefault="0059728C" w:rsidP="00322B9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8B1A1A" w:rsidRDefault="0059728C" w:rsidP="00322B9E">
      <w:pPr>
        <w:spacing w:after="0" w:line="240" w:lineRule="auto"/>
        <w:contextualSpacing/>
        <w:jc w:val="both"/>
        <w:rPr>
          <w:rFonts w:ascii="Garamond" w:hAnsi="Garamond"/>
        </w:rPr>
      </w:pPr>
      <w:r w:rsidRPr="008B1A1A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8B1A1A">
        <w:rPr>
          <w:rFonts w:ascii="Garamond" w:hAnsi="Garamond"/>
        </w:rPr>
        <w:t>g, 12,000 acres of West Sussex c</w:t>
      </w:r>
      <w:r w:rsidRPr="008B1A1A">
        <w:rPr>
          <w:rFonts w:ascii="Garamond" w:hAnsi="Garamond"/>
        </w:rPr>
        <w:t>ountryside and our story both play significant roles in Goodw</w:t>
      </w:r>
      <w:r w:rsidR="00996636" w:rsidRPr="008B1A1A">
        <w:rPr>
          <w:rFonts w:ascii="Garamond" w:hAnsi="Garamond"/>
        </w:rPr>
        <w:t>ood’s success.  What really sets</w:t>
      </w:r>
      <w:r w:rsidRPr="008B1A1A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8B1A1A">
        <w:rPr>
          <w:rFonts w:ascii="Garamond" w:hAnsi="Garamond"/>
        </w:rPr>
        <w:t>unique</w:t>
      </w:r>
      <w:r w:rsidRPr="008B1A1A">
        <w:rPr>
          <w:rFonts w:ascii="Garamond" w:hAnsi="Garamond"/>
        </w:rPr>
        <w:t>, luxury brand we are.</w:t>
      </w:r>
    </w:p>
    <w:p w14:paraId="05B83672" w14:textId="77777777" w:rsidR="0059728C" w:rsidRPr="008B1A1A" w:rsidRDefault="0059728C" w:rsidP="00322B9E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8B1A1A" w:rsidRDefault="0059728C" w:rsidP="0032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8B1A1A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8B1A1A" w:rsidRDefault="0059728C" w:rsidP="00322B9E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8B1A1A" w:rsidRDefault="0059728C" w:rsidP="00322B9E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 w:rsidRPr="008B1A1A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8B1A1A">
        <w:rPr>
          <w:rFonts w:ascii="Garamond" w:hAnsi="Garamond" w:cs="Arial"/>
          <w:b/>
          <w:bCs/>
          <w:lang w:eastAsia="en-GB"/>
        </w:rPr>
        <w:t>world’s leading luxury experience.</w:t>
      </w:r>
      <w:r w:rsidRPr="008B1A1A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8B1A1A" w:rsidRDefault="0059728C" w:rsidP="00322B9E">
      <w:pPr>
        <w:spacing w:after="0" w:line="240" w:lineRule="auto"/>
        <w:contextualSpacing/>
        <w:rPr>
          <w:rFonts w:ascii="Garamond" w:hAnsi="Garamond"/>
          <w:b/>
        </w:rPr>
      </w:pPr>
    </w:p>
    <w:p w14:paraId="40E1F1AC" w14:textId="77777777" w:rsidR="0059728C" w:rsidRPr="008B1A1A" w:rsidRDefault="0059728C" w:rsidP="00322B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B1A1A">
        <w:rPr>
          <w:rFonts w:ascii="Garamond" w:hAnsi="Garamond"/>
          <w:b/>
        </w:rPr>
        <w:t>Our Values</w:t>
      </w:r>
    </w:p>
    <w:p w14:paraId="37011DE4" w14:textId="77777777" w:rsidR="0059728C" w:rsidRPr="008B1A1A" w:rsidRDefault="0059728C" w:rsidP="00322B9E">
      <w:pPr>
        <w:spacing w:after="0" w:line="240" w:lineRule="auto"/>
        <w:contextualSpacing/>
        <w:rPr>
          <w:rFonts w:ascii="Garamond" w:hAnsi="Garamond"/>
        </w:rPr>
      </w:pPr>
    </w:p>
    <w:p w14:paraId="40E47577" w14:textId="31B34ED8" w:rsidR="0059728C" w:rsidRPr="008B1A1A" w:rsidRDefault="0059728C" w:rsidP="00322B9E">
      <w:pPr>
        <w:spacing w:after="0" w:line="240" w:lineRule="auto"/>
        <w:contextualSpacing/>
        <w:jc w:val="center"/>
        <w:rPr>
          <w:rFonts w:ascii="Garamond" w:hAnsi="Garamond"/>
          <w:b/>
        </w:rPr>
      </w:pPr>
      <w:bookmarkStart w:id="0" w:name="_Hlk102646707"/>
      <w:r w:rsidRPr="008B1A1A">
        <w:rPr>
          <w:rFonts w:ascii="Garamond" w:hAnsi="Garamond"/>
          <w:b/>
        </w:rPr>
        <w:t>The Real Thing</w:t>
      </w:r>
      <w:r w:rsidRPr="008B1A1A">
        <w:rPr>
          <w:rFonts w:ascii="Garamond" w:hAnsi="Garamond"/>
          <w:b/>
        </w:rPr>
        <w:tab/>
        <w:t xml:space="preserve">       D</w:t>
      </w:r>
      <w:r w:rsidR="00844A24" w:rsidRPr="008B1A1A">
        <w:rPr>
          <w:rFonts w:ascii="Garamond" w:hAnsi="Garamond"/>
          <w:b/>
        </w:rPr>
        <w:t>er</w:t>
      </w:r>
      <w:r w:rsidRPr="008B1A1A">
        <w:rPr>
          <w:rFonts w:ascii="Garamond" w:hAnsi="Garamond"/>
          <w:b/>
        </w:rPr>
        <w:t>ring</w:t>
      </w:r>
      <w:r w:rsidR="00844A24" w:rsidRPr="008B1A1A">
        <w:rPr>
          <w:rFonts w:ascii="Garamond" w:hAnsi="Garamond"/>
          <w:b/>
        </w:rPr>
        <w:t>-</w:t>
      </w:r>
      <w:r w:rsidRPr="008B1A1A">
        <w:rPr>
          <w:rFonts w:ascii="Garamond" w:hAnsi="Garamond"/>
          <w:b/>
        </w:rPr>
        <w:t xml:space="preserve">Do </w:t>
      </w:r>
      <w:r w:rsidRPr="008B1A1A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8B1A1A" w:rsidRDefault="0059728C" w:rsidP="00322B9E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8B1A1A" w14:paraId="362EC5F2" w14:textId="77777777">
        <w:tc>
          <w:tcPr>
            <w:tcW w:w="2310" w:type="dxa"/>
          </w:tcPr>
          <w:p w14:paraId="00FD747C" w14:textId="77777777" w:rsidR="001629B6" w:rsidRPr="008B1A1A" w:rsidRDefault="007B7BCC" w:rsidP="00322B9E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8B1A1A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8B1A1A" w:rsidRDefault="0059728C" w:rsidP="00322B9E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1629B6" w:rsidRPr="008B1A1A" w:rsidRDefault="007B7BCC" w:rsidP="00322B9E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8B1A1A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8B1A1A" w:rsidRDefault="0059728C" w:rsidP="00322B9E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1629B6" w:rsidRPr="008B1A1A" w:rsidRDefault="007B7BCC" w:rsidP="00322B9E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8B1A1A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8B1A1A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8B1A1A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8B1A1A" w:rsidRDefault="0059728C" w:rsidP="00322B9E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8B1A1A" w:rsidRDefault="007B7BCC" w:rsidP="00322B9E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8B1A1A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8B1A1A" w:rsidRDefault="0059728C" w:rsidP="00322B9E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  <w:bookmarkEnd w:id="0"/>
    </w:tbl>
    <w:p w14:paraId="542E0BA3" w14:textId="77777777" w:rsidR="00996636" w:rsidRPr="008B1A1A" w:rsidRDefault="00996636" w:rsidP="00322B9E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05814E86" w14:textId="77777777" w:rsidR="00996636" w:rsidRPr="008B1A1A" w:rsidRDefault="00996636" w:rsidP="00322B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B1A1A">
        <w:rPr>
          <w:rFonts w:ascii="Garamond" w:hAnsi="Garamond"/>
          <w:b/>
        </w:rPr>
        <w:t>Purpose of the role</w:t>
      </w:r>
    </w:p>
    <w:p w14:paraId="5093A183" w14:textId="0AA14E11" w:rsidR="007A1AF6" w:rsidRPr="008B1A1A" w:rsidRDefault="007A1AF6" w:rsidP="00322B9E">
      <w:pPr>
        <w:spacing w:after="0" w:line="240" w:lineRule="auto"/>
        <w:contextualSpacing/>
        <w:rPr>
          <w:rFonts w:ascii="Garamond" w:hAnsi="Garamond"/>
          <w:b/>
          <w:color w:val="FF0000"/>
        </w:rPr>
      </w:pPr>
    </w:p>
    <w:p w14:paraId="30E03013" w14:textId="20DB021D" w:rsidR="008B1A1A" w:rsidRPr="008B1A1A" w:rsidRDefault="00905D3B" w:rsidP="00322B9E">
      <w:pPr>
        <w:spacing w:after="0" w:line="240" w:lineRule="auto"/>
        <w:contextualSpacing/>
        <w:jc w:val="both"/>
        <w:rPr>
          <w:rFonts w:ascii="Garamond" w:hAnsi="Garamond"/>
        </w:rPr>
      </w:pPr>
      <w:r w:rsidRPr="008B1A1A">
        <w:rPr>
          <w:rFonts w:ascii="Garamond" w:hAnsi="Garamond"/>
        </w:rPr>
        <w:t xml:space="preserve">To provide administrative support to the </w:t>
      </w:r>
      <w:r w:rsidR="00587142" w:rsidRPr="008B1A1A">
        <w:rPr>
          <w:rFonts w:ascii="Garamond" w:hAnsi="Garamond"/>
        </w:rPr>
        <w:t>Sponsorship Sales Tea</w:t>
      </w:r>
      <w:r w:rsidR="00DD4136">
        <w:rPr>
          <w:rFonts w:ascii="Garamond" w:hAnsi="Garamond"/>
        </w:rPr>
        <w:t>m</w:t>
      </w:r>
      <w:r w:rsidR="008B1A1A" w:rsidRPr="008B1A1A">
        <w:rPr>
          <w:rFonts w:ascii="Garamond" w:hAnsi="Garamond"/>
        </w:rPr>
        <w:t>, performing essential operation</w:t>
      </w:r>
      <w:r w:rsidR="00CC5193">
        <w:rPr>
          <w:rFonts w:ascii="Garamond" w:hAnsi="Garamond"/>
        </w:rPr>
        <w:t>al</w:t>
      </w:r>
      <w:r w:rsidR="008B1A1A" w:rsidRPr="008B1A1A">
        <w:rPr>
          <w:rFonts w:ascii="Garamond" w:hAnsi="Garamond"/>
        </w:rPr>
        <w:t xml:space="preserve"> and </w:t>
      </w:r>
    </w:p>
    <w:p w14:paraId="2782DE88" w14:textId="4048C01A" w:rsidR="008B1A1A" w:rsidRPr="008B1A1A" w:rsidRDefault="008B1A1A" w:rsidP="00322B9E">
      <w:pPr>
        <w:spacing w:after="0" w:line="240" w:lineRule="auto"/>
        <w:contextualSpacing/>
        <w:jc w:val="both"/>
        <w:rPr>
          <w:rFonts w:ascii="Garamond" w:hAnsi="Garamond"/>
        </w:rPr>
      </w:pPr>
      <w:r w:rsidRPr="008B1A1A">
        <w:rPr>
          <w:rFonts w:ascii="Garamond" w:hAnsi="Garamond" w:cs="Noto Sans"/>
          <w:shd w:val="clear" w:color="auto" w:fill="FFFFFF"/>
        </w:rPr>
        <w:t>organisational tasks</w:t>
      </w:r>
      <w:r w:rsidR="00DD4136">
        <w:rPr>
          <w:rFonts w:ascii="Garamond" w:hAnsi="Garamond" w:cs="Noto Sans"/>
          <w:shd w:val="clear" w:color="auto" w:fill="FFFFFF"/>
        </w:rPr>
        <w:t xml:space="preserve">. </w:t>
      </w:r>
      <w:r w:rsidR="00DD4136" w:rsidRPr="008B1A1A">
        <w:rPr>
          <w:rFonts w:ascii="Garamond" w:hAnsi="Garamond"/>
        </w:rPr>
        <w:t xml:space="preserve">This role </w:t>
      </w:r>
      <w:r w:rsidR="005174C4">
        <w:rPr>
          <w:rFonts w:ascii="Garamond" w:hAnsi="Garamond"/>
        </w:rPr>
        <w:t>is</w:t>
      </w:r>
      <w:r w:rsidR="00DD4136" w:rsidRPr="008B1A1A">
        <w:rPr>
          <w:rFonts w:ascii="Garamond" w:hAnsi="Garamond"/>
        </w:rPr>
        <w:t xml:space="preserve"> responsible for providing comprehensive administrative and research support to all functions within the Sponsorship Sales team. </w:t>
      </w:r>
      <w:r w:rsidR="00312C8A">
        <w:rPr>
          <w:rFonts w:ascii="Garamond" w:eastAsia="Times New Roman" w:hAnsi="Garamond" w:cs="Noto Sans"/>
          <w:color w:val="2D2D2D"/>
          <w:lang w:eastAsia="en-GB"/>
        </w:rPr>
        <w:t>This</w:t>
      </w:r>
      <w:r w:rsidR="00DD4136">
        <w:rPr>
          <w:rFonts w:ascii="Garamond" w:eastAsia="Times New Roman" w:hAnsi="Garamond" w:cs="Noto Sans"/>
          <w:color w:val="2D2D2D"/>
          <w:lang w:eastAsia="en-GB"/>
        </w:rPr>
        <w:t xml:space="preserve"> </w:t>
      </w:r>
      <w:r w:rsidR="00CC5193">
        <w:rPr>
          <w:rFonts w:ascii="Garamond" w:eastAsia="Times New Roman" w:hAnsi="Garamond" w:cs="Noto Sans"/>
          <w:color w:val="2D2D2D"/>
          <w:lang w:eastAsia="en-GB"/>
        </w:rPr>
        <w:t xml:space="preserve">role </w:t>
      </w:r>
      <w:r w:rsidR="00DD4136">
        <w:rPr>
          <w:rFonts w:ascii="Garamond" w:eastAsia="Times New Roman" w:hAnsi="Garamond" w:cs="Noto Sans"/>
          <w:color w:val="2D2D2D"/>
          <w:lang w:eastAsia="en-GB"/>
        </w:rPr>
        <w:t>encompasses</w:t>
      </w:r>
      <w:r w:rsidRPr="00B61E05">
        <w:rPr>
          <w:rFonts w:ascii="Garamond" w:eastAsia="Times New Roman" w:hAnsi="Garamond" w:cs="Noto Sans"/>
          <w:color w:val="2D2D2D"/>
          <w:lang w:eastAsia="en-GB"/>
        </w:rPr>
        <w:t xml:space="preserve"> a wide range of duties</w:t>
      </w:r>
      <w:r w:rsidR="00DD4136">
        <w:rPr>
          <w:rFonts w:ascii="Garamond" w:eastAsia="Times New Roman" w:hAnsi="Garamond" w:cs="Noto Sans"/>
          <w:color w:val="2D2D2D"/>
          <w:lang w:eastAsia="en-GB"/>
        </w:rPr>
        <w:t xml:space="preserve"> </w:t>
      </w:r>
      <w:r w:rsidRPr="00B61E05">
        <w:rPr>
          <w:rFonts w:ascii="Garamond" w:eastAsia="Times New Roman" w:hAnsi="Garamond" w:cs="Noto Sans"/>
          <w:color w:val="2D2D2D"/>
          <w:lang w:eastAsia="en-GB"/>
        </w:rPr>
        <w:t>and the</w:t>
      </w:r>
      <w:r w:rsidR="00DD4136">
        <w:rPr>
          <w:rFonts w:ascii="Garamond" w:eastAsia="Times New Roman" w:hAnsi="Garamond" w:cs="Noto Sans"/>
          <w:color w:val="2D2D2D"/>
          <w:lang w:eastAsia="en-GB"/>
        </w:rPr>
        <w:t xml:space="preserve">refore a willingness </w:t>
      </w:r>
      <w:r w:rsidRPr="00B61E05">
        <w:rPr>
          <w:rFonts w:ascii="Garamond" w:eastAsia="Times New Roman" w:hAnsi="Garamond" w:cs="Noto Sans"/>
          <w:color w:val="2D2D2D"/>
          <w:lang w:eastAsia="en-GB"/>
        </w:rPr>
        <w:t>to take on extra administrative tasks as and when required by colleagues and managers</w:t>
      </w:r>
      <w:r w:rsidR="00DD4136">
        <w:rPr>
          <w:rFonts w:ascii="Garamond" w:eastAsia="Times New Roman" w:hAnsi="Garamond" w:cs="Noto Sans"/>
          <w:color w:val="2D2D2D"/>
          <w:lang w:eastAsia="en-GB"/>
        </w:rPr>
        <w:t xml:space="preserve"> is essential. </w:t>
      </w:r>
    </w:p>
    <w:p w14:paraId="4AA7F0C9" w14:textId="42BEB3CC" w:rsidR="0065304B" w:rsidRPr="008B1A1A" w:rsidRDefault="0065304B" w:rsidP="00322B9E">
      <w:pPr>
        <w:spacing w:after="0" w:line="240" w:lineRule="auto"/>
        <w:contextualSpacing/>
        <w:rPr>
          <w:rFonts w:ascii="Garamond" w:hAnsi="Garamond"/>
        </w:rPr>
      </w:pPr>
    </w:p>
    <w:p w14:paraId="27CD32D3" w14:textId="77777777" w:rsidR="00996636" w:rsidRPr="008B1A1A" w:rsidRDefault="00996636" w:rsidP="00322B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B1A1A">
        <w:rPr>
          <w:rFonts w:ascii="Garamond" w:hAnsi="Garamond"/>
          <w:b/>
        </w:rPr>
        <w:t>Key responsibilities</w:t>
      </w:r>
    </w:p>
    <w:p w14:paraId="0623A066" w14:textId="77777777" w:rsidR="00996636" w:rsidRPr="008B1A1A" w:rsidRDefault="00996636" w:rsidP="00322B9E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30D2BBAC" w14:textId="77777777" w:rsidR="00905D3B" w:rsidRPr="008B1A1A" w:rsidRDefault="00905D3B" w:rsidP="00322B9E">
      <w:pPr>
        <w:spacing w:after="0" w:line="240" w:lineRule="auto"/>
        <w:contextualSpacing/>
        <w:rPr>
          <w:rFonts w:ascii="Garamond" w:eastAsia="Times New Roman" w:hAnsi="Garamond"/>
          <w:b/>
        </w:rPr>
      </w:pPr>
      <w:r w:rsidRPr="008B1A1A">
        <w:rPr>
          <w:rFonts w:ascii="Garamond" w:eastAsia="Times New Roman" w:hAnsi="Garamond"/>
          <w:b/>
        </w:rPr>
        <w:t>Main Duties:</w:t>
      </w:r>
    </w:p>
    <w:p w14:paraId="426ED425" w14:textId="20E96038" w:rsidR="00291D75" w:rsidRPr="00FE100C" w:rsidRDefault="00291D75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 w:rsidRPr="00FE100C">
        <w:rPr>
          <w:rFonts w:ascii="Garamond" w:eastAsia="Times New Roman" w:hAnsi="Garamond"/>
        </w:rPr>
        <w:t xml:space="preserve">To support the Sponsorship Sales Team as required, ensuring all administration is both accurate and conducted in a timely way. </w:t>
      </w:r>
      <w:r w:rsidR="0052228C" w:rsidRPr="00FE100C">
        <w:rPr>
          <w:rFonts w:ascii="Garamond" w:eastAsia="Times New Roman" w:hAnsi="Garamond"/>
        </w:rPr>
        <w:t>This</w:t>
      </w:r>
      <w:r w:rsidRPr="00FE100C">
        <w:rPr>
          <w:rFonts w:ascii="Garamond" w:eastAsia="Times New Roman" w:hAnsi="Garamond"/>
        </w:rPr>
        <w:t xml:space="preserve"> will include minute taking, </w:t>
      </w:r>
      <w:r w:rsidR="00FE100C" w:rsidRPr="008B1A1A">
        <w:rPr>
          <w:rFonts w:ascii="Garamond" w:eastAsia="Times New Roman" w:hAnsi="Garamond"/>
        </w:rPr>
        <w:t>correspondence, filing, printing, note taking</w:t>
      </w:r>
      <w:r w:rsidR="00117647">
        <w:rPr>
          <w:rFonts w:ascii="Garamond" w:eastAsia="Times New Roman" w:hAnsi="Garamond"/>
        </w:rPr>
        <w:t xml:space="preserve"> and invoicing.</w:t>
      </w:r>
    </w:p>
    <w:p w14:paraId="0D9F6F12" w14:textId="09B9239D" w:rsidR="00117647" w:rsidRPr="00FE100C" w:rsidRDefault="00117647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 w:rsidRPr="00FE100C">
        <w:rPr>
          <w:rFonts w:ascii="Garamond" w:eastAsia="Times New Roman" w:hAnsi="Garamond"/>
        </w:rPr>
        <w:t>Creating and managing necessary documents, spreadsheets and presentations</w:t>
      </w:r>
      <w:r>
        <w:rPr>
          <w:rFonts w:ascii="Garamond" w:eastAsia="Times New Roman" w:hAnsi="Garamond"/>
        </w:rPr>
        <w:t>.</w:t>
      </w:r>
    </w:p>
    <w:p w14:paraId="79BFFD32" w14:textId="7A437A56" w:rsidR="00FE100C" w:rsidRDefault="00B61E05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 w:rsidRPr="008B1A1A">
        <w:rPr>
          <w:rFonts w:ascii="Garamond" w:eastAsia="Times New Roman" w:hAnsi="Garamond"/>
        </w:rPr>
        <w:t>Scheduling</w:t>
      </w:r>
      <w:r w:rsidR="0052228C" w:rsidRPr="008B1A1A">
        <w:rPr>
          <w:rFonts w:ascii="Garamond" w:eastAsia="Times New Roman" w:hAnsi="Garamond"/>
        </w:rPr>
        <w:t xml:space="preserve"> </w:t>
      </w:r>
      <w:r w:rsidR="00FE100C">
        <w:rPr>
          <w:rFonts w:ascii="Garamond" w:eastAsia="Times New Roman" w:hAnsi="Garamond"/>
        </w:rPr>
        <w:t>c</w:t>
      </w:r>
      <w:r w:rsidR="0052228C" w:rsidRPr="008B1A1A">
        <w:rPr>
          <w:rFonts w:ascii="Garamond" w:eastAsia="Times New Roman" w:hAnsi="Garamond"/>
        </w:rPr>
        <w:t xml:space="preserve">lient </w:t>
      </w:r>
      <w:r w:rsidRPr="008B1A1A">
        <w:rPr>
          <w:rFonts w:ascii="Garamond" w:eastAsia="Times New Roman" w:hAnsi="Garamond"/>
        </w:rPr>
        <w:t>appointment</w:t>
      </w:r>
      <w:r w:rsidR="00FE100C">
        <w:rPr>
          <w:rFonts w:ascii="Garamond" w:eastAsia="Times New Roman" w:hAnsi="Garamond"/>
        </w:rPr>
        <w:t>s</w:t>
      </w:r>
      <w:r w:rsidR="00117647">
        <w:rPr>
          <w:rFonts w:ascii="Garamond" w:eastAsia="Times New Roman" w:hAnsi="Garamond"/>
        </w:rPr>
        <w:t>.</w:t>
      </w:r>
    </w:p>
    <w:p w14:paraId="07301678" w14:textId="70CA8556" w:rsidR="0052228C" w:rsidRPr="008B1A1A" w:rsidRDefault="00FE100C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M</w:t>
      </w:r>
      <w:r w:rsidR="0052228C" w:rsidRPr="008B1A1A">
        <w:rPr>
          <w:rFonts w:ascii="Garamond" w:eastAsia="Times New Roman" w:hAnsi="Garamond"/>
        </w:rPr>
        <w:t xml:space="preserve">anaging important </w:t>
      </w:r>
      <w:r w:rsidR="00B61E05" w:rsidRPr="008B1A1A">
        <w:rPr>
          <w:rFonts w:ascii="Garamond" w:eastAsia="Times New Roman" w:hAnsi="Garamond"/>
        </w:rPr>
        <w:t>departmental</w:t>
      </w:r>
      <w:r w:rsidR="0052228C" w:rsidRPr="008B1A1A">
        <w:rPr>
          <w:rFonts w:ascii="Garamond" w:eastAsia="Times New Roman" w:hAnsi="Garamond"/>
        </w:rPr>
        <w:t xml:space="preserve"> deadlines</w:t>
      </w:r>
      <w:r>
        <w:rPr>
          <w:rFonts w:ascii="Garamond" w:eastAsia="Times New Roman" w:hAnsi="Garamond"/>
        </w:rPr>
        <w:t>.</w:t>
      </w:r>
    </w:p>
    <w:p w14:paraId="01E5341E" w14:textId="65EFA005" w:rsidR="00A86EEA" w:rsidRPr="00FE100C" w:rsidRDefault="00A86EEA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 w:rsidRPr="008B1A1A">
        <w:rPr>
          <w:rFonts w:ascii="Garamond" w:eastAsia="Times New Roman" w:hAnsi="Garamond"/>
        </w:rPr>
        <w:t xml:space="preserve">Scheduling </w:t>
      </w:r>
      <w:r w:rsidR="009327AA">
        <w:rPr>
          <w:rFonts w:ascii="Garamond" w:eastAsia="Times New Roman" w:hAnsi="Garamond"/>
        </w:rPr>
        <w:t xml:space="preserve">client </w:t>
      </w:r>
      <w:r w:rsidR="00FE100C">
        <w:rPr>
          <w:rFonts w:ascii="Garamond" w:eastAsia="Times New Roman" w:hAnsi="Garamond"/>
        </w:rPr>
        <w:t>m</w:t>
      </w:r>
      <w:r w:rsidRPr="008B1A1A">
        <w:rPr>
          <w:rFonts w:ascii="Garamond" w:eastAsia="Times New Roman" w:hAnsi="Garamond"/>
        </w:rPr>
        <w:t>eeting</w:t>
      </w:r>
      <w:r w:rsidR="00FE100C">
        <w:rPr>
          <w:rFonts w:ascii="Garamond" w:eastAsia="Times New Roman" w:hAnsi="Garamond"/>
        </w:rPr>
        <w:t>s and booking hotel accommodation</w:t>
      </w:r>
      <w:r w:rsidRPr="008B1A1A">
        <w:rPr>
          <w:rFonts w:ascii="Garamond" w:eastAsia="Times New Roman" w:hAnsi="Garamond"/>
        </w:rPr>
        <w:t xml:space="preserve"> and travel</w:t>
      </w:r>
      <w:r w:rsidR="00FE100C">
        <w:rPr>
          <w:rFonts w:ascii="Garamond" w:eastAsia="Times New Roman" w:hAnsi="Garamond"/>
        </w:rPr>
        <w:t xml:space="preserve"> needs.</w:t>
      </w:r>
    </w:p>
    <w:p w14:paraId="6138DB87" w14:textId="1E9806F1" w:rsidR="00117647" w:rsidRDefault="00117647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 w:rsidRPr="00117647">
        <w:rPr>
          <w:rFonts w:ascii="Garamond" w:eastAsia="Times New Roman" w:hAnsi="Garamond"/>
        </w:rPr>
        <w:lastRenderedPageBreak/>
        <w:t>Assisting team members with diary management</w:t>
      </w:r>
      <w:r>
        <w:rPr>
          <w:rFonts w:ascii="Garamond" w:eastAsia="Times New Roman" w:hAnsi="Garamond"/>
        </w:rPr>
        <w:t>.</w:t>
      </w:r>
    </w:p>
    <w:p w14:paraId="2CC21031" w14:textId="5D4AC5F9" w:rsidR="00291D75" w:rsidRPr="00117647" w:rsidRDefault="00117647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S</w:t>
      </w:r>
      <w:r w:rsidR="00291D75" w:rsidRPr="00117647">
        <w:rPr>
          <w:rFonts w:ascii="Garamond" w:eastAsia="Times New Roman" w:hAnsi="Garamond"/>
        </w:rPr>
        <w:t xml:space="preserve">upport the team with </w:t>
      </w:r>
      <w:r w:rsidR="00A86EEA" w:rsidRPr="00117647">
        <w:rPr>
          <w:rFonts w:ascii="Garamond" w:eastAsia="Times New Roman" w:hAnsi="Garamond"/>
        </w:rPr>
        <w:t xml:space="preserve">preparing, </w:t>
      </w:r>
      <w:r w:rsidR="00291D75" w:rsidRPr="00117647">
        <w:rPr>
          <w:rFonts w:ascii="Garamond" w:eastAsia="Times New Roman" w:hAnsi="Garamond"/>
        </w:rPr>
        <w:t>proof reading and editing of documents, emails and</w:t>
      </w:r>
      <w:r w:rsidR="00C928F0" w:rsidRPr="00117647">
        <w:rPr>
          <w:rFonts w:ascii="Garamond" w:eastAsia="Times New Roman" w:hAnsi="Garamond"/>
        </w:rPr>
        <w:t xml:space="preserve"> sponsorship pitches.</w:t>
      </w:r>
      <w:r w:rsidR="00291D75" w:rsidRPr="00117647">
        <w:rPr>
          <w:rFonts w:ascii="Garamond" w:eastAsia="Times New Roman" w:hAnsi="Garamond"/>
        </w:rPr>
        <w:t xml:space="preserve"> </w:t>
      </w:r>
    </w:p>
    <w:p w14:paraId="13074D1E" w14:textId="15947E42" w:rsidR="00A86EEA" w:rsidRPr="00FE100C" w:rsidRDefault="00A86EEA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 w:rsidRPr="00FE100C">
        <w:rPr>
          <w:rFonts w:ascii="Garamond" w:eastAsia="Times New Roman" w:hAnsi="Garamond"/>
        </w:rPr>
        <w:t xml:space="preserve">Co-ordinating communication between various </w:t>
      </w:r>
      <w:r w:rsidR="00B61E05" w:rsidRPr="00FE100C">
        <w:rPr>
          <w:rFonts w:ascii="Garamond" w:eastAsia="Times New Roman" w:hAnsi="Garamond"/>
        </w:rPr>
        <w:t>departments</w:t>
      </w:r>
      <w:r w:rsidR="00FE100C">
        <w:rPr>
          <w:rFonts w:ascii="Garamond" w:eastAsia="Times New Roman" w:hAnsi="Garamond"/>
        </w:rPr>
        <w:t>.</w:t>
      </w:r>
    </w:p>
    <w:p w14:paraId="61615627" w14:textId="6CB92384" w:rsidR="00B61E05" w:rsidRPr="00B61E05" w:rsidRDefault="00B61E05" w:rsidP="00312C8A">
      <w:pPr>
        <w:numPr>
          <w:ilvl w:val="0"/>
          <w:numId w:val="24"/>
        </w:numPr>
        <w:shd w:val="clear" w:color="auto" w:fill="FAF9F8"/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 w:cs="Noto Sans"/>
          <w:lang w:eastAsia="en-GB"/>
        </w:rPr>
      </w:pPr>
      <w:r w:rsidRPr="00B61E05">
        <w:rPr>
          <w:rFonts w:ascii="Garamond" w:eastAsia="Times New Roman" w:hAnsi="Garamond" w:cs="Noto Sans"/>
          <w:lang w:eastAsia="en-GB"/>
        </w:rPr>
        <w:t>Processing invoices, tracking receipts, inputting expenses and other basic bookkeeping tasks</w:t>
      </w:r>
      <w:r w:rsidR="00FE100C">
        <w:rPr>
          <w:rFonts w:ascii="Garamond" w:eastAsia="Times New Roman" w:hAnsi="Garamond" w:cs="Noto Sans"/>
          <w:lang w:eastAsia="en-GB"/>
        </w:rPr>
        <w:t>.</w:t>
      </w:r>
    </w:p>
    <w:p w14:paraId="0F86FDCB" w14:textId="64500412" w:rsidR="00A86EEA" w:rsidRPr="00FE100C" w:rsidRDefault="00FE100C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Maintaining</w:t>
      </w:r>
      <w:r w:rsidR="00A86EEA" w:rsidRPr="00FE100C">
        <w:rPr>
          <w:rFonts w:ascii="Garamond" w:eastAsia="Times New Roman" w:hAnsi="Garamond"/>
        </w:rPr>
        <w:t xml:space="preserve"> a good </w:t>
      </w:r>
      <w:r w:rsidR="00B61E05" w:rsidRPr="00FE100C">
        <w:rPr>
          <w:rFonts w:ascii="Garamond" w:eastAsia="Times New Roman" w:hAnsi="Garamond"/>
        </w:rPr>
        <w:t>relationship</w:t>
      </w:r>
      <w:r w:rsidR="00A86EEA" w:rsidRPr="00FE100C">
        <w:rPr>
          <w:rFonts w:ascii="Garamond" w:eastAsia="Times New Roman" w:hAnsi="Garamond"/>
        </w:rPr>
        <w:t xml:space="preserve"> with suppliers</w:t>
      </w:r>
      <w:r w:rsidRPr="00FE100C">
        <w:rPr>
          <w:rFonts w:ascii="Garamond" w:eastAsia="Times New Roman" w:hAnsi="Garamond"/>
        </w:rPr>
        <w:t>.</w:t>
      </w:r>
    </w:p>
    <w:p w14:paraId="584EE477" w14:textId="3C495509" w:rsidR="00B61E05" w:rsidRPr="00B61E05" w:rsidRDefault="00B61E05" w:rsidP="00312C8A">
      <w:pPr>
        <w:numPr>
          <w:ilvl w:val="0"/>
          <w:numId w:val="24"/>
        </w:numPr>
        <w:shd w:val="clear" w:color="auto" w:fill="FAF9F8"/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 w:cs="Noto Sans"/>
          <w:lang w:eastAsia="en-GB"/>
        </w:rPr>
      </w:pPr>
      <w:r w:rsidRPr="00B61E05">
        <w:rPr>
          <w:rFonts w:ascii="Garamond" w:eastAsia="Times New Roman" w:hAnsi="Garamond" w:cs="Noto Sans"/>
          <w:lang w:eastAsia="en-GB"/>
        </w:rPr>
        <w:t>Scheduling office meetings between teams, managers and departments</w:t>
      </w:r>
      <w:r w:rsidR="00FE100C" w:rsidRPr="00FE100C">
        <w:rPr>
          <w:rFonts w:ascii="Garamond" w:eastAsia="Times New Roman" w:hAnsi="Garamond" w:cs="Noto Sans"/>
          <w:lang w:eastAsia="en-GB"/>
        </w:rPr>
        <w:t>.</w:t>
      </w:r>
    </w:p>
    <w:p w14:paraId="4D28E4EA" w14:textId="494F1B46" w:rsidR="00291D75" w:rsidRDefault="00291D75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 w:rsidRPr="00FE100C">
        <w:rPr>
          <w:rFonts w:ascii="Garamond" w:eastAsia="Times New Roman" w:hAnsi="Garamond"/>
        </w:rPr>
        <w:t>Look after the management of the office, including health and safety check</w:t>
      </w:r>
      <w:r w:rsidR="00230C3E" w:rsidRPr="00FE100C">
        <w:rPr>
          <w:rFonts w:ascii="Garamond" w:eastAsia="Times New Roman" w:hAnsi="Garamond"/>
        </w:rPr>
        <w:t>s</w:t>
      </w:r>
      <w:r w:rsidRPr="00FE100C">
        <w:rPr>
          <w:rFonts w:ascii="Garamond" w:eastAsia="Times New Roman" w:hAnsi="Garamond"/>
        </w:rPr>
        <w:t>, resourc</w:t>
      </w:r>
      <w:r w:rsidR="0052228C" w:rsidRPr="00FE100C">
        <w:rPr>
          <w:rFonts w:ascii="Garamond" w:eastAsia="Times New Roman" w:hAnsi="Garamond"/>
        </w:rPr>
        <w:t>e fulfilling</w:t>
      </w:r>
      <w:r w:rsidRPr="00FE100C">
        <w:rPr>
          <w:rFonts w:ascii="Garamond" w:eastAsia="Times New Roman" w:hAnsi="Garamond"/>
        </w:rPr>
        <w:t xml:space="preserve"> and stationary</w:t>
      </w:r>
      <w:r w:rsidR="00230C3E" w:rsidRPr="00FE100C">
        <w:rPr>
          <w:rFonts w:ascii="Garamond" w:eastAsia="Times New Roman" w:hAnsi="Garamond"/>
        </w:rPr>
        <w:t>.</w:t>
      </w:r>
      <w:r w:rsidR="00FE100C" w:rsidRPr="00FE100C">
        <w:rPr>
          <w:rFonts w:ascii="Garamond" w:eastAsia="Times New Roman" w:hAnsi="Garamond"/>
        </w:rPr>
        <w:t xml:space="preserve"> Purchasing office supplies and maintaining office equipment</w:t>
      </w:r>
      <w:r w:rsidR="00117647">
        <w:rPr>
          <w:rFonts w:ascii="Garamond" w:eastAsia="Times New Roman" w:hAnsi="Garamond"/>
        </w:rPr>
        <w:t>.</w:t>
      </w:r>
    </w:p>
    <w:p w14:paraId="719617A4" w14:textId="7AD63075" w:rsidR="00FE100C" w:rsidRPr="00FE100C" w:rsidRDefault="00FE100C" w:rsidP="00312C8A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Organising the use and maintenance of the team’s pool cars, used for </w:t>
      </w:r>
      <w:r w:rsidR="00117647">
        <w:rPr>
          <w:rFonts w:ascii="Garamond" w:eastAsia="Times New Roman" w:hAnsi="Garamond"/>
        </w:rPr>
        <w:t>client</w:t>
      </w:r>
      <w:r>
        <w:rPr>
          <w:rFonts w:ascii="Garamond" w:eastAsia="Times New Roman" w:hAnsi="Garamond"/>
        </w:rPr>
        <w:t xml:space="preserve"> tours</w:t>
      </w:r>
      <w:r w:rsidR="00117647">
        <w:rPr>
          <w:rFonts w:ascii="Garamond" w:eastAsia="Times New Roman" w:hAnsi="Garamond"/>
        </w:rPr>
        <w:t>.</w:t>
      </w:r>
    </w:p>
    <w:p w14:paraId="1463547C" w14:textId="77777777" w:rsidR="00FE100C" w:rsidRDefault="00FE100C" w:rsidP="00322B9E">
      <w:pPr>
        <w:spacing w:after="0" w:line="240" w:lineRule="auto"/>
        <w:contextualSpacing/>
        <w:jc w:val="both"/>
        <w:rPr>
          <w:rFonts w:ascii="Garamond" w:eastAsia="Times New Roman" w:hAnsi="Garamond"/>
          <w:b/>
          <w:bCs/>
        </w:rPr>
      </w:pPr>
    </w:p>
    <w:p w14:paraId="7866D06B" w14:textId="26FEB49B" w:rsidR="00291D75" w:rsidRPr="008B1A1A" w:rsidRDefault="00291D75" w:rsidP="00322B9E">
      <w:pPr>
        <w:spacing w:after="0" w:line="240" w:lineRule="auto"/>
        <w:contextualSpacing/>
        <w:jc w:val="both"/>
        <w:rPr>
          <w:rFonts w:ascii="Garamond" w:eastAsia="Times New Roman" w:hAnsi="Garamond"/>
          <w:b/>
          <w:bCs/>
        </w:rPr>
      </w:pPr>
      <w:r w:rsidRPr="008B1A1A">
        <w:rPr>
          <w:rFonts w:ascii="Garamond" w:eastAsia="Times New Roman" w:hAnsi="Garamond"/>
          <w:b/>
          <w:bCs/>
        </w:rPr>
        <w:t>Hosting</w:t>
      </w:r>
    </w:p>
    <w:p w14:paraId="186AABFD" w14:textId="060DE527" w:rsidR="00230C3E" w:rsidRPr="008B1A1A" w:rsidRDefault="00C740D1" w:rsidP="00312C8A">
      <w:pPr>
        <w:pStyle w:val="ListParagraph"/>
        <w:numPr>
          <w:ilvl w:val="0"/>
          <w:numId w:val="2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8B1A1A">
        <w:rPr>
          <w:rFonts w:ascii="Garamond" w:hAnsi="Garamond"/>
          <w:sz w:val="22"/>
          <w:szCs w:val="22"/>
        </w:rPr>
        <w:t>Co-ordination of</w:t>
      </w:r>
      <w:r w:rsidR="009F614C" w:rsidRPr="008B1A1A">
        <w:rPr>
          <w:rFonts w:ascii="Garamond" w:hAnsi="Garamond"/>
          <w:sz w:val="22"/>
          <w:szCs w:val="22"/>
        </w:rPr>
        <w:t xml:space="preserve"> new business hosting at each event</w:t>
      </w:r>
      <w:r w:rsidR="00117647">
        <w:rPr>
          <w:rFonts w:ascii="Garamond" w:hAnsi="Garamond"/>
          <w:sz w:val="22"/>
          <w:szCs w:val="22"/>
        </w:rPr>
        <w:t>.</w:t>
      </w:r>
      <w:r w:rsidR="009F614C" w:rsidRPr="008B1A1A">
        <w:rPr>
          <w:rFonts w:ascii="Garamond" w:hAnsi="Garamond"/>
          <w:sz w:val="22"/>
          <w:szCs w:val="22"/>
        </w:rPr>
        <w:t xml:space="preserve"> </w:t>
      </w:r>
    </w:p>
    <w:p w14:paraId="1F23D786" w14:textId="77777777" w:rsidR="00BE054D" w:rsidRDefault="00BE054D" w:rsidP="00312C8A">
      <w:pPr>
        <w:pStyle w:val="ListParagraph"/>
        <w:numPr>
          <w:ilvl w:val="0"/>
          <w:numId w:val="27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Organise the operational side of hosting</w:t>
      </w:r>
    </w:p>
    <w:p w14:paraId="2A60F420" w14:textId="77777777" w:rsidR="00BE054D" w:rsidRDefault="00BE054D" w:rsidP="00312C8A">
      <w:pPr>
        <w:pStyle w:val="ListParagraph"/>
        <w:numPr>
          <w:ilvl w:val="1"/>
          <w:numId w:val="27"/>
        </w:numPr>
        <w:ind w:left="284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Booking the venue</w:t>
      </w:r>
    </w:p>
    <w:p w14:paraId="2C422401" w14:textId="6FDD6AA1" w:rsidR="00BE054D" w:rsidRDefault="00BE054D" w:rsidP="00312C8A">
      <w:pPr>
        <w:pStyle w:val="ListParagraph"/>
        <w:numPr>
          <w:ilvl w:val="1"/>
          <w:numId w:val="27"/>
        </w:numPr>
        <w:ind w:left="284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Securing necessary passes for the team</w:t>
      </w:r>
    </w:p>
    <w:p w14:paraId="201162FC" w14:textId="49790490" w:rsidR="00BE054D" w:rsidRPr="00BE054D" w:rsidRDefault="00BE054D" w:rsidP="00312C8A">
      <w:pPr>
        <w:pStyle w:val="ListParagraph"/>
        <w:numPr>
          <w:ilvl w:val="1"/>
          <w:numId w:val="27"/>
        </w:numPr>
        <w:ind w:left="284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Liaising with the catering team about F &amp; B</w:t>
      </w:r>
    </w:p>
    <w:p w14:paraId="3C046F10" w14:textId="5E1CCB54" w:rsidR="003B24BA" w:rsidRPr="008B1A1A" w:rsidRDefault="00312135" w:rsidP="00312C8A">
      <w:pPr>
        <w:pStyle w:val="ListParagraph"/>
        <w:numPr>
          <w:ilvl w:val="0"/>
          <w:numId w:val="2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8B1A1A">
        <w:rPr>
          <w:rFonts w:ascii="Garamond" w:hAnsi="Garamond"/>
          <w:sz w:val="22"/>
          <w:szCs w:val="22"/>
        </w:rPr>
        <w:t>Manage all e</w:t>
      </w:r>
      <w:r w:rsidR="003B24BA" w:rsidRPr="008B1A1A">
        <w:rPr>
          <w:rFonts w:ascii="Garamond" w:hAnsi="Garamond"/>
          <w:sz w:val="22"/>
          <w:szCs w:val="22"/>
        </w:rPr>
        <w:t xml:space="preserve">mail </w:t>
      </w:r>
      <w:r w:rsidRPr="008B1A1A">
        <w:rPr>
          <w:rFonts w:ascii="Garamond" w:hAnsi="Garamond"/>
          <w:sz w:val="22"/>
          <w:szCs w:val="22"/>
        </w:rPr>
        <w:t>c</w:t>
      </w:r>
      <w:r w:rsidR="003B24BA" w:rsidRPr="008B1A1A">
        <w:rPr>
          <w:rFonts w:ascii="Garamond" w:hAnsi="Garamond"/>
          <w:sz w:val="22"/>
          <w:szCs w:val="22"/>
        </w:rPr>
        <w:t>orrespondence with guests about their visit</w:t>
      </w:r>
      <w:r w:rsidR="00117647">
        <w:rPr>
          <w:rFonts w:ascii="Garamond" w:hAnsi="Garamond"/>
          <w:sz w:val="22"/>
          <w:szCs w:val="22"/>
        </w:rPr>
        <w:t>.</w:t>
      </w:r>
    </w:p>
    <w:p w14:paraId="1A75BDB9" w14:textId="11B13E45" w:rsidR="003B24BA" w:rsidRPr="008B1A1A" w:rsidRDefault="003B24BA" w:rsidP="00312C8A">
      <w:pPr>
        <w:pStyle w:val="ListParagraph"/>
        <w:numPr>
          <w:ilvl w:val="0"/>
          <w:numId w:val="2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8B1A1A">
        <w:rPr>
          <w:rFonts w:ascii="Garamond" w:hAnsi="Garamond"/>
          <w:sz w:val="22"/>
          <w:szCs w:val="22"/>
        </w:rPr>
        <w:t>Booking and distributing of tickets to guests</w:t>
      </w:r>
      <w:r w:rsidR="00117647">
        <w:rPr>
          <w:rFonts w:ascii="Garamond" w:hAnsi="Garamond"/>
          <w:sz w:val="22"/>
          <w:szCs w:val="22"/>
        </w:rPr>
        <w:t>.</w:t>
      </w:r>
    </w:p>
    <w:p w14:paraId="5E20F577" w14:textId="57AE8DFE" w:rsidR="003B24BA" w:rsidRPr="008B1A1A" w:rsidRDefault="003B24BA" w:rsidP="00312C8A">
      <w:pPr>
        <w:pStyle w:val="ListParagraph"/>
        <w:numPr>
          <w:ilvl w:val="0"/>
          <w:numId w:val="2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8B1A1A">
        <w:rPr>
          <w:rFonts w:ascii="Garamond" w:hAnsi="Garamond"/>
          <w:sz w:val="22"/>
          <w:szCs w:val="22"/>
        </w:rPr>
        <w:t>Support the team on event with hosting of the guests</w:t>
      </w:r>
      <w:r w:rsidR="00117647">
        <w:rPr>
          <w:rFonts w:ascii="Garamond" w:hAnsi="Garamond"/>
          <w:sz w:val="22"/>
          <w:szCs w:val="22"/>
        </w:rPr>
        <w:t>.</w:t>
      </w:r>
    </w:p>
    <w:p w14:paraId="515F7BFB" w14:textId="77777777" w:rsidR="00FE100C" w:rsidRDefault="00FE100C" w:rsidP="00322B9E">
      <w:pPr>
        <w:spacing w:after="0" w:line="240" w:lineRule="auto"/>
        <w:contextualSpacing/>
        <w:jc w:val="both"/>
        <w:rPr>
          <w:rFonts w:ascii="Garamond" w:eastAsia="Times New Roman" w:hAnsi="Garamond"/>
          <w:b/>
        </w:rPr>
      </w:pPr>
    </w:p>
    <w:p w14:paraId="65B49F3D" w14:textId="42B0EBBE" w:rsidR="00905D3B" w:rsidRPr="008B1A1A" w:rsidRDefault="00291D75" w:rsidP="00322B9E">
      <w:pPr>
        <w:spacing w:after="0" w:line="240" w:lineRule="auto"/>
        <w:contextualSpacing/>
        <w:jc w:val="both"/>
        <w:rPr>
          <w:rFonts w:ascii="Garamond" w:eastAsia="Times New Roman" w:hAnsi="Garamond"/>
          <w:b/>
        </w:rPr>
      </w:pPr>
      <w:r w:rsidRPr="008B1A1A">
        <w:rPr>
          <w:rFonts w:ascii="Garamond" w:eastAsia="Times New Roman" w:hAnsi="Garamond"/>
          <w:b/>
        </w:rPr>
        <w:t>Meetings</w:t>
      </w:r>
    </w:p>
    <w:p w14:paraId="403DC640" w14:textId="7D09C124" w:rsidR="00291D75" w:rsidRPr="008B1A1A" w:rsidRDefault="00291D75" w:rsidP="00312C8A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8B1A1A">
        <w:rPr>
          <w:rFonts w:ascii="Garamond" w:hAnsi="Garamond"/>
          <w:bCs/>
          <w:sz w:val="22"/>
          <w:szCs w:val="22"/>
        </w:rPr>
        <w:t xml:space="preserve">To co-ordinate the </w:t>
      </w:r>
      <w:r w:rsidR="00BE054D">
        <w:rPr>
          <w:rFonts w:ascii="Garamond" w:hAnsi="Garamond"/>
          <w:bCs/>
          <w:sz w:val="22"/>
          <w:szCs w:val="22"/>
        </w:rPr>
        <w:t xml:space="preserve">Sponsorship </w:t>
      </w:r>
      <w:r w:rsidRPr="008B1A1A">
        <w:rPr>
          <w:rFonts w:ascii="Garamond" w:hAnsi="Garamond"/>
          <w:bCs/>
          <w:sz w:val="22"/>
          <w:szCs w:val="22"/>
        </w:rPr>
        <w:t>Sales Team weekly meeting, ensuring location, agenda and minutes</w:t>
      </w:r>
      <w:r w:rsidR="00230C3E" w:rsidRPr="008B1A1A">
        <w:rPr>
          <w:rFonts w:ascii="Garamond" w:hAnsi="Garamond"/>
          <w:bCs/>
          <w:sz w:val="22"/>
          <w:szCs w:val="22"/>
        </w:rPr>
        <w:t xml:space="preserve"> are all </w:t>
      </w:r>
      <w:r w:rsidR="00117647">
        <w:rPr>
          <w:rFonts w:ascii="Garamond" w:hAnsi="Garamond"/>
          <w:bCs/>
          <w:sz w:val="22"/>
          <w:szCs w:val="22"/>
        </w:rPr>
        <w:t>organised</w:t>
      </w:r>
      <w:r w:rsidR="00230C3E" w:rsidRPr="008B1A1A">
        <w:rPr>
          <w:rFonts w:ascii="Garamond" w:hAnsi="Garamond"/>
          <w:bCs/>
          <w:sz w:val="22"/>
          <w:szCs w:val="22"/>
        </w:rPr>
        <w:t xml:space="preserve">. </w:t>
      </w:r>
    </w:p>
    <w:p w14:paraId="373485D9" w14:textId="20C155D7" w:rsidR="00230C3E" w:rsidRPr="008B1A1A" w:rsidRDefault="00291D75" w:rsidP="00312C8A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8B1A1A">
        <w:rPr>
          <w:rFonts w:ascii="Garamond" w:hAnsi="Garamond"/>
          <w:bCs/>
          <w:sz w:val="22"/>
          <w:szCs w:val="22"/>
        </w:rPr>
        <w:t xml:space="preserve">Book </w:t>
      </w:r>
      <w:r w:rsidR="00BE054D">
        <w:rPr>
          <w:rFonts w:ascii="Garamond" w:hAnsi="Garamond"/>
          <w:bCs/>
          <w:sz w:val="22"/>
          <w:szCs w:val="22"/>
        </w:rPr>
        <w:t xml:space="preserve">Sponsorship </w:t>
      </w:r>
      <w:r w:rsidRPr="008B1A1A">
        <w:rPr>
          <w:rFonts w:ascii="Garamond" w:hAnsi="Garamond"/>
          <w:bCs/>
          <w:sz w:val="22"/>
          <w:szCs w:val="22"/>
        </w:rPr>
        <w:t>Sales Team client meetings at Goodwood, to include venue, transport and any F &amp; B needed.</w:t>
      </w:r>
    </w:p>
    <w:p w14:paraId="0AB22355" w14:textId="77777777" w:rsidR="003B24BA" w:rsidRPr="008B1A1A" w:rsidRDefault="003B24BA" w:rsidP="00312C8A">
      <w:pPr>
        <w:pStyle w:val="ListParagraph"/>
        <w:numPr>
          <w:ilvl w:val="0"/>
          <w:numId w:val="24"/>
        </w:numPr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8B1A1A">
        <w:rPr>
          <w:rFonts w:ascii="Garamond" w:hAnsi="Garamond"/>
          <w:sz w:val="22"/>
          <w:szCs w:val="22"/>
        </w:rPr>
        <w:t>To attend internal event meetings on behalf of the Sponsorship Sales Team, where required and distribute the action points accordingly</w:t>
      </w:r>
    </w:p>
    <w:p w14:paraId="191492DE" w14:textId="77777777" w:rsidR="00996636" w:rsidRPr="008B1A1A" w:rsidRDefault="00996636" w:rsidP="00322B9E">
      <w:pPr>
        <w:spacing w:after="0" w:line="240" w:lineRule="auto"/>
        <w:contextualSpacing/>
        <w:rPr>
          <w:rFonts w:ascii="Garamond" w:hAnsi="Garamond"/>
          <w:b/>
          <w:color w:val="333333"/>
        </w:rPr>
      </w:pPr>
    </w:p>
    <w:p w14:paraId="45531262" w14:textId="77777777" w:rsidR="00996636" w:rsidRPr="008B1A1A" w:rsidRDefault="00996636" w:rsidP="00322B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B1A1A">
        <w:rPr>
          <w:rFonts w:ascii="Garamond" w:hAnsi="Garamond"/>
          <w:b/>
        </w:rPr>
        <w:t>Qualities you will possess</w:t>
      </w:r>
    </w:p>
    <w:p w14:paraId="1EF51B3C" w14:textId="77777777" w:rsidR="00996636" w:rsidRPr="008B1A1A" w:rsidRDefault="00996636" w:rsidP="00322B9E">
      <w:pPr>
        <w:spacing w:after="0" w:line="240" w:lineRule="auto"/>
        <w:contextualSpacing/>
        <w:rPr>
          <w:rFonts w:ascii="Garamond" w:hAnsi="Garamond"/>
          <w:b/>
          <w:color w:val="333333"/>
        </w:rPr>
        <w:sectPr w:rsidR="00996636" w:rsidRPr="008B1A1A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Pr="008B1A1A" w:rsidRDefault="005658FD" w:rsidP="00322B9E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4A4DCF27" w14:textId="77777777" w:rsidR="00312C8A" w:rsidRDefault="00312C8A" w:rsidP="00322B9E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</w:rPr>
        <w:sectPr w:rsidR="00312C8A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1D5555B" w14:textId="085261DE" w:rsidR="007044E1" w:rsidRPr="007044E1" w:rsidRDefault="007044E1" w:rsidP="00312C8A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Strong </w:t>
      </w:r>
      <w:r w:rsidR="00312C8A">
        <w:rPr>
          <w:rFonts w:ascii="Garamond" w:hAnsi="Garamond"/>
        </w:rPr>
        <w:t>communicator</w:t>
      </w:r>
    </w:p>
    <w:p w14:paraId="558C2F0F" w14:textId="46112C81" w:rsidR="007044E1" w:rsidRPr="008B1A1A" w:rsidRDefault="007044E1" w:rsidP="00312C8A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Impeccable attention to detail</w:t>
      </w:r>
    </w:p>
    <w:p w14:paraId="7FCCE86F" w14:textId="77777777" w:rsidR="007044E1" w:rsidRPr="008B1A1A" w:rsidRDefault="007044E1" w:rsidP="00312C8A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 w:rsidRPr="008B1A1A">
        <w:rPr>
          <w:rFonts w:ascii="Garamond" w:hAnsi="Garamond"/>
        </w:rPr>
        <w:t>Ability to prioritise and organise</w:t>
      </w:r>
    </w:p>
    <w:p w14:paraId="4F7D5D7F" w14:textId="43B83445" w:rsidR="007044E1" w:rsidRPr="00312C8A" w:rsidRDefault="007044E1" w:rsidP="00312C8A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 w:rsidRPr="008B1A1A">
        <w:rPr>
          <w:rFonts w:ascii="Garamond" w:hAnsi="Garamond"/>
        </w:rPr>
        <w:t>Proactive</w:t>
      </w:r>
    </w:p>
    <w:p w14:paraId="0ECF1959" w14:textId="02727EDE" w:rsidR="007044E1" w:rsidRPr="008B1A1A" w:rsidRDefault="007044E1" w:rsidP="00312C8A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B1A1A">
        <w:rPr>
          <w:rFonts w:ascii="Garamond" w:hAnsi="Garamond"/>
        </w:rPr>
        <w:t xml:space="preserve">Positive and friendly </w:t>
      </w:r>
      <w:r>
        <w:rPr>
          <w:rFonts w:ascii="Garamond" w:hAnsi="Garamond"/>
        </w:rPr>
        <w:t>attitude</w:t>
      </w:r>
    </w:p>
    <w:p w14:paraId="1685423A" w14:textId="2AA8FDCA" w:rsidR="005658FD" w:rsidRPr="008B1A1A" w:rsidRDefault="005658FD" w:rsidP="00312C8A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B1A1A">
        <w:rPr>
          <w:rFonts w:ascii="Garamond" w:hAnsi="Garamond"/>
        </w:rPr>
        <w:t>Passion for what you do</w:t>
      </w:r>
    </w:p>
    <w:p w14:paraId="54EEA46B" w14:textId="45F5BDF2" w:rsidR="005658FD" w:rsidRPr="008B1A1A" w:rsidRDefault="005658FD" w:rsidP="00312C8A">
      <w:pPr>
        <w:numPr>
          <w:ilvl w:val="0"/>
          <w:numId w:val="31"/>
        </w:numPr>
        <w:spacing w:after="0" w:line="240" w:lineRule="auto"/>
        <w:contextualSpacing/>
        <w:rPr>
          <w:rFonts w:ascii="Garamond" w:hAnsi="Garamond"/>
        </w:rPr>
      </w:pPr>
      <w:r w:rsidRPr="008B1A1A">
        <w:rPr>
          <w:rFonts w:ascii="Garamond" w:hAnsi="Garamond"/>
        </w:rPr>
        <w:t>Take responsibility for yourself</w:t>
      </w:r>
    </w:p>
    <w:p w14:paraId="091488C1" w14:textId="77777777" w:rsidR="005658FD" w:rsidRPr="008B1A1A" w:rsidRDefault="005658FD" w:rsidP="00322B9E">
      <w:pPr>
        <w:spacing w:after="0" w:line="240" w:lineRule="auto"/>
        <w:contextualSpacing/>
        <w:rPr>
          <w:rFonts w:ascii="Garamond" w:hAnsi="Garamond"/>
        </w:rPr>
        <w:sectPr w:rsidR="005658FD" w:rsidRPr="008B1A1A" w:rsidSect="00312C8A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Pr="008B1A1A" w:rsidRDefault="00996636" w:rsidP="00322B9E">
      <w:pPr>
        <w:spacing w:after="0" w:line="240" w:lineRule="auto"/>
        <w:contextualSpacing/>
        <w:rPr>
          <w:rFonts w:ascii="Garamond" w:hAnsi="Garamond"/>
        </w:rPr>
      </w:pPr>
    </w:p>
    <w:p w14:paraId="664695D7" w14:textId="77777777" w:rsidR="00996636" w:rsidRPr="008B1A1A" w:rsidRDefault="00996636" w:rsidP="00322B9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B1A1A">
        <w:rPr>
          <w:rFonts w:ascii="Garamond" w:hAnsi="Garamond"/>
          <w:b/>
        </w:rPr>
        <w:t xml:space="preserve">What do you need to be successful? </w:t>
      </w:r>
    </w:p>
    <w:p w14:paraId="3CEF3A23" w14:textId="77777777" w:rsidR="00996636" w:rsidRPr="008B1A1A" w:rsidRDefault="00996636" w:rsidP="00322B9E">
      <w:pPr>
        <w:spacing w:after="0" w:line="240" w:lineRule="auto"/>
        <w:contextualSpacing/>
        <w:rPr>
          <w:rFonts w:ascii="Garamond" w:hAnsi="Garamond"/>
          <w:b/>
        </w:rPr>
      </w:pPr>
    </w:p>
    <w:p w14:paraId="1243D8C8" w14:textId="77777777" w:rsidR="008D30B1" w:rsidRPr="008B1A1A" w:rsidRDefault="008D30B1" w:rsidP="00322B9E">
      <w:pPr>
        <w:numPr>
          <w:ilvl w:val="0"/>
          <w:numId w:val="4"/>
        </w:numPr>
        <w:spacing w:after="0" w:line="240" w:lineRule="auto"/>
        <w:contextualSpacing/>
        <w:rPr>
          <w:rFonts w:ascii="Garamond" w:eastAsia="Times New Roman" w:hAnsi="Garamond"/>
        </w:rPr>
        <w:sectPr w:rsidR="008D30B1" w:rsidRPr="008B1A1A" w:rsidSect="00996636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5B817EAD" w14:textId="77777777" w:rsidR="00FE100C" w:rsidRPr="007044E1" w:rsidRDefault="00FE100C" w:rsidP="00312C8A">
      <w:pPr>
        <w:pStyle w:val="ListParagraph"/>
        <w:numPr>
          <w:ilvl w:val="0"/>
          <w:numId w:val="4"/>
        </w:numPr>
        <w:tabs>
          <w:tab w:val="clear" w:pos="360"/>
          <w:tab w:val="num" w:pos="-142"/>
        </w:tabs>
        <w:ind w:hanging="786"/>
        <w:rPr>
          <w:rFonts w:ascii="Garamond" w:hAnsi="Garamond"/>
          <w:sz w:val="22"/>
          <w:szCs w:val="22"/>
        </w:rPr>
      </w:pPr>
      <w:r w:rsidRPr="007044E1">
        <w:rPr>
          <w:rFonts w:ascii="Garamond" w:hAnsi="Garamond"/>
          <w:sz w:val="22"/>
          <w:szCs w:val="22"/>
        </w:rPr>
        <w:t xml:space="preserve">Experience of using Microsoft Office and compiling information from a range of sources is essential. </w:t>
      </w:r>
    </w:p>
    <w:p w14:paraId="0F9E45B7" w14:textId="195E025C" w:rsidR="00322B9E" w:rsidRDefault="004F6667" w:rsidP="00312C8A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eastAsia="Times New Roman" w:hAnsi="Garamond"/>
        </w:rPr>
      </w:pPr>
      <w:r w:rsidRPr="007044E1">
        <w:rPr>
          <w:rFonts w:ascii="Garamond" w:eastAsia="Times New Roman" w:hAnsi="Garamond"/>
        </w:rPr>
        <w:t>Numerate with meticulous attention to detail</w:t>
      </w:r>
    </w:p>
    <w:p w14:paraId="1F654A3D" w14:textId="77777777" w:rsidR="00312C8A" w:rsidRDefault="00312C8A" w:rsidP="00312C8A">
      <w:pPr>
        <w:pStyle w:val="ListParagraph"/>
        <w:numPr>
          <w:ilvl w:val="0"/>
          <w:numId w:val="4"/>
        </w:numPr>
        <w:tabs>
          <w:tab w:val="clear" w:pos="360"/>
          <w:tab w:val="num" w:pos="-142"/>
        </w:tabs>
        <w:ind w:hanging="78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322B9E" w:rsidRPr="00312C8A">
        <w:rPr>
          <w:rFonts w:ascii="Garamond" w:hAnsi="Garamond"/>
          <w:sz w:val="22"/>
          <w:szCs w:val="22"/>
        </w:rPr>
        <w:t>dministrative experience</w:t>
      </w:r>
    </w:p>
    <w:p w14:paraId="3434D392" w14:textId="3639FF32" w:rsidR="00322B9E" w:rsidRPr="00312C8A" w:rsidRDefault="00312C8A" w:rsidP="00312C8A">
      <w:pPr>
        <w:pStyle w:val="ListParagraph"/>
        <w:numPr>
          <w:ilvl w:val="0"/>
          <w:numId w:val="4"/>
        </w:numPr>
        <w:tabs>
          <w:tab w:val="clear" w:pos="360"/>
          <w:tab w:val="num" w:pos="-142"/>
        </w:tabs>
        <w:ind w:hanging="78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322B9E" w:rsidRPr="00312C8A">
        <w:rPr>
          <w:rFonts w:ascii="Garamond" w:hAnsi="Garamond"/>
          <w:sz w:val="22"/>
          <w:szCs w:val="22"/>
        </w:rPr>
        <w:t>ffective research skills</w:t>
      </w:r>
      <w:r>
        <w:rPr>
          <w:rFonts w:ascii="Garamond" w:hAnsi="Garamond"/>
          <w:sz w:val="22"/>
          <w:szCs w:val="22"/>
        </w:rPr>
        <w:t>.</w:t>
      </w:r>
    </w:p>
    <w:p w14:paraId="6A2C8B2E" w14:textId="77777777" w:rsidR="00097D67" w:rsidRPr="00322B9E" w:rsidRDefault="00097D67" w:rsidP="00322B9E">
      <w:pPr>
        <w:spacing w:after="0" w:line="240" w:lineRule="auto"/>
        <w:contextualSpacing/>
        <w:rPr>
          <w:rFonts w:ascii="Garamond" w:eastAsia="Times New Roman" w:hAnsi="Garamond"/>
        </w:rPr>
      </w:pPr>
    </w:p>
    <w:sectPr w:rsidR="00097D67" w:rsidRPr="00322B9E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72CF" w14:textId="77777777" w:rsidR="0052228C" w:rsidRDefault="0052228C" w:rsidP="0052228C">
      <w:pPr>
        <w:spacing w:after="0" w:line="240" w:lineRule="auto"/>
      </w:pPr>
      <w:r>
        <w:separator/>
      </w:r>
    </w:p>
  </w:endnote>
  <w:endnote w:type="continuationSeparator" w:id="0">
    <w:p w14:paraId="70C052B1" w14:textId="77777777" w:rsidR="0052228C" w:rsidRDefault="0052228C" w:rsidP="0052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D317" w14:textId="77777777" w:rsidR="0052228C" w:rsidRDefault="0052228C" w:rsidP="0052228C">
      <w:pPr>
        <w:spacing w:after="0" w:line="240" w:lineRule="auto"/>
      </w:pPr>
      <w:r>
        <w:separator/>
      </w:r>
    </w:p>
  </w:footnote>
  <w:footnote w:type="continuationSeparator" w:id="0">
    <w:p w14:paraId="0C37436A" w14:textId="77777777" w:rsidR="0052228C" w:rsidRDefault="0052228C" w:rsidP="0052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F5124"/>
    <w:multiLevelType w:val="hybridMultilevel"/>
    <w:tmpl w:val="43B8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A17"/>
    <w:multiLevelType w:val="hybridMultilevel"/>
    <w:tmpl w:val="8A0C5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9423C"/>
    <w:multiLevelType w:val="multilevel"/>
    <w:tmpl w:val="7F60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C60204"/>
    <w:multiLevelType w:val="hybridMultilevel"/>
    <w:tmpl w:val="E3167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E1B02"/>
    <w:multiLevelType w:val="multilevel"/>
    <w:tmpl w:val="C74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12ABB"/>
    <w:multiLevelType w:val="hybridMultilevel"/>
    <w:tmpl w:val="0F42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7C7931"/>
    <w:multiLevelType w:val="hybridMultilevel"/>
    <w:tmpl w:val="43D6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F0991"/>
    <w:multiLevelType w:val="hybridMultilevel"/>
    <w:tmpl w:val="79D8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00669">
    <w:abstractNumId w:val="29"/>
  </w:num>
  <w:num w:numId="2" w16cid:durableId="1299918693">
    <w:abstractNumId w:val="16"/>
  </w:num>
  <w:num w:numId="3" w16cid:durableId="722022989">
    <w:abstractNumId w:val="3"/>
  </w:num>
  <w:num w:numId="4" w16cid:durableId="266621822">
    <w:abstractNumId w:val="9"/>
  </w:num>
  <w:num w:numId="5" w16cid:durableId="1145200427">
    <w:abstractNumId w:val="15"/>
  </w:num>
  <w:num w:numId="6" w16cid:durableId="770861492">
    <w:abstractNumId w:val="14"/>
  </w:num>
  <w:num w:numId="7" w16cid:durableId="911353814">
    <w:abstractNumId w:val="4"/>
  </w:num>
  <w:num w:numId="8" w16cid:durableId="319039484">
    <w:abstractNumId w:val="8"/>
  </w:num>
  <w:num w:numId="9" w16cid:durableId="951523005">
    <w:abstractNumId w:val="1"/>
  </w:num>
  <w:num w:numId="10" w16cid:durableId="54597261">
    <w:abstractNumId w:val="13"/>
  </w:num>
  <w:num w:numId="11" w16cid:durableId="1320110802">
    <w:abstractNumId w:val="25"/>
  </w:num>
  <w:num w:numId="12" w16cid:durableId="118959633">
    <w:abstractNumId w:val="5"/>
  </w:num>
  <w:num w:numId="13" w16cid:durableId="1263028619">
    <w:abstractNumId w:val="12"/>
  </w:num>
  <w:num w:numId="14" w16cid:durableId="476758">
    <w:abstractNumId w:val="2"/>
  </w:num>
  <w:num w:numId="15" w16cid:durableId="591206805">
    <w:abstractNumId w:val="11"/>
  </w:num>
  <w:num w:numId="16" w16cid:durableId="2134396344">
    <w:abstractNumId w:val="7"/>
  </w:num>
  <w:num w:numId="17" w16cid:durableId="1095981617">
    <w:abstractNumId w:val="27"/>
  </w:num>
  <w:num w:numId="18" w16cid:durableId="1347898885">
    <w:abstractNumId w:val="23"/>
  </w:num>
  <w:num w:numId="19" w16cid:durableId="378670534">
    <w:abstractNumId w:val="17"/>
  </w:num>
  <w:num w:numId="20" w16cid:durableId="987981010">
    <w:abstractNumId w:val="21"/>
  </w:num>
  <w:num w:numId="21" w16cid:durableId="1998607961">
    <w:abstractNumId w:val="6"/>
  </w:num>
  <w:num w:numId="22" w16cid:durableId="1135875601">
    <w:abstractNumId w:val="0"/>
  </w:num>
  <w:num w:numId="23" w16cid:durableId="447436130">
    <w:abstractNumId w:val="20"/>
  </w:num>
  <w:num w:numId="24" w16cid:durableId="973410240">
    <w:abstractNumId w:val="18"/>
  </w:num>
  <w:num w:numId="25" w16cid:durableId="1446121375">
    <w:abstractNumId w:val="10"/>
  </w:num>
  <w:num w:numId="26" w16cid:durableId="1667132265">
    <w:abstractNumId w:val="28"/>
  </w:num>
  <w:num w:numId="27" w16cid:durableId="1334525868">
    <w:abstractNumId w:val="26"/>
  </w:num>
  <w:num w:numId="28" w16cid:durableId="1383406162">
    <w:abstractNumId w:val="24"/>
  </w:num>
  <w:num w:numId="29" w16cid:durableId="1149437681">
    <w:abstractNumId w:val="19"/>
  </w:num>
  <w:num w:numId="30" w16cid:durableId="1543133639">
    <w:abstractNumId w:val="22"/>
  </w:num>
  <w:num w:numId="31" w16cid:durableId="20291334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17647"/>
    <w:rsid w:val="001629B6"/>
    <w:rsid w:val="00177A8D"/>
    <w:rsid w:val="00194A99"/>
    <w:rsid w:val="001D14FD"/>
    <w:rsid w:val="001F6E18"/>
    <w:rsid w:val="00211DFA"/>
    <w:rsid w:val="002233A4"/>
    <w:rsid w:val="00225318"/>
    <w:rsid w:val="00230C3E"/>
    <w:rsid w:val="002807F3"/>
    <w:rsid w:val="00286199"/>
    <w:rsid w:val="00291D75"/>
    <w:rsid w:val="00296F2D"/>
    <w:rsid w:val="002D25CC"/>
    <w:rsid w:val="002E00A6"/>
    <w:rsid w:val="002F3276"/>
    <w:rsid w:val="002F5072"/>
    <w:rsid w:val="00301D40"/>
    <w:rsid w:val="00312135"/>
    <w:rsid w:val="00312C8A"/>
    <w:rsid w:val="00322B9E"/>
    <w:rsid w:val="00344C4E"/>
    <w:rsid w:val="003462D1"/>
    <w:rsid w:val="003B24BA"/>
    <w:rsid w:val="003D7B04"/>
    <w:rsid w:val="003F29E4"/>
    <w:rsid w:val="003F6A0B"/>
    <w:rsid w:val="00477841"/>
    <w:rsid w:val="00491B01"/>
    <w:rsid w:val="00497F76"/>
    <w:rsid w:val="004A44F9"/>
    <w:rsid w:val="004F3B10"/>
    <w:rsid w:val="004F6667"/>
    <w:rsid w:val="005174C4"/>
    <w:rsid w:val="0052228C"/>
    <w:rsid w:val="005658FD"/>
    <w:rsid w:val="00574034"/>
    <w:rsid w:val="00587142"/>
    <w:rsid w:val="0059728C"/>
    <w:rsid w:val="005A6B3C"/>
    <w:rsid w:val="005B1BEC"/>
    <w:rsid w:val="005E7E4F"/>
    <w:rsid w:val="0062513F"/>
    <w:rsid w:val="0065304B"/>
    <w:rsid w:val="00682152"/>
    <w:rsid w:val="0068745B"/>
    <w:rsid w:val="006B1721"/>
    <w:rsid w:val="007044E1"/>
    <w:rsid w:val="00755871"/>
    <w:rsid w:val="007A1AF6"/>
    <w:rsid w:val="007B7BCC"/>
    <w:rsid w:val="00804984"/>
    <w:rsid w:val="008125FC"/>
    <w:rsid w:val="00843B67"/>
    <w:rsid w:val="00844A24"/>
    <w:rsid w:val="008611E6"/>
    <w:rsid w:val="00867465"/>
    <w:rsid w:val="00876F59"/>
    <w:rsid w:val="00877F3D"/>
    <w:rsid w:val="008B1A1A"/>
    <w:rsid w:val="008D30B1"/>
    <w:rsid w:val="009047A2"/>
    <w:rsid w:val="00905D3B"/>
    <w:rsid w:val="00921328"/>
    <w:rsid w:val="009327AA"/>
    <w:rsid w:val="009840B7"/>
    <w:rsid w:val="009842B4"/>
    <w:rsid w:val="00992E2B"/>
    <w:rsid w:val="00995E02"/>
    <w:rsid w:val="00996636"/>
    <w:rsid w:val="009968D9"/>
    <w:rsid w:val="009A7D45"/>
    <w:rsid w:val="009A7F7C"/>
    <w:rsid w:val="009C2C4E"/>
    <w:rsid w:val="009F5B1F"/>
    <w:rsid w:val="009F614C"/>
    <w:rsid w:val="00A05FF7"/>
    <w:rsid w:val="00A357C7"/>
    <w:rsid w:val="00A37E70"/>
    <w:rsid w:val="00A666B2"/>
    <w:rsid w:val="00A869DC"/>
    <w:rsid w:val="00A86EEA"/>
    <w:rsid w:val="00AA4654"/>
    <w:rsid w:val="00AE1B7A"/>
    <w:rsid w:val="00B34B2E"/>
    <w:rsid w:val="00B61E05"/>
    <w:rsid w:val="00BE054D"/>
    <w:rsid w:val="00C211F4"/>
    <w:rsid w:val="00C740D1"/>
    <w:rsid w:val="00C90B2A"/>
    <w:rsid w:val="00C928F0"/>
    <w:rsid w:val="00CA787C"/>
    <w:rsid w:val="00CC0399"/>
    <w:rsid w:val="00CC5193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136"/>
    <w:rsid w:val="00DD44C5"/>
    <w:rsid w:val="00DE1786"/>
    <w:rsid w:val="00DF2C6E"/>
    <w:rsid w:val="00E13F5A"/>
    <w:rsid w:val="00E82E8D"/>
    <w:rsid w:val="00E87793"/>
    <w:rsid w:val="00EB1BED"/>
    <w:rsid w:val="00EB798E"/>
    <w:rsid w:val="00F73E45"/>
    <w:rsid w:val="00F816EA"/>
    <w:rsid w:val="00FC2B38"/>
    <w:rsid w:val="00FC3858"/>
    <w:rsid w:val="00FE100C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DE330645-CC13-4B57-BEC0-DFE936D5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2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dc:description/>
  <cp:lastModifiedBy>Katie Medcraft</cp:lastModifiedBy>
  <cp:revision>3</cp:revision>
  <cp:lastPrinted>2022-04-28T14:38:00Z</cp:lastPrinted>
  <dcterms:created xsi:type="dcterms:W3CDTF">2022-04-19T12:37:00Z</dcterms:created>
  <dcterms:modified xsi:type="dcterms:W3CDTF">2022-05-05T18:38:00Z</dcterms:modified>
</cp:coreProperties>
</file>