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302DCD">
      <w:pPr>
        <w:spacing w:after="0" w:line="264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118487C8">
            <wp:simplePos x="0" y="0"/>
            <wp:positionH relativeFrom="column">
              <wp:posOffset>2435225</wp:posOffset>
            </wp:positionH>
            <wp:positionV relativeFrom="paragraph">
              <wp:posOffset>2540</wp:posOffset>
            </wp:positionV>
            <wp:extent cx="738505" cy="1076325"/>
            <wp:effectExtent l="0" t="0" r="4445" b="9525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E66D9" w14:textId="77777777" w:rsidR="00097D67" w:rsidRPr="00996636" w:rsidRDefault="00097D67" w:rsidP="00302DCD">
      <w:pPr>
        <w:spacing w:after="0" w:line="264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302DCD">
      <w:pPr>
        <w:spacing w:after="0" w:line="264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302DCD">
      <w:pPr>
        <w:spacing w:after="0" w:line="264" w:lineRule="auto"/>
        <w:rPr>
          <w:rFonts w:ascii="Garamond" w:hAnsi="Garamond"/>
          <w:b/>
          <w:sz w:val="40"/>
          <w:szCs w:val="40"/>
        </w:rPr>
      </w:pPr>
    </w:p>
    <w:p w14:paraId="18E4E54A" w14:textId="6EFE3A32" w:rsidR="00996636" w:rsidRPr="00996636" w:rsidRDefault="00996636" w:rsidP="00302DCD">
      <w:pPr>
        <w:spacing w:after="0" w:line="264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60FF0D83" w14:textId="77777777" w:rsidR="00097D67" w:rsidRPr="00302DCD" w:rsidRDefault="00996636" w:rsidP="00302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64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302DCD"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Pr="00302DCD" w:rsidRDefault="008836F4" w:rsidP="00302DCD">
      <w:pPr>
        <w:spacing w:after="0" w:line="264" w:lineRule="auto"/>
        <w:rPr>
          <w:rFonts w:ascii="Garamond" w:hAnsi="Garamond"/>
          <w:b/>
          <w:color w:val="FF0000"/>
        </w:rPr>
      </w:pPr>
    </w:p>
    <w:p w14:paraId="698D598B" w14:textId="298C973B" w:rsidR="00FC05C8" w:rsidRPr="00302DCD" w:rsidRDefault="00FC05C8" w:rsidP="00302DCD">
      <w:pPr>
        <w:spacing w:after="0" w:line="264" w:lineRule="auto"/>
        <w:rPr>
          <w:rFonts w:ascii="Garamond" w:hAnsi="Garamond"/>
          <w:b/>
          <w:bCs/>
        </w:rPr>
      </w:pPr>
      <w:r w:rsidRPr="00302DCD">
        <w:rPr>
          <w:rFonts w:ascii="Garamond" w:hAnsi="Garamond"/>
        </w:rPr>
        <w:t xml:space="preserve">The </w:t>
      </w:r>
      <w:r w:rsidR="008D2DFF" w:rsidRPr="00302DCD">
        <w:rPr>
          <w:rFonts w:ascii="Garamond" w:hAnsi="Garamond"/>
          <w:b/>
        </w:rPr>
        <w:t>Commercial Project</w:t>
      </w:r>
      <w:r w:rsidR="006631C0" w:rsidRPr="00302DCD">
        <w:rPr>
          <w:rFonts w:ascii="Garamond" w:hAnsi="Garamond"/>
          <w:b/>
        </w:rPr>
        <w:t>s</w:t>
      </w:r>
      <w:r w:rsidR="008D2DFF" w:rsidRPr="00302DCD">
        <w:rPr>
          <w:rFonts w:ascii="Garamond" w:hAnsi="Garamond"/>
          <w:b/>
        </w:rPr>
        <w:t xml:space="preserve"> </w:t>
      </w:r>
      <w:r w:rsidR="006631C0" w:rsidRPr="00302DCD">
        <w:rPr>
          <w:rFonts w:ascii="Garamond" w:hAnsi="Garamond"/>
          <w:b/>
        </w:rPr>
        <w:t>Manager</w:t>
      </w:r>
      <w:r w:rsidRPr="00302DCD">
        <w:rPr>
          <w:rFonts w:ascii="Garamond" w:hAnsi="Garamond"/>
          <w:b/>
        </w:rPr>
        <w:t xml:space="preserve"> </w:t>
      </w:r>
      <w:r w:rsidRPr="00302DCD">
        <w:rPr>
          <w:rFonts w:ascii="Garamond" w:hAnsi="Garamond"/>
        </w:rPr>
        <w:t xml:space="preserve">will be part of the </w:t>
      </w:r>
      <w:r w:rsidR="008D2DFF" w:rsidRPr="00302DCD">
        <w:rPr>
          <w:rFonts w:ascii="Garamond" w:hAnsi="Garamond"/>
          <w:b/>
          <w:bCs/>
        </w:rPr>
        <w:t>Commercial Team</w:t>
      </w:r>
      <w:r w:rsidR="00A63979" w:rsidRPr="00302DCD">
        <w:rPr>
          <w:rFonts w:ascii="Garamond" w:hAnsi="Garamond"/>
        </w:rPr>
        <w:t xml:space="preserve"> reporting to </w:t>
      </w:r>
      <w:r w:rsidRPr="00302DCD">
        <w:rPr>
          <w:rFonts w:ascii="Garamond" w:hAnsi="Garamond"/>
        </w:rPr>
        <w:t xml:space="preserve">the </w:t>
      </w:r>
      <w:r w:rsidR="00A63979" w:rsidRPr="00302DCD">
        <w:rPr>
          <w:rFonts w:ascii="Garamond" w:hAnsi="Garamond"/>
          <w:b/>
          <w:bCs/>
        </w:rPr>
        <w:t xml:space="preserve">Director of Commercial </w:t>
      </w:r>
      <w:r w:rsidR="008D2DFF" w:rsidRPr="00302DCD">
        <w:rPr>
          <w:rFonts w:ascii="Garamond" w:hAnsi="Garamond"/>
          <w:b/>
          <w:bCs/>
        </w:rPr>
        <w:t>Development</w:t>
      </w:r>
      <w:r w:rsidR="005B187C" w:rsidRPr="00302DCD">
        <w:rPr>
          <w:rFonts w:ascii="Garamond" w:hAnsi="Garamond"/>
          <w:b/>
          <w:bCs/>
        </w:rPr>
        <w:t xml:space="preserve">. </w:t>
      </w:r>
    </w:p>
    <w:p w14:paraId="04391A69" w14:textId="77777777" w:rsidR="0086302B" w:rsidRPr="00302DCD" w:rsidRDefault="0086302B" w:rsidP="00302DCD">
      <w:pPr>
        <w:spacing w:after="0" w:line="264" w:lineRule="auto"/>
        <w:rPr>
          <w:rFonts w:ascii="Garamond" w:hAnsi="Garamond"/>
        </w:rPr>
      </w:pPr>
    </w:p>
    <w:p w14:paraId="71734135" w14:textId="77777777" w:rsidR="00996636" w:rsidRPr="00302DCD" w:rsidRDefault="00996636" w:rsidP="00302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302DCD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302DCD" w:rsidRDefault="0059728C" w:rsidP="00302DCD">
      <w:pPr>
        <w:shd w:val="clear" w:color="auto" w:fill="FFFFFF"/>
        <w:spacing w:after="0" w:line="264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302DCD" w:rsidRDefault="0059728C" w:rsidP="00302DCD">
      <w:pPr>
        <w:spacing w:after="0" w:line="264" w:lineRule="auto"/>
        <w:jc w:val="both"/>
        <w:rPr>
          <w:rFonts w:ascii="Garamond" w:hAnsi="Garamond"/>
        </w:rPr>
      </w:pPr>
      <w:r w:rsidRPr="00302DCD">
        <w:rPr>
          <w:rFonts w:ascii="Garamond" w:hAnsi="Garamond"/>
        </w:rPr>
        <w:t>Goodwood</w:t>
      </w:r>
      <w:r w:rsidR="003D62E0" w:rsidRPr="00302DCD">
        <w:rPr>
          <w:rFonts w:ascii="Garamond" w:hAnsi="Garamond"/>
        </w:rPr>
        <w:t xml:space="preserve"> is</w:t>
      </w:r>
      <w:r w:rsidRPr="00302DCD">
        <w:rPr>
          <w:rFonts w:ascii="Garamond" w:hAnsi="Garamond"/>
        </w:rPr>
        <w:t xml:space="preserve"> a quintessentially English </w:t>
      </w:r>
      <w:r w:rsidR="003D62E0" w:rsidRPr="00302DCD">
        <w:rPr>
          <w:rFonts w:ascii="Garamond" w:hAnsi="Garamond"/>
        </w:rPr>
        <w:t>e</w:t>
      </w:r>
      <w:r w:rsidRPr="00302DCD">
        <w:rPr>
          <w:rFonts w:ascii="Garamond" w:hAnsi="Garamond"/>
        </w:rPr>
        <w:t xml:space="preserve">state, </w:t>
      </w:r>
      <w:r w:rsidR="003D62E0" w:rsidRPr="00302DCD">
        <w:rPr>
          <w:rFonts w:ascii="Garamond" w:hAnsi="Garamond"/>
        </w:rPr>
        <w:t xml:space="preserve">set in 12,000 acres of rolling West Sussex countryside. Rooted in our heritage, we deliver </w:t>
      </w:r>
      <w:r w:rsidRPr="00302DCD">
        <w:rPr>
          <w:rFonts w:ascii="Garamond" w:hAnsi="Garamond"/>
        </w:rPr>
        <w:t>extraordinary and engaging experiences</w:t>
      </w:r>
      <w:r w:rsidR="003D62E0" w:rsidRPr="00302DCD">
        <w:rPr>
          <w:rFonts w:ascii="Garamond" w:hAnsi="Garamond"/>
        </w:rPr>
        <w:t xml:space="preserve"> in modern and authentic ways</w:t>
      </w:r>
      <w:r w:rsidRPr="00302DCD">
        <w:rPr>
          <w:rFonts w:ascii="Garamond" w:hAnsi="Garamond"/>
        </w:rPr>
        <w:t xml:space="preserve">.  </w:t>
      </w:r>
      <w:r w:rsidR="003D62E0" w:rsidRPr="00302DCD">
        <w:rPr>
          <w:rFonts w:ascii="Garamond" w:hAnsi="Garamond"/>
        </w:rPr>
        <w:t xml:space="preserve">But what </w:t>
      </w:r>
      <w:r w:rsidR="00996636" w:rsidRPr="00302DCD">
        <w:rPr>
          <w:rFonts w:ascii="Garamond" w:hAnsi="Garamond"/>
        </w:rPr>
        <w:t>really sets</w:t>
      </w:r>
      <w:r w:rsidRPr="00302DCD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 w:rsidRPr="00302DCD">
        <w:rPr>
          <w:rFonts w:ascii="Garamond" w:hAnsi="Garamond"/>
        </w:rPr>
        <w:t>Goodwood the unique place it is</w:t>
      </w:r>
      <w:r w:rsidRPr="00302DCD">
        <w:rPr>
          <w:rFonts w:ascii="Garamond" w:hAnsi="Garamond"/>
        </w:rPr>
        <w:t>.</w:t>
      </w:r>
    </w:p>
    <w:p w14:paraId="05B83672" w14:textId="77777777" w:rsidR="0059728C" w:rsidRPr="00302DCD" w:rsidRDefault="0059728C" w:rsidP="00302DCD">
      <w:pPr>
        <w:shd w:val="clear" w:color="auto" w:fill="FFFFFF"/>
        <w:spacing w:after="0" w:line="264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302DCD" w:rsidRDefault="0059728C" w:rsidP="00302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302DCD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302DCD" w:rsidRDefault="0059728C" w:rsidP="00302DCD">
      <w:pPr>
        <w:shd w:val="clear" w:color="auto" w:fill="FFFFFF"/>
        <w:spacing w:after="0" w:line="264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302DCD" w:rsidRDefault="0059728C" w:rsidP="00302DCD">
      <w:pPr>
        <w:shd w:val="clear" w:color="auto" w:fill="FFFFFF"/>
        <w:spacing w:after="0" w:line="264" w:lineRule="auto"/>
        <w:jc w:val="both"/>
        <w:rPr>
          <w:rFonts w:ascii="Garamond" w:hAnsi="Garamond" w:cs="Arial"/>
          <w:lang w:eastAsia="en-GB"/>
        </w:rPr>
      </w:pPr>
      <w:r w:rsidRPr="00302DCD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 w:rsidRPr="00302DCD">
        <w:rPr>
          <w:rFonts w:ascii="Garamond" w:hAnsi="Garamond" w:cs="Arial"/>
          <w:lang w:eastAsia="en-GB"/>
        </w:rPr>
        <w:t xml:space="preserve">Goodwood to be </w:t>
      </w:r>
      <w:r w:rsidR="003D62E0" w:rsidRPr="00302DCD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02DCD">
        <w:rPr>
          <w:rFonts w:ascii="Garamond" w:hAnsi="Garamond" w:cs="Arial"/>
          <w:lang w:eastAsia="en-GB"/>
        </w:rPr>
        <w:t>.</w:t>
      </w:r>
    </w:p>
    <w:p w14:paraId="58D3654C" w14:textId="77777777" w:rsidR="0059728C" w:rsidRPr="00302DCD" w:rsidRDefault="0059728C" w:rsidP="00302DCD">
      <w:pPr>
        <w:spacing w:after="0" w:line="264" w:lineRule="auto"/>
        <w:rPr>
          <w:rFonts w:ascii="Garamond" w:hAnsi="Garamond"/>
          <w:b/>
        </w:rPr>
      </w:pPr>
    </w:p>
    <w:p w14:paraId="40E1F1AC" w14:textId="77777777" w:rsidR="0059728C" w:rsidRPr="00302DCD" w:rsidRDefault="0059728C" w:rsidP="00302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64" w:lineRule="auto"/>
        <w:jc w:val="center"/>
        <w:rPr>
          <w:rFonts w:ascii="Garamond" w:hAnsi="Garamond"/>
          <w:b/>
        </w:rPr>
      </w:pPr>
      <w:r w:rsidRPr="00302DCD">
        <w:rPr>
          <w:rFonts w:ascii="Garamond" w:hAnsi="Garamond"/>
          <w:b/>
        </w:rPr>
        <w:t>Our Values</w:t>
      </w:r>
    </w:p>
    <w:p w14:paraId="37011DE4" w14:textId="77777777" w:rsidR="0059728C" w:rsidRPr="00302DCD" w:rsidRDefault="0059728C" w:rsidP="00302DCD">
      <w:pPr>
        <w:spacing w:after="0" w:line="264" w:lineRule="auto"/>
        <w:rPr>
          <w:rFonts w:ascii="Garamond" w:hAnsi="Garamond"/>
        </w:rPr>
      </w:pPr>
    </w:p>
    <w:p w14:paraId="40E47577" w14:textId="31B34ED8" w:rsidR="0059728C" w:rsidRPr="00302DCD" w:rsidRDefault="0059728C" w:rsidP="00302DCD">
      <w:pPr>
        <w:spacing w:after="0" w:line="264" w:lineRule="auto"/>
        <w:jc w:val="center"/>
        <w:rPr>
          <w:rFonts w:ascii="Garamond" w:hAnsi="Garamond"/>
          <w:b/>
        </w:rPr>
      </w:pPr>
      <w:r w:rsidRPr="00302DCD">
        <w:rPr>
          <w:rFonts w:ascii="Garamond" w:hAnsi="Garamond"/>
          <w:b/>
        </w:rPr>
        <w:t>The Real Thing</w:t>
      </w:r>
      <w:r w:rsidRPr="00302DCD">
        <w:rPr>
          <w:rFonts w:ascii="Garamond" w:hAnsi="Garamond"/>
          <w:b/>
        </w:rPr>
        <w:tab/>
        <w:t xml:space="preserve">       D</w:t>
      </w:r>
      <w:r w:rsidR="00844A24" w:rsidRPr="00302DCD">
        <w:rPr>
          <w:rFonts w:ascii="Garamond" w:hAnsi="Garamond"/>
          <w:b/>
        </w:rPr>
        <w:t>er</w:t>
      </w:r>
      <w:r w:rsidRPr="00302DCD">
        <w:rPr>
          <w:rFonts w:ascii="Garamond" w:hAnsi="Garamond"/>
          <w:b/>
        </w:rPr>
        <w:t>ring</w:t>
      </w:r>
      <w:r w:rsidR="00844A24" w:rsidRPr="00302DCD">
        <w:rPr>
          <w:rFonts w:ascii="Garamond" w:hAnsi="Garamond"/>
          <w:b/>
        </w:rPr>
        <w:t>-</w:t>
      </w:r>
      <w:r w:rsidRPr="00302DCD">
        <w:rPr>
          <w:rFonts w:ascii="Garamond" w:hAnsi="Garamond"/>
          <w:b/>
        </w:rPr>
        <w:t xml:space="preserve">Do </w:t>
      </w:r>
      <w:proofErr w:type="gramStart"/>
      <w:r w:rsidRPr="00302DCD">
        <w:rPr>
          <w:rFonts w:ascii="Garamond" w:hAnsi="Garamond"/>
          <w:b/>
        </w:rPr>
        <w:tab/>
        <w:t xml:space="preserve">  Obsession</w:t>
      </w:r>
      <w:proofErr w:type="gramEnd"/>
      <w:r w:rsidRPr="00302DCD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302DCD" w:rsidRDefault="0059728C" w:rsidP="00302DCD">
      <w:pPr>
        <w:spacing w:after="0" w:line="264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302DCD" w14:paraId="362EC5F2" w14:textId="77777777">
        <w:tc>
          <w:tcPr>
            <w:tcW w:w="2310" w:type="dxa"/>
          </w:tcPr>
          <w:p w14:paraId="00FD747C" w14:textId="77777777" w:rsidR="003C46C4" w:rsidRPr="00302DCD" w:rsidRDefault="007B7BCC" w:rsidP="00302DCD">
            <w:pPr>
              <w:spacing w:after="0" w:line="264" w:lineRule="auto"/>
              <w:jc w:val="center"/>
              <w:rPr>
                <w:rFonts w:ascii="Garamond" w:hAnsi="Garamond" w:cs="Times"/>
                <w:lang w:eastAsia="en-GB"/>
              </w:rPr>
            </w:pPr>
            <w:r w:rsidRPr="00302DCD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302DCD" w:rsidRDefault="0059728C" w:rsidP="00302DCD">
            <w:pPr>
              <w:spacing w:after="0" w:line="264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302DCD" w:rsidRDefault="007B7BCC" w:rsidP="00302DCD">
            <w:pPr>
              <w:spacing w:after="0" w:line="264" w:lineRule="auto"/>
              <w:jc w:val="center"/>
              <w:rPr>
                <w:rFonts w:ascii="Garamond" w:hAnsi="Garamond" w:cs="Times"/>
                <w:lang w:eastAsia="en-GB"/>
              </w:rPr>
            </w:pPr>
            <w:r w:rsidRPr="00302DCD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302DCD" w:rsidRDefault="0059728C" w:rsidP="00302DCD">
            <w:pPr>
              <w:spacing w:after="0" w:line="264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302DCD" w:rsidRDefault="007B7BCC" w:rsidP="00302DCD">
            <w:pPr>
              <w:spacing w:after="0" w:line="264" w:lineRule="auto"/>
              <w:jc w:val="center"/>
              <w:rPr>
                <w:rFonts w:ascii="Garamond" w:hAnsi="Garamond" w:cs="Times"/>
                <w:lang w:eastAsia="en-GB"/>
              </w:rPr>
            </w:pPr>
            <w:r w:rsidRPr="00302DCD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302DCD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302DCD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302DCD" w:rsidRDefault="0059728C" w:rsidP="00302DCD">
            <w:pPr>
              <w:spacing w:after="0" w:line="264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302DCD" w:rsidRDefault="007B7BCC" w:rsidP="00302DCD">
            <w:pPr>
              <w:spacing w:after="0" w:line="264" w:lineRule="auto"/>
              <w:jc w:val="center"/>
              <w:rPr>
                <w:rFonts w:ascii="Garamond" w:hAnsi="Garamond" w:cs="Times"/>
                <w:lang w:eastAsia="en-GB"/>
              </w:rPr>
            </w:pPr>
            <w:r w:rsidRPr="00302DCD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302DCD" w:rsidRDefault="0059728C" w:rsidP="00302DCD">
            <w:pPr>
              <w:spacing w:after="0" w:line="264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Pr="00302DCD" w:rsidRDefault="00996636" w:rsidP="00302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64" w:lineRule="auto"/>
        <w:jc w:val="center"/>
        <w:rPr>
          <w:rFonts w:ascii="Garamond" w:hAnsi="Garamond"/>
          <w:b/>
        </w:rPr>
      </w:pPr>
      <w:r w:rsidRPr="00302DCD">
        <w:rPr>
          <w:rFonts w:ascii="Garamond" w:hAnsi="Garamond"/>
          <w:b/>
        </w:rPr>
        <w:t>Purpose of the role</w:t>
      </w:r>
    </w:p>
    <w:p w14:paraId="4CAE2A25" w14:textId="77777777" w:rsidR="00AE1B7A" w:rsidRPr="00302DCD" w:rsidRDefault="00AE1B7A" w:rsidP="00302DCD">
      <w:pPr>
        <w:spacing w:after="0" w:line="264" w:lineRule="auto"/>
        <w:rPr>
          <w:rFonts w:ascii="Garamond" w:hAnsi="Garamond"/>
          <w:b/>
          <w:color w:val="FF0000"/>
        </w:rPr>
      </w:pPr>
    </w:p>
    <w:p w14:paraId="2B628C52" w14:textId="34D6EDF2" w:rsidR="00F71D3D" w:rsidRPr="00302DCD" w:rsidRDefault="00A63979" w:rsidP="007076C5">
      <w:pPr>
        <w:spacing w:line="264" w:lineRule="auto"/>
        <w:jc w:val="both"/>
        <w:rPr>
          <w:rFonts w:ascii="Garamond" w:hAnsi="Garamond"/>
        </w:rPr>
      </w:pPr>
      <w:r w:rsidRPr="00302DCD">
        <w:rPr>
          <w:rFonts w:ascii="Garamond" w:hAnsi="Garamond"/>
        </w:rPr>
        <w:t xml:space="preserve">The </w:t>
      </w:r>
      <w:r w:rsidR="008D2DFF" w:rsidRPr="00302DCD">
        <w:rPr>
          <w:rFonts w:ascii="Garamond" w:hAnsi="Garamond"/>
        </w:rPr>
        <w:t>Commercial Project</w:t>
      </w:r>
      <w:r w:rsidR="00C00165" w:rsidRPr="00302DCD">
        <w:rPr>
          <w:rFonts w:ascii="Garamond" w:hAnsi="Garamond"/>
        </w:rPr>
        <w:t>s</w:t>
      </w:r>
      <w:r w:rsidR="008D2DFF" w:rsidRPr="00302DCD">
        <w:rPr>
          <w:rFonts w:ascii="Garamond" w:hAnsi="Garamond"/>
        </w:rPr>
        <w:t xml:space="preserve"> </w:t>
      </w:r>
      <w:r w:rsidR="00C00165" w:rsidRPr="00302DCD">
        <w:rPr>
          <w:rFonts w:ascii="Garamond" w:hAnsi="Garamond"/>
        </w:rPr>
        <w:t>Manager</w:t>
      </w:r>
      <w:r w:rsidRPr="00302DCD">
        <w:rPr>
          <w:rFonts w:ascii="Garamond" w:hAnsi="Garamond"/>
        </w:rPr>
        <w:t xml:space="preserve"> is a vitally important role, integral to the success of the Commercial Team </w:t>
      </w:r>
      <w:r w:rsidR="009953BF" w:rsidRPr="00302DCD">
        <w:rPr>
          <w:rFonts w:ascii="Garamond" w:hAnsi="Garamond"/>
        </w:rPr>
        <w:t xml:space="preserve">and wider business. </w:t>
      </w:r>
      <w:r w:rsidR="004011C1" w:rsidRPr="00302DCD">
        <w:rPr>
          <w:rFonts w:ascii="Garamond" w:hAnsi="Garamond"/>
        </w:rPr>
        <w:t xml:space="preserve">Working </w:t>
      </w:r>
      <w:r w:rsidR="008D2DFF" w:rsidRPr="00302DCD">
        <w:rPr>
          <w:rFonts w:ascii="Garamond" w:hAnsi="Garamond"/>
        </w:rPr>
        <w:t>within the</w:t>
      </w:r>
      <w:r w:rsidR="004011C1" w:rsidRPr="00302DCD">
        <w:rPr>
          <w:rFonts w:ascii="Garamond" w:hAnsi="Garamond"/>
        </w:rPr>
        <w:t xml:space="preserve"> Commercial Team and</w:t>
      </w:r>
      <w:r w:rsidR="00A22E00">
        <w:rPr>
          <w:rFonts w:ascii="Garamond" w:hAnsi="Garamond"/>
        </w:rPr>
        <w:t xml:space="preserve"> with</w:t>
      </w:r>
      <w:r w:rsidR="00B75889" w:rsidRPr="00302DCD">
        <w:rPr>
          <w:rFonts w:ascii="Garamond" w:hAnsi="Garamond"/>
        </w:rPr>
        <w:t xml:space="preserve"> </w:t>
      </w:r>
      <w:r w:rsidR="004011C1" w:rsidRPr="00302DCD">
        <w:rPr>
          <w:rFonts w:ascii="Garamond" w:hAnsi="Garamond"/>
        </w:rPr>
        <w:t xml:space="preserve">key stakeholders across the business, this role is key in driving </w:t>
      </w:r>
      <w:r w:rsidR="00302DCD" w:rsidRPr="00302DCD">
        <w:rPr>
          <w:rFonts w:ascii="Garamond" w:hAnsi="Garamond"/>
        </w:rPr>
        <w:t>financial</w:t>
      </w:r>
      <w:r w:rsidR="004011C1" w:rsidRPr="00302DCD">
        <w:rPr>
          <w:rFonts w:ascii="Garamond" w:hAnsi="Garamond"/>
        </w:rPr>
        <w:t xml:space="preserve"> growth </w:t>
      </w:r>
      <w:r w:rsidR="002D253F">
        <w:rPr>
          <w:rFonts w:ascii="Garamond" w:hAnsi="Garamond"/>
        </w:rPr>
        <w:t>from sponsorship</w:t>
      </w:r>
      <w:r w:rsidR="004011C1" w:rsidRPr="00302DCD">
        <w:rPr>
          <w:rFonts w:ascii="Garamond" w:hAnsi="Garamond"/>
        </w:rPr>
        <w:t xml:space="preserve"> as well as</w:t>
      </w:r>
      <w:r w:rsidR="00302DCD" w:rsidRPr="00302DCD">
        <w:rPr>
          <w:rFonts w:ascii="Garamond" w:hAnsi="Garamond"/>
        </w:rPr>
        <w:t xml:space="preserve"> </w:t>
      </w:r>
      <w:r w:rsidR="008D2DFF" w:rsidRPr="00302DCD">
        <w:rPr>
          <w:rFonts w:ascii="Garamond" w:hAnsi="Garamond"/>
        </w:rPr>
        <w:t xml:space="preserve">playing an important role in all aspects </w:t>
      </w:r>
      <w:r w:rsidR="004011C1" w:rsidRPr="00302DCD">
        <w:rPr>
          <w:rFonts w:ascii="Garamond" w:hAnsi="Garamond"/>
        </w:rPr>
        <w:t xml:space="preserve">the </w:t>
      </w:r>
      <w:r w:rsidR="008D2DFF" w:rsidRPr="00302DCD">
        <w:rPr>
          <w:rFonts w:ascii="Garamond" w:hAnsi="Garamond"/>
        </w:rPr>
        <w:t xml:space="preserve">commercial </w:t>
      </w:r>
      <w:r w:rsidR="004011C1" w:rsidRPr="00302DCD">
        <w:rPr>
          <w:rFonts w:ascii="Garamond" w:hAnsi="Garamond"/>
        </w:rPr>
        <w:t xml:space="preserve">creative process. </w:t>
      </w:r>
      <w:r w:rsidR="00D80E0A" w:rsidRPr="00302DCD">
        <w:rPr>
          <w:rFonts w:ascii="Garamond" w:hAnsi="Garamond"/>
        </w:rPr>
        <w:t xml:space="preserve">This role will support the team to generate unique commercial ideas </w:t>
      </w:r>
      <w:r w:rsidR="00C00165" w:rsidRPr="00302DCD">
        <w:rPr>
          <w:rFonts w:ascii="Garamond" w:hAnsi="Garamond"/>
        </w:rPr>
        <w:t xml:space="preserve">around sponsorship </w:t>
      </w:r>
      <w:r w:rsidR="00D80E0A" w:rsidRPr="00302DCD">
        <w:rPr>
          <w:rFonts w:ascii="Garamond" w:hAnsi="Garamond"/>
        </w:rPr>
        <w:t>to drive revenue into the business. You will</w:t>
      </w:r>
      <w:r w:rsidR="00F71D3D" w:rsidRPr="00302DCD">
        <w:rPr>
          <w:rFonts w:ascii="Garamond" w:hAnsi="Garamond"/>
        </w:rPr>
        <w:t xml:space="preserve"> be involved in creating </w:t>
      </w:r>
      <w:r w:rsidR="00D80E0A" w:rsidRPr="00302DCD">
        <w:rPr>
          <w:rFonts w:ascii="Garamond" w:hAnsi="Garamond"/>
        </w:rPr>
        <w:t>pitch documents for potential and renewing partners</w:t>
      </w:r>
      <w:r w:rsidR="00302DCD">
        <w:rPr>
          <w:rFonts w:ascii="Garamond" w:hAnsi="Garamond"/>
        </w:rPr>
        <w:t>.</w:t>
      </w:r>
    </w:p>
    <w:p w14:paraId="5DCA4E9C" w14:textId="58395331" w:rsidR="007076C5" w:rsidRDefault="007076C5" w:rsidP="00302DCD">
      <w:pPr>
        <w:pStyle w:val="NormalWeb"/>
        <w:shd w:val="clear" w:color="auto" w:fill="FFFFFF"/>
        <w:spacing w:after="300" w:line="264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role</w:t>
      </w:r>
      <w:r w:rsidR="008D2DFF" w:rsidRPr="00302DCD">
        <w:rPr>
          <w:rFonts w:ascii="Garamond" w:hAnsi="Garamond"/>
          <w:sz w:val="22"/>
          <w:szCs w:val="22"/>
        </w:rPr>
        <w:t xml:space="preserve"> will work closely with other stakeholders</w:t>
      </w:r>
      <w:r w:rsidR="002D253F">
        <w:rPr>
          <w:rFonts w:ascii="Garamond" w:hAnsi="Garamond"/>
          <w:sz w:val="22"/>
          <w:szCs w:val="22"/>
        </w:rPr>
        <w:t xml:space="preserve"> such as </w:t>
      </w:r>
      <w:r w:rsidR="008D2DFF" w:rsidRPr="00302DCD">
        <w:rPr>
          <w:rFonts w:ascii="Garamond" w:hAnsi="Garamond"/>
          <w:sz w:val="22"/>
          <w:szCs w:val="22"/>
        </w:rPr>
        <w:t>the Goodwood Partnership</w:t>
      </w:r>
      <w:r w:rsidR="00B75889" w:rsidRPr="00302DCD">
        <w:rPr>
          <w:rFonts w:ascii="Garamond" w:hAnsi="Garamond"/>
          <w:sz w:val="22"/>
          <w:szCs w:val="22"/>
        </w:rPr>
        <w:t>s</w:t>
      </w:r>
      <w:r w:rsidR="008D2DFF" w:rsidRPr="00302DCD">
        <w:rPr>
          <w:rFonts w:ascii="Garamond" w:hAnsi="Garamond"/>
          <w:sz w:val="22"/>
          <w:szCs w:val="22"/>
        </w:rPr>
        <w:t xml:space="preserve"> Team</w:t>
      </w:r>
      <w:r w:rsidR="00B75889" w:rsidRPr="00302DCD">
        <w:rPr>
          <w:rFonts w:ascii="Garamond" w:hAnsi="Garamond"/>
          <w:sz w:val="22"/>
          <w:szCs w:val="22"/>
        </w:rPr>
        <w:t xml:space="preserve">, </w:t>
      </w:r>
      <w:r w:rsidR="00C00165" w:rsidRPr="00302DCD">
        <w:rPr>
          <w:rFonts w:ascii="Garamond" w:hAnsi="Garamond"/>
          <w:sz w:val="22"/>
          <w:szCs w:val="22"/>
        </w:rPr>
        <w:t>Operation</w:t>
      </w:r>
      <w:r w:rsidR="00302DCD">
        <w:rPr>
          <w:rFonts w:ascii="Garamond" w:hAnsi="Garamond"/>
          <w:sz w:val="22"/>
          <w:szCs w:val="22"/>
        </w:rPr>
        <w:t>s</w:t>
      </w:r>
      <w:r w:rsidR="00C00165" w:rsidRPr="00302DCD">
        <w:rPr>
          <w:rFonts w:ascii="Garamond" w:hAnsi="Garamond"/>
          <w:sz w:val="22"/>
          <w:szCs w:val="22"/>
        </w:rPr>
        <w:t xml:space="preserve"> Team</w:t>
      </w:r>
      <w:r w:rsidR="00B75889" w:rsidRPr="00302DCD">
        <w:rPr>
          <w:rFonts w:ascii="Garamond" w:hAnsi="Garamond"/>
          <w:sz w:val="22"/>
          <w:szCs w:val="22"/>
        </w:rPr>
        <w:t xml:space="preserve"> and </w:t>
      </w:r>
      <w:r w:rsidR="00C00165" w:rsidRPr="00302DCD">
        <w:rPr>
          <w:rFonts w:ascii="Garamond" w:hAnsi="Garamond"/>
          <w:sz w:val="22"/>
          <w:szCs w:val="22"/>
        </w:rPr>
        <w:t>C</w:t>
      </w:r>
      <w:r w:rsidR="00B75889" w:rsidRPr="00302DCD">
        <w:rPr>
          <w:rFonts w:ascii="Garamond" w:hAnsi="Garamond"/>
          <w:sz w:val="22"/>
          <w:szCs w:val="22"/>
        </w:rPr>
        <w:t xml:space="preserve">ontent </w:t>
      </w:r>
      <w:r w:rsidR="00C00165" w:rsidRPr="00302DCD">
        <w:rPr>
          <w:rFonts w:ascii="Garamond" w:hAnsi="Garamond"/>
          <w:sz w:val="22"/>
          <w:szCs w:val="22"/>
        </w:rPr>
        <w:t>T</w:t>
      </w:r>
      <w:r w:rsidR="00B75889" w:rsidRPr="00302DCD">
        <w:rPr>
          <w:rFonts w:ascii="Garamond" w:hAnsi="Garamond"/>
          <w:sz w:val="22"/>
          <w:szCs w:val="22"/>
        </w:rPr>
        <w:t xml:space="preserve">eam </w:t>
      </w:r>
      <w:r w:rsidR="008D2DFF" w:rsidRPr="00302DCD">
        <w:rPr>
          <w:rFonts w:ascii="Garamond" w:hAnsi="Garamond"/>
          <w:sz w:val="22"/>
          <w:szCs w:val="22"/>
        </w:rPr>
        <w:t xml:space="preserve">to </w:t>
      </w:r>
      <w:r w:rsidR="00C00165" w:rsidRPr="00302DCD">
        <w:rPr>
          <w:rFonts w:ascii="Garamond" w:hAnsi="Garamond"/>
          <w:sz w:val="22"/>
          <w:szCs w:val="22"/>
        </w:rPr>
        <w:t>collaborate on and check the feasibility of all new</w:t>
      </w:r>
      <w:r w:rsidR="008D2DFF" w:rsidRPr="00302DCD">
        <w:rPr>
          <w:rFonts w:ascii="Garamond" w:hAnsi="Garamond"/>
          <w:sz w:val="22"/>
          <w:szCs w:val="22"/>
        </w:rPr>
        <w:t xml:space="preserve"> commercial pitches and proposals.</w:t>
      </w:r>
      <w:r>
        <w:rPr>
          <w:rFonts w:ascii="Garamond" w:hAnsi="Garamond"/>
          <w:sz w:val="22"/>
          <w:szCs w:val="22"/>
        </w:rPr>
        <w:t xml:space="preserve"> </w:t>
      </w:r>
    </w:p>
    <w:p w14:paraId="6AF9C2B1" w14:textId="0747A16C" w:rsidR="00DC4E5E" w:rsidRPr="00FD02F5" w:rsidRDefault="002D253F" w:rsidP="00302DCD">
      <w:pPr>
        <w:pStyle w:val="NormalWeb"/>
        <w:shd w:val="clear" w:color="auto" w:fill="FFFFFF"/>
        <w:spacing w:after="300" w:line="264" w:lineRule="auto"/>
        <w:jc w:val="both"/>
        <w:rPr>
          <w:rFonts w:ascii="Garamond" w:hAnsi="Garamond"/>
          <w:sz w:val="22"/>
          <w:szCs w:val="22"/>
        </w:rPr>
      </w:pPr>
      <w:r w:rsidRPr="003727D6">
        <w:rPr>
          <w:rFonts w:ascii="Garamond" w:hAnsi="Garamond"/>
          <w:sz w:val="22"/>
          <w:szCs w:val="22"/>
        </w:rPr>
        <w:t>The</w:t>
      </w:r>
      <w:r w:rsidR="007076C5" w:rsidRPr="003727D6">
        <w:rPr>
          <w:rFonts w:ascii="Garamond" w:hAnsi="Garamond"/>
          <w:sz w:val="22"/>
          <w:szCs w:val="22"/>
        </w:rPr>
        <w:t xml:space="preserve"> role will </w:t>
      </w:r>
      <w:r w:rsidRPr="003727D6">
        <w:rPr>
          <w:rFonts w:ascii="Garamond" w:hAnsi="Garamond"/>
          <w:sz w:val="22"/>
          <w:szCs w:val="22"/>
        </w:rPr>
        <w:t xml:space="preserve">also </w:t>
      </w:r>
      <w:r w:rsidR="007076C5" w:rsidRPr="003727D6">
        <w:rPr>
          <w:rFonts w:ascii="Garamond" w:hAnsi="Garamond"/>
          <w:sz w:val="22"/>
          <w:szCs w:val="22"/>
        </w:rPr>
        <w:t xml:space="preserve">be </w:t>
      </w:r>
      <w:r w:rsidRPr="003727D6">
        <w:rPr>
          <w:rFonts w:ascii="Garamond" w:hAnsi="Garamond"/>
          <w:sz w:val="22"/>
          <w:szCs w:val="22"/>
        </w:rPr>
        <w:t xml:space="preserve">the data and insights lead </w:t>
      </w:r>
      <w:r w:rsidR="00DC4E5E">
        <w:rPr>
          <w:rFonts w:ascii="Garamond" w:hAnsi="Garamond"/>
          <w:sz w:val="22"/>
          <w:szCs w:val="22"/>
        </w:rPr>
        <w:t xml:space="preserve">for </w:t>
      </w:r>
      <w:r w:rsidRPr="003727D6">
        <w:rPr>
          <w:rFonts w:ascii="Garamond" w:hAnsi="Garamond"/>
          <w:sz w:val="22"/>
          <w:szCs w:val="22"/>
        </w:rPr>
        <w:t xml:space="preserve">the commercial team, </w:t>
      </w:r>
      <w:r w:rsidR="003727D6" w:rsidRPr="003727D6">
        <w:rPr>
          <w:rFonts w:ascii="Garamond" w:hAnsi="Garamond"/>
          <w:sz w:val="22"/>
          <w:szCs w:val="22"/>
        </w:rPr>
        <w:t>liaising</w:t>
      </w:r>
      <w:r w:rsidRPr="003727D6">
        <w:rPr>
          <w:rFonts w:ascii="Garamond" w:hAnsi="Garamond"/>
          <w:sz w:val="22"/>
          <w:szCs w:val="22"/>
        </w:rPr>
        <w:t xml:space="preserve"> with </w:t>
      </w:r>
      <w:r w:rsidR="00A22E00">
        <w:rPr>
          <w:rFonts w:ascii="Garamond" w:hAnsi="Garamond"/>
          <w:sz w:val="22"/>
          <w:szCs w:val="22"/>
        </w:rPr>
        <w:t xml:space="preserve">both </w:t>
      </w:r>
      <w:r w:rsidR="003727D6" w:rsidRPr="003727D6">
        <w:rPr>
          <w:rFonts w:ascii="Garamond" w:hAnsi="Garamond"/>
          <w:sz w:val="22"/>
          <w:szCs w:val="22"/>
        </w:rPr>
        <w:t xml:space="preserve">the Digital </w:t>
      </w:r>
      <w:r w:rsidR="00A22E00">
        <w:rPr>
          <w:rFonts w:ascii="Garamond" w:hAnsi="Garamond"/>
          <w:sz w:val="22"/>
          <w:szCs w:val="22"/>
        </w:rPr>
        <w:t xml:space="preserve">and Data &amp; Insights </w:t>
      </w:r>
      <w:r w:rsidR="003727D6" w:rsidRPr="003727D6">
        <w:rPr>
          <w:rFonts w:ascii="Garamond" w:hAnsi="Garamond"/>
          <w:sz w:val="22"/>
          <w:szCs w:val="22"/>
        </w:rPr>
        <w:t>Team</w:t>
      </w:r>
      <w:r w:rsidR="00A22E00">
        <w:rPr>
          <w:rFonts w:ascii="Garamond" w:hAnsi="Garamond"/>
          <w:sz w:val="22"/>
          <w:szCs w:val="22"/>
        </w:rPr>
        <w:t>s</w:t>
      </w:r>
      <w:r w:rsidR="003727D6" w:rsidRPr="003727D6">
        <w:rPr>
          <w:rFonts w:ascii="Garamond" w:hAnsi="Garamond"/>
          <w:sz w:val="22"/>
          <w:szCs w:val="22"/>
        </w:rPr>
        <w:t xml:space="preserve"> to gather</w:t>
      </w:r>
      <w:r w:rsidR="003727D6">
        <w:rPr>
          <w:rFonts w:ascii="Garamond" w:hAnsi="Garamond"/>
          <w:sz w:val="22"/>
          <w:szCs w:val="22"/>
        </w:rPr>
        <w:t xml:space="preserve">, analyse and present </w:t>
      </w:r>
      <w:r w:rsidR="003727D6" w:rsidRPr="003727D6">
        <w:rPr>
          <w:rFonts w:ascii="Garamond" w:hAnsi="Garamond"/>
          <w:sz w:val="22"/>
          <w:szCs w:val="22"/>
        </w:rPr>
        <w:t>the most up to date statistics for bespoke pitch proposals and to create annu</w:t>
      </w:r>
      <w:r w:rsidR="003727D6" w:rsidRPr="00FD02F5">
        <w:rPr>
          <w:rFonts w:ascii="Garamond" w:hAnsi="Garamond"/>
          <w:sz w:val="22"/>
          <w:szCs w:val="22"/>
        </w:rPr>
        <w:t>al infographics.</w:t>
      </w:r>
      <w:r w:rsidR="00DC4E5E" w:rsidRPr="00FD02F5">
        <w:rPr>
          <w:rFonts w:ascii="Garamond" w:hAnsi="Garamond"/>
          <w:sz w:val="22"/>
          <w:szCs w:val="22"/>
        </w:rPr>
        <w:t xml:space="preserve"> </w:t>
      </w:r>
    </w:p>
    <w:p w14:paraId="147FCD30" w14:textId="6D4261D8" w:rsidR="001F404D" w:rsidRPr="00FD02F5" w:rsidRDefault="003727D6" w:rsidP="00302DCD">
      <w:pPr>
        <w:pStyle w:val="NormalWeb"/>
        <w:shd w:val="clear" w:color="auto" w:fill="FFFFFF"/>
        <w:spacing w:after="300" w:line="264" w:lineRule="auto"/>
        <w:jc w:val="both"/>
        <w:rPr>
          <w:rFonts w:ascii="Garamond" w:hAnsi="Garamond"/>
          <w:sz w:val="22"/>
          <w:szCs w:val="22"/>
        </w:rPr>
      </w:pPr>
      <w:r w:rsidRPr="00FD02F5">
        <w:rPr>
          <w:rFonts w:ascii="Garamond" w:hAnsi="Garamond"/>
          <w:sz w:val="22"/>
          <w:szCs w:val="22"/>
        </w:rPr>
        <w:t>The Commercial Project</w:t>
      </w:r>
      <w:r w:rsidR="00DC4E5E" w:rsidRPr="00FD02F5">
        <w:rPr>
          <w:rFonts w:ascii="Garamond" w:hAnsi="Garamond"/>
          <w:sz w:val="22"/>
          <w:szCs w:val="22"/>
        </w:rPr>
        <w:t>s</w:t>
      </w:r>
      <w:r w:rsidRPr="00FD02F5">
        <w:rPr>
          <w:rFonts w:ascii="Garamond" w:hAnsi="Garamond"/>
          <w:sz w:val="22"/>
          <w:szCs w:val="22"/>
        </w:rPr>
        <w:t xml:space="preserve"> Manager will in addition be responsible</w:t>
      </w:r>
      <w:r w:rsidR="00DC4E5E" w:rsidRPr="00FD02F5">
        <w:rPr>
          <w:rFonts w:ascii="Garamond" w:hAnsi="Garamond"/>
          <w:sz w:val="22"/>
          <w:szCs w:val="22"/>
        </w:rPr>
        <w:t xml:space="preserve"> for</w:t>
      </w:r>
      <w:r w:rsidRPr="00FD02F5">
        <w:rPr>
          <w:rFonts w:ascii="Garamond" w:hAnsi="Garamond"/>
          <w:sz w:val="22"/>
          <w:szCs w:val="22"/>
        </w:rPr>
        <w:t xml:space="preserve"> the </w:t>
      </w:r>
      <w:r w:rsidR="007076C5" w:rsidRPr="00FD02F5">
        <w:rPr>
          <w:rFonts w:ascii="Garamond" w:hAnsi="Garamond"/>
          <w:sz w:val="22"/>
          <w:szCs w:val="22"/>
        </w:rPr>
        <w:t xml:space="preserve">creation of </w:t>
      </w:r>
      <w:r w:rsidR="00DC4E5E" w:rsidRPr="00FD02F5">
        <w:rPr>
          <w:rFonts w:ascii="Garamond" w:hAnsi="Garamond"/>
          <w:sz w:val="22"/>
          <w:szCs w:val="22"/>
        </w:rPr>
        <w:t xml:space="preserve">partnership </w:t>
      </w:r>
      <w:r w:rsidR="004011C1" w:rsidRPr="00FD02F5">
        <w:rPr>
          <w:rFonts w:ascii="Garamond" w:hAnsi="Garamond"/>
          <w:sz w:val="22"/>
          <w:szCs w:val="22"/>
        </w:rPr>
        <w:t xml:space="preserve">rights </w:t>
      </w:r>
      <w:r w:rsidR="007076C5" w:rsidRPr="00FD02F5">
        <w:rPr>
          <w:rFonts w:ascii="Garamond" w:hAnsi="Garamond"/>
          <w:sz w:val="22"/>
          <w:szCs w:val="22"/>
        </w:rPr>
        <w:t xml:space="preserve">hierarchies </w:t>
      </w:r>
      <w:r w:rsidRPr="00FD02F5">
        <w:rPr>
          <w:rFonts w:ascii="Garamond" w:hAnsi="Garamond"/>
          <w:sz w:val="22"/>
          <w:szCs w:val="22"/>
        </w:rPr>
        <w:t>for each event, ensuring assets are well utilised and all opportunities met and positioned at the correct value.</w:t>
      </w:r>
    </w:p>
    <w:p w14:paraId="27CD32D3" w14:textId="77777777" w:rsidR="00996636" w:rsidRPr="00FD02F5" w:rsidRDefault="00996636" w:rsidP="00302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64" w:lineRule="auto"/>
        <w:jc w:val="center"/>
        <w:rPr>
          <w:rFonts w:ascii="Garamond" w:hAnsi="Garamond"/>
          <w:b/>
        </w:rPr>
      </w:pPr>
      <w:r w:rsidRPr="00FD02F5">
        <w:rPr>
          <w:rFonts w:ascii="Garamond" w:hAnsi="Garamond"/>
          <w:b/>
        </w:rPr>
        <w:lastRenderedPageBreak/>
        <w:t>Key responsibilities</w:t>
      </w:r>
    </w:p>
    <w:p w14:paraId="0623A066" w14:textId="5AB817C0" w:rsidR="00996636" w:rsidRPr="00FD02F5" w:rsidRDefault="00996636" w:rsidP="00302DCD">
      <w:pPr>
        <w:spacing w:after="0" w:line="264" w:lineRule="auto"/>
        <w:jc w:val="both"/>
        <w:rPr>
          <w:rFonts w:ascii="Garamond" w:hAnsi="Garamond"/>
          <w:b/>
        </w:rPr>
      </w:pPr>
    </w:p>
    <w:p w14:paraId="470A4B79" w14:textId="460D5255" w:rsidR="006631C0" w:rsidRPr="00FD02F5" w:rsidRDefault="00302DCD" w:rsidP="00302DCD">
      <w:pPr>
        <w:spacing w:after="0" w:line="264" w:lineRule="auto"/>
        <w:rPr>
          <w:rFonts w:ascii="Garamond" w:hAnsi="Garamond"/>
          <w:bCs/>
        </w:rPr>
      </w:pPr>
      <w:r w:rsidRPr="00FD02F5">
        <w:rPr>
          <w:rFonts w:ascii="Garamond" w:hAnsi="Garamond"/>
          <w:bCs/>
        </w:rPr>
        <w:t>CREATIVE TEAM</w:t>
      </w:r>
    </w:p>
    <w:p w14:paraId="73979810" w14:textId="03405690" w:rsidR="006631C0" w:rsidRPr="00FD02F5" w:rsidRDefault="007076C5" w:rsidP="00302DCD">
      <w:pPr>
        <w:pStyle w:val="ListParagraph"/>
        <w:numPr>
          <w:ilvl w:val="0"/>
          <w:numId w:val="32"/>
        </w:numPr>
        <w:spacing w:line="264" w:lineRule="auto"/>
        <w:rPr>
          <w:rFonts w:ascii="Garamond" w:hAnsi="Garamond"/>
          <w:sz w:val="22"/>
          <w:szCs w:val="22"/>
        </w:rPr>
      </w:pPr>
      <w:r w:rsidRPr="00FD02F5">
        <w:rPr>
          <w:rFonts w:ascii="Garamond" w:hAnsi="Garamond"/>
          <w:b/>
          <w:bCs/>
          <w:sz w:val="22"/>
          <w:szCs w:val="22"/>
        </w:rPr>
        <w:t>Proposals</w:t>
      </w:r>
      <w:r w:rsidRPr="00FD02F5">
        <w:rPr>
          <w:rFonts w:ascii="Garamond" w:hAnsi="Garamond"/>
          <w:sz w:val="22"/>
          <w:szCs w:val="22"/>
        </w:rPr>
        <w:t>: Work within</w:t>
      </w:r>
      <w:r w:rsidR="006631C0" w:rsidRPr="00FD02F5">
        <w:rPr>
          <w:rFonts w:ascii="Garamond" w:hAnsi="Garamond"/>
          <w:sz w:val="22"/>
          <w:szCs w:val="22"/>
        </w:rPr>
        <w:t xml:space="preserve"> the</w:t>
      </w:r>
      <w:r w:rsidRPr="00FD02F5">
        <w:rPr>
          <w:rFonts w:ascii="Garamond" w:hAnsi="Garamond"/>
          <w:sz w:val="22"/>
          <w:szCs w:val="22"/>
        </w:rPr>
        <w:t xml:space="preserve"> commercial</w:t>
      </w:r>
      <w:r w:rsidR="006631C0" w:rsidRPr="00FD02F5">
        <w:rPr>
          <w:rFonts w:ascii="Garamond" w:hAnsi="Garamond"/>
          <w:sz w:val="22"/>
          <w:szCs w:val="22"/>
        </w:rPr>
        <w:t xml:space="preserve"> creative team </w:t>
      </w:r>
      <w:r w:rsidRPr="00FD02F5">
        <w:rPr>
          <w:rFonts w:ascii="Garamond" w:hAnsi="Garamond"/>
          <w:sz w:val="22"/>
          <w:szCs w:val="22"/>
        </w:rPr>
        <w:t>to create</w:t>
      </w:r>
      <w:r w:rsidR="006631C0" w:rsidRPr="00FD02F5">
        <w:rPr>
          <w:rFonts w:ascii="Garamond" w:hAnsi="Garamond"/>
          <w:sz w:val="22"/>
          <w:szCs w:val="22"/>
        </w:rPr>
        <w:t xml:space="preserve"> proposals and pitch materials </w:t>
      </w:r>
      <w:r w:rsidRPr="00FD02F5">
        <w:rPr>
          <w:rFonts w:ascii="Garamond" w:hAnsi="Garamond"/>
          <w:sz w:val="22"/>
          <w:szCs w:val="22"/>
        </w:rPr>
        <w:t>for new business and returning partners.</w:t>
      </w:r>
    </w:p>
    <w:p w14:paraId="0D7CCE04" w14:textId="5AD0F174" w:rsidR="003727D6" w:rsidRPr="00FD02F5" w:rsidRDefault="003727D6" w:rsidP="003727D6">
      <w:pPr>
        <w:pStyle w:val="ListParagraph"/>
        <w:numPr>
          <w:ilvl w:val="0"/>
          <w:numId w:val="32"/>
        </w:numPr>
        <w:spacing w:line="264" w:lineRule="auto"/>
        <w:ind w:left="714" w:hanging="357"/>
        <w:rPr>
          <w:rFonts w:ascii="Garamond" w:hAnsi="Garamond"/>
          <w:sz w:val="22"/>
          <w:szCs w:val="22"/>
        </w:rPr>
      </w:pPr>
      <w:r w:rsidRPr="00FD02F5">
        <w:rPr>
          <w:rFonts w:ascii="Garamond" w:hAnsi="Garamond"/>
          <w:b/>
          <w:bCs/>
          <w:sz w:val="22"/>
          <w:szCs w:val="22"/>
        </w:rPr>
        <w:t>Rights Schedules:</w:t>
      </w:r>
      <w:r w:rsidRPr="00FD02F5">
        <w:rPr>
          <w:rFonts w:ascii="Garamond" w:hAnsi="Garamond"/>
          <w:sz w:val="22"/>
          <w:szCs w:val="22"/>
        </w:rPr>
        <w:t xml:space="preserve"> Lead the provision of rights schedules for all the new business pitched</w:t>
      </w:r>
      <w:r w:rsidR="00A22E00" w:rsidRPr="00FD02F5">
        <w:rPr>
          <w:rFonts w:ascii="Garamond" w:hAnsi="Garamond"/>
          <w:sz w:val="22"/>
          <w:szCs w:val="22"/>
        </w:rPr>
        <w:t>.</w:t>
      </w:r>
    </w:p>
    <w:p w14:paraId="634923BC" w14:textId="1E99CAE2" w:rsidR="006631C0" w:rsidRPr="00FD02F5" w:rsidRDefault="007076C5" w:rsidP="00302DCD">
      <w:pPr>
        <w:numPr>
          <w:ilvl w:val="0"/>
          <w:numId w:val="32"/>
        </w:numPr>
        <w:shd w:val="clear" w:color="auto" w:fill="FFFFFF"/>
        <w:spacing w:before="100" w:beforeAutospacing="1" w:after="0" w:line="264" w:lineRule="auto"/>
        <w:rPr>
          <w:rFonts w:ascii="Garamond" w:eastAsia="Times New Roman" w:hAnsi="Garamond" w:cs="Helvetica"/>
          <w:lang w:eastAsia="en-GB"/>
        </w:rPr>
      </w:pPr>
      <w:r w:rsidRPr="00FD02F5">
        <w:rPr>
          <w:rFonts w:ascii="Garamond" w:eastAsia="Times New Roman" w:hAnsi="Garamond" w:cs="Helvetica"/>
          <w:b/>
          <w:bCs/>
          <w:lang w:eastAsia="en-GB"/>
        </w:rPr>
        <w:t>Asset Creation:</w:t>
      </w:r>
      <w:r w:rsidRPr="00FD02F5">
        <w:rPr>
          <w:rFonts w:ascii="Garamond" w:eastAsia="Times New Roman" w:hAnsi="Garamond" w:cs="Helvetica"/>
          <w:lang w:eastAsia="en-GB"/>
        </w:rPr>
        <w:t xml:space="preserve"> Help</w:t>
      </w:r>
      <w:r w:rsidR="006631C0" w:rsidRPr="00FD02F5">
        <w:rPr>
          <w:rFonts w:ascii="Garamond" w:eastAsia="Times New Roman" w:hAnsi="Garamond" w:cs="Helvetica"/>
          <w:lang w:eastAsia="en-GB"/>
        </w:rPr>
        <w:t xml:space="preserve"> develop concepts, innovation across the events and new asset creation</w:t>
      </w:r>
      <w:r w:rsidRPr="00FD02F5">
        <w:rPr>
          <w:rFonts w:ascii="Garamond" w:eastAsia="Times New Roman" w:hAnsi="Garamond" w:cs="Helvetica"/>
          <w:lang w:eastAsia="en-GB"/>
        </w:rPr>
        <w:t>.</w:t>
      </w:r>
    </w:p>
    <w:p w14:paraId="5D2DDDA1" w14:textId="7E30999E" w:rsidR="006631C0" w:rsidRPr="00FD02F5" w:rsidRDefault="00BD6DEA" w:rsidP="00302DCD">
      <w:pPr>
        <w:numPr>
          <w:ilvl w:val="0"/>
          <w:numId w:val="32"/>
        </w:numPr>
        <w:shd w:val="clear" w:color="auto" w:fill="FFFFFF"/>
        <w:spacing w:before="100" w:beforeAutospacing="1" w:after="0" w:line="264" w:lineRule="auto"/>
        <w:rPr>
          <w:rFonts w:ascii="Garamond" w:eastAsia="Times New Roman" w:hAnsi="Garamond" w:cs="Helvetica"/>
          <w:lang w:eastAsia="en-GB"/>
        </w:rPr>
      </w:pPr>
      <w:r w:rsidRPr="00FD02F5">
        <w:rPr>
          <w:rFonts w:ascii="Garamond" w:eastAsia="Times New Roman" w:hAnsi="Garamond" w:cs="Helvetica"/>
          <w:b/>
          <w:bCs/>
          <w:lang w:eastAsia="en-GB"/>
        </w:rPr>
        <w:t>External Stakeholders:</w:t>
      </w:r>
      <w:r w:rsidRPr="00FD02F5">
        <w:rPr>
          <w:rFonts w:ascii="Garamond" w:eastAsia="Times New Roman" w:hAnsi="Garamond" w:cs="Helvetica"/>
          <w:lang w:eastAsia="en-GB"/>
        </w:rPr>
        <w:t xml:space="preserve"> </w:t>
      </w:r>
      <w:r w:rsidR="006631C0" w:rsidRPr="00FD02F5">
        <w:rPr>
          <w:rFonts w:ascii="Garamond" w:eastAsia="Times New Roman" w:hAnsi="Garamond" w:cs="Helvetica"/>
          <w:lang w:eastAsia="en-GB"/>
        </w:rPr>
        <w:t>Work closely with our external creative studios of artists and graphic designers</w:t>
      </w:r>
      <w:r w:rsidR="007076C5" w:rsidRPr="00FD02F5">
        <w:rPr>
          <w:rFonts w:ascii="Garamond" w:eastAsia="Times New Roman" w:hAnsi="Garamond" w:cs="Helvetica"/>
          <w:lang w:eastAsia="en-GB"/>
        </w:rPr>
        <w:t xml:space="preserve"> to create drawings of ideas and assets.</w:t>
      </w:r>
    </w:p>
    <w:p w14:paraId="7E7679F0" w14:textId="406EF0DD" w:rsidR="006631C0" w:rsidRPr="00FD02F5" w:rsidRDefault="00BD6DEA" w:rsidP="00302DCD">
      <w:pPr>
        <w:numPr>
          <w:ilvl w:val="0"/>
          <w:numId w:val="32"/>
        </w:numPr>
        <w:shd w:val="clear" w:color="auto" w:fill="FFFFFF"/>
        <w:spacing w:before="100" w:beforeAutospacing="1" w:after="0" w:line="264" w:lineRule="auto"/>
        <w:rPr>
          <w:rFonts w:ascii="Garamond" w:eastAsia="Times New Roman" w:hAnsi="Garamond" w:cs="Helvetica"/>
          <w:lang w:eastAsia="en-GB"/>
        </w:rPr>
      </w:pPr>
      <w:r w:rsidRPr="00FD02F5">
        <w:rPr>
          <w:rFonts w:ascii="Garamond" w:eastAsia="Times New Roman" w:hAnsi="Garamond" w:cs="Helvetica"/>
          <w:b/>
          <w:bCs/>
          <w:lang w:eastAsia="en-GB"/>
        </w:rPr>
        <w:t>Image Library:</w:t>
      </w:r>
      <w:r w:rsidRPr="00FD02F5">
        <w:rPr>
          <w:rFonts w:ascii="Garamond" w:eastAsia="Times New Roman" w:hAnsi="Garamond" w:cs="Helvetica"/>
          <w:lang w:eastAsia="en-GB"/>
        </w:rPr>
        <w:t xml:space="preserve"> </w:t>
      </w:r>
      <w:r w:rsidR="006631C0" w:rsidRPr="00FD02F5">
        <w:rPr>
          <w:rFonts w:ascii="Garamond" w:eastAsia="Times New Roman" w:hAnsi="Garamond" w:cs="Helvetica"/>
          <w:lang w:eastAsia="en-GB"/>
        </w:rPr>
        <w:t>Assist in organising graphic assets and our image library</w:t>
      </w:r>
      <w:r w:rsidR="007076C5" w:rsidRPr="00FD02F5">
        <w:rPr>
          <w:rFonts w:ascii="Garamond" w:eastAsia="Times New Roman" w:hAnsi="Garamond" w:cs="Helvetica"/>
          <w:lang w:eastAsia="en-GB"/>
        </w:rPr>
        <w:t>.</w:t>
      </w:r>
      <w:r w:rsidR="00A22E00" w:rsidRPr="00FD02F5">
        <w:rPr>
          <w:rFonts w:ascii="Garamond" w:eastAsia="Times New Roman" w:hAnsi="Garamond" w:cs="Helvetica"/>
          <w:lang w:eastAsia="en-GB"/>
        </w:rPr>
        <w:t xml:space="preserve"> Brief photographers on specific photography needs prior to events.</w:t>
      </w:r>
    </w:p>
    <w:p w14:paraId="3E5E4821" w14:textId="1E269756" w:rsidR="006631C0" w:rsidRPr="00FD02F5" w:rsidRDefault="00BD6DEA" w:rsidP="00302DCD">
      <w:pPr>
        <w:pStyle w:val="ListParagraph"/>
        <w:numPr>
          <w:ilvl w:val="0"/>
          <w:numId w:val="32"/>
        </w:numPr>
        <w:spacing w:line="264" w:lineRule="auto"/>
        <w:ind w:left="714" w:hanging="357"/>
        <w:rPr>
          <w:rFonts w:ascii="Garamond" w:hAnsi="Garamond"/>
          <w:sz w:val="22"/>
          <w:szCs w:val="22"/>
        </w:rPr>
      </w:pPr>
      <w:r w:rsidRPr="00FD02F5">
        <w:rPr>
          <w:rFonts w:ascii="Garamond" w:hAnsi="Garamond"/>
          <w:b/>
          <w:bCs/>
          <w:sz w:val="22"/>
          <w:szCs w:val="22"/>
        </w:rPr>
        <w:t>Creative Meetings:</w:t>
      </w:r>
      <w:r w:rsidRPr="00FD02F5">
        <w:rPr>
          <w:rFonts w:ascii="Garamond" w:hAnsi="Garamond"/>
          <w:sz w:val="22"/>
          <w:szCs w:val="22"/>
        </w:rPr>
        <w:t xml:space="preserve"> </w:t>
      </w:r>
      <w:r w:rsidR="006631C0" w:rsidRPr="00FD02F5">
        <w:rPr>
          <w:rFonts w:ascii="Garamond" w:hAnsi="Garamond"/>
          <w:sz w:val="22"/>
          <w:szCs w:val="22"/>
        </w:rPr>
        <w:t>B</w:t>
      </w:r>
      <w:r w:rsidR="00A22E00" w:rsidRPr="00FD02F5">
        <w:rPr>
          <w:rFonts w:ascii="Garamond" w:hAnsi="Garamond"/>
          <w:sz w:val="22"/>
          <w:szCs w:val="22"/>
        </w:rPr>
        <w:t>e able to b</w:t>
      </w:r>
      <w:r w:rsidR="006631C0" w:rsidRPr="00FD02F5">
        <w:rPr>
          <w:rFonts w:ascii="Garamond" w:hAnsi="Garamond"/>
          <w:sz w:val="22"/>
          <w:szCs w:val="22"/>
        </w:rPr>
        <w:t>ook</w:t>
      </w:r>
      <w:r w:rsidRPr="00FD02F5">
        <w:rPr>
          <w:rFonts w:ascii="Garamond" w:hAnsi="Garamond"/>
          <w:sz w:val="22"/>
          <w:szCs w:val="22"/>
        </w:rPr>
        <w:t xml:space="preserve"> and run</w:t>
      </w:r>
      <w:r w:rsidR="006631C0" w:rsidRPr="00FD02F5">
        <w:rPr>
          <w:rFonts w:ascii="Garamond" w:hAnsi="Garamond"/>
          <w:sz w:val="22"/>
          <w:szCs w:val="22"/>
        </w:rPr>
        <w:t xml:space="preserve"> creative meetings with relevant people across the business</w:t>
      </w:r>
      <w:r w:rsidR="007076C5" w:rsidRPr="00FD02F5">
        <w:rPr>
          <w:rFonts w:ascii="Garamond" w:hAnsi="Garamond"/>
          <w:sz w:val="22"/>
          <w:szCs w:val="22"/>
        </w:rPr>
        <w:t>.</w:t>
      </w:r>
    </w:p>
    <w:p w14:paraId="7295A501" w14:textId="498881D4" w:rsidR="00BD6DEA" w:rsidRPr="00FD02F5" w:rsidRDefault="00BD6DEA" w:rsidP="00302DCD">
      <w:pPr>
        <w:pStyle w:val="ListParagraph"/>
        <w:numPr>
          <w:ilvl w:val="0"/>
          <w:numId w:val="32"/>
        </w:numPr>
        <w:spacing w:line="264" w:lineRule="auto"/>
        <w:ind w:left="714" w:hanging="357"/>
        <w:rPr>
          <w:rFonts w:ascii="Garamond" w:hAnsi="Garamond"/>
          <w:sz w:val="22"/>
          <w:szCs w:val="22"/>
        </w:rPr>
      </w:pPr>
      <w:r w:rsidRPr="00FD02F5">
        <w:rPr>
          <w:rFonts w:ascii="Garamond" w:hAnsi="Garamond"/>
          <w:b/>
          <w:bCs/>
          <w:sz w:val="22"/>
          <w:szCs w:val="22"/>
        </w:rPr>
        <w:t>Taking Briefs:</w:t>
      </w:r>
      <w:r w:rsidR="003727D6" w:rsidRPr="00FD02F5">
        <w:rPr>
          <w:rFonts w:ascii="Garamond" w:hAnsi="Garamond"/>
          <w:b/>
          <w:bCs/>
          <w:sz w:val="22"/>
          <w:szCs w:val="22"/>
        </w:rPr>
        <w:t xml:space="preserve"> </w:t>
      </w:r>
      <w:r w:rsidR="003727D6" w:rsidRPr="00FD02F5">
        <w:rPr>
          <w:rFonts w:ascii="Garamond" w:hAnsi="Garamond"/>
          <w:sz w:val="22"/>
          <w:szCs w:val="22"/>
        </w:rPr>
        <w:t>Work with the sales team and be able to take brief</w:t>
      </w:r>
      <w:r w:rsidR="00A22E00" w:rsidRPr="00FD02F5">
        <w:rPr>
          <w:rFonts w:ascii="Garamond" w:hAnsi="Garamond"/>
          <w:sz w:val="22"/>
          <w:szCs w:val="22"/>
        </w:rPr>
        <w:t>s</w:t>
      </w:r>
      <w:r w:rsidR="003727D6" w:rsidRPr="00FD02F5">
        <w:rPr>
          <w:rFonts w:ascii="Garamond" w:hAnsi="Garamond"/>
          <w:sz w:val="22"/>
          <w:szCs w:val="22"/>
        </w:rPr>
        <w:t xml:space="preserve"> for pitches.</w:t>
      </w:r>
    </w:p>
    <w:p w14:paraId="4829D111" w14:textId="77777777" w:rsidR="00302DCD" w:rsidRPr="00FD02F5" w:rsidRDefault="00302DCD" w:rsidP="00302DCD">
      <w:pPr>
        <w:pStyle w:val="ListParagraph"/>
        <w:spacing w:line="264" w:lineRule="auto"/>
        <w:ind w:left="714"/>
        <w:rPr>
          <w:rFonts w:ascii="Garamond" w:hAnsi="Garamond"/>
          <w:sz w:val="22"/>
          <w:szCs w:val="22"/>
        </w:rPr>
      </w:pPr>
    </w:p>
    <w:p w14:paraId="1464EE9A" w14:textId="4E7570FC" w:rsidR="006631C0" w:rsidRPr="00FD02F5" w:rsidRDefault="00302DCD" w:rsidP="00302DCD">
      <w:pPr>
        <w:spacing w:after="0" w:line="264" w:lineRule="auto"/>
        <w:rPr>
          <w:rFonts w:ascii="Garamond" w:hAnsi="Garamond"/>
        </w:rPr>
      </w:pPr>
      <w:r w:rsidRPr="00FD02F5">
        <w:rPr>
          <w:rFonts w:ascii="Garamond" w:hAnsi="Garamond"/>
        </w:rPr>
        <w:t>WIDER TEAM:</w:t>
      </w:r>
    </w:p>
    <w:p w14:paraId="4160BC52" w14:textId="43B9B0ED" w:rsidR="007076C5" w:rsidRPr="00FD02F5" w:rsidRDefault="007076C5" w:rsidP="006E586A">
      <w:pPr>
        <w:pStyle w:val="ListParagraph"/>
        <w:numPr>
          <w:ilvl w:val="0"/>
          <w:numId w:val="32"/>
        </w:numPr>
        <w:spacing w:line="264" w:lineRule="auto"/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D02F5">
        <w:rPr>
          <w:rFonts w:ascii="Garamond" w:hAnsi="Garamond"/>
          <w:b/>
          <w:sz w:val="22"/>
          <w:szCs w:val="22"/>
        </w:rPr>
        <w:t>Event</w:t>
      </w:r>
      <w:r w:rsidR="001F404D" w:rsidRPr="00FD02F5">
        <w:rPr>
          <w:rFonts w:ascii="Garamond" w:hAnsi="Garamond"/>
          <w:b/>
          <w:sz w:val="22"/>
          <w:szCs w:val="22"/>
        </w:rPr>
        <w:t xml:space="preserve"> Asset </w:t>
      </w:r>
      <w:r w:rsidRPr="00FD02F5">
        <w:rPr>
          <w:rFonts w:ascii="Garamond" w:hAnsi="Garamond"/>
          <w:b/>
          <w:sz w:val="22"/>
          <w:szCs w:val="22"/>
        </w:rPr>
        <w:t>Register</w:t>
      </w:r>
      <w:r w:rsidR="00CF510A" w:rsidRPr="00FD02F5">
        <w:rPr>
          <w:rFonts w:ascii="Garamond" w:hAnsi="Garamond"/>
          <w:b/>
          <w:sz w:val="22"/>
          <w:szCs w:val="22"/>
        </w:rPr>
        <w:t xml:space="preserve">: </w:t>
      </w:r>
      <w:r w:rsidRPr="00FD02F5">
        <w:rPr>
          <w:rFonts w:ascii="Garamond" w:hAnsi="Garamond"/>
          <w:bCs/>
          <w:sz w:val="22"/>
          <w:szCs w:val="22"/>
        </w:rPr>
        <w:t>Manage the</w:t>
      </w:r>
      <w:r w:rsidR="00CE4EC6" w:rsidRPr="00FD02F5">
        <w:rPr>
          <w:rFonts w:ascii="Garamond" w:hAnsi="Garamond"/>
          <w:bCs/>
          <w:sz w:val="22"/>
          <w:szCs w:val="22"/>
        </w:rPr>
        <w:t xml:space="preserve"> asset management system</w:t>
      </w:r>
      <w:r w:rsidRPr="00FD02F5">
        <w:rPr>
          <w:rFonts w:ascii="Garamond" w:hAnsi="Garamond"/>
          <w:bCs/>
          <w:sz w:val="22"/>
          <w:szCs w:val="22"/>
        </w:rPr>
        <w:t xml:space="preserve">, working with </w:t>
      </w:r>
      <w:r w:rsidR="00A22E00" w:rsidRPr="00FD02F5">
        <w:rPr>
          <w:rFonts w:ascii="Garamond" w:hAnsi="Garamond"/>
          <w:bCs/>
          <w:sz w:val="22"/>
          <w:szCs w:val="22"/>
        </w:rPr>
        <w:t>the Partnerships Team</w:t>
      </w:r>
      <w:r w:rsidRPr="00FD02F5">
        <w:rPr>
          <w:rFonts w:ascii="Garamond" w:hAnsi="Garamond"/>
          <w:bCs/>
          <w:sz w:val="22"/>
          <w:szCs w:val="22"/>
        </w:rPr>
        <w:t xml:space="preserve"> to ensure it is up to date and there is no cross-selling.</w:t>
      </w:r>
    </w:p>
    <w:p w14:paraId="49231A69" w14:textId="4A642936" w:rsidR="001F404D" w:rsidRPr="00FD02F5" w:rsidRDefault="001F404D" w:rsidP="00302DCD">
      <w:pPr>
        <w:pStyle w:val="ListParagraph"/>
        <w:numPr>
          <w:ilvl w:val="0"/>
          <w:numId w:val="32"/>
        </w:numPr>
        <w:spacing w:line="264" w:lineRule="auto"/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D02F5">
        <w:rPr>
          <w:rFonts w:ascii="Garamond" w:hAnsi="Garamond"/>
          <w:b/>
          <w:sz w:val="22"/>
          <w:szCs w:val="22"/>
        </w:rPr>
        <w:t>New Strategic Projects</w:t>
      </w:r>
      <w:r w:rsidR="00CF510A" w:rsidRPr="00FD02F5">
        <w:rPr>
          <w:rFonts w:ascii="Garamond" w:hAnsi="Garamond"/>
          <w:b/>
          <w:sz w:val="22"/>
          <w:szCs w:val="22"/>
        </w:rPr>
        <w:t xml:space="preserve">: </w:t>
      </w:r>
      <w:r w:rsidR="00A22E00" w:rsidRPr="00FD02F5">
        <w:rPr>
          <w:rFonts w:ascii="Garamond" w:hAnsi="Garamond"/>
          <w:bCs/>
          <w:sz w:val="22"/>
          <w:szCs w:val="22"/>
        </w:rPr>
        <w:t>Work closely</w:t>
      </w:r>
      <w:r w:rsidR="000875D3" w:rsidRPr="00FD02F5">
        <w:rPr>
          <w:rFonts w:ascii="Garamond" w:hAnsi="Garamond"/>
          <w:bCs/>
          <w:sz w:val="22"/>
          <w:szCs w:val="22"/>
        </w:rPr>
        <w:t xml:space="preserve"> with </w:t>
      </w:r>
      <w:r w:rsidR="007076C5" w:rsidRPr="00FD02F5">
        <w:rPr>
          <w:rFonts w:ascii="Garamond" w:hAnsi="Garamond"/>
          <w:bCs/>
          <w:sz w:val="22"/>
          <w:szCs w:val="22"/>
        </w:rPr>
        <w:t>the Director of Commercial Development</w:t>
      </w:r>
      <w:r w:rsidR="000875D3" w:rsidRPr="00FD02F5">
        <w:rPr>
          <w:rFonts w:ascii="Garamond" w:hAnsi="Garamond"/>
          <w:bCs/>
          <w:sz w:val="22"/>
          <w:szCs w:val="22"/>
        </w:rPr>
        <w:t xml:space="preserve"> to identify ‘gaps’ or ‘opportunities’ f</w:t>
      </w:r>
      <w:r w:rsidR="00486641" w:rsidRPr="00FD02F5">
        <w:rPr>
          <w:rFonts w:ascii="Garamond" w:hAnsi="Garamond"/>
          <w:bCs/>
          <w:sz w:val="22"/>
          <w:szCs w:val="22"/>
        </w:rPr>
        <w:t>o</w:t>
      </w:r>
      <w:r w:rsidR="000875D3" w:rsidRPr="00FD02F5">
        <w:rPr>
          <w:rFonts w:ascii="Garamond" w:hAnsi="Garamond"/>
          <w:bCs/>
          <w:sz w:val="22"/>
          <w:szCs w:val="22"/>
        </w:rPr>
        <w:t>r new commercial projects o</w:t>
      </w:r>
      <w:r w:rsidR="007076C5" w:rsidRPr="00FD02F5">
        <w:rPr>
          <w:rFonts w:ascii="Garamond" w:hAnsi="Garamond"/>
          <w:bCs/>
          <w:sz w:val="22"/>
          <w:szCs w:val="22"/>
        </w:rPr>
        <w:t>r</w:t>
      </w:r>
      <w:r w:rsidR="000875D3" w:rsidRPr="00FD02F5">
        <w:rPr>
          <w:rFonts w:ascii="Garamond" w:hAnsi="Garamond"/>
          <w:bCs/>
          <w:sz w:val="22"/>
          <w:szCs w:val="22"/>
        </w:rPr>
        <w:t xml:space="preserve"> assets. </w:t>
      </w:r>
    </w:p>
    <w:p w14:paraId="6DCA9BF8" w14:textId="24A5A41E" w:rsidR="00302DCD" w:rsidRPr="00FD02F5" w:rsidRDefault="00302DCD" w:rsidP="00302DCD">
      <w:pPr>
        <w:pStyle w:val="ListParagraph"/>
        <w:numPr>
          <w:ilvl w:val="0"/>
          <w:numId w:val="32"/>
        </w:numPr>
        <w:spacing w:line="264" w:lineRule="auto"/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bookmarkStart w:id="0" w:name="_Hlk206597999"/>
      <w:r w:rsidRPr="00FD02F5">
        <w:rPr>
          <w:rFonts w:ascii="Garamond" w:eastAsia="Calibri" w:hAnsi="Garamond" w:cs="Helvetica"/>
          <w:b/>
          <w:sz w:val="22"/>
          <w:szCs w:val="22"/>
          <w:bdr w:val="none" w:sz="0" w:space="0" w:color="auto" w:frame="1"/>
          <w:shd w:val="clear" w:color="auto" w:fill="FFFFFF"/>
          <w:lang w:eastAsia="en-US"/>
        </w:rPr>
        <w:t>Stakeholder Management</w:t>
      </w:r>
      <w:r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: Ensure all key stakeholders have up</w:t>
      </w:r>
      <w:r w:rsidR="00A22E00"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-</w:t>
      </w:r>
      <w:r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to</w:t>
      </w:r>
      <w:r w:rsidR="00A22E00"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-</w:t>
      </w:r>
      <w:r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date information on all new partnerships</w:t>
      </w:r>
      <w:bookmarkEnd w:id="0"/>
    </w:p>
    <w:p w14:paraId="6BF9A3BE" w14:textId="23A9B24A" w:rsidR="007076C5" w:rsidRPr="00FD02F5" w:rsidRDefault="00BD6DEA" w:rsidP="00302DCD">
      <w:pPr>
        <w:pStyle w:val="ListParagraph"/>
        <w:numPr>
          <w:ilvl w:val="0"/>
          <w:numId w:val="32"/>
        </w:numPr>
        <w:spacing w:line="264" w:lineRule="auto"/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D02F5">
        <w:rPr>
          <w:rFonts w:ascii="Garamond" w:eastAsia="Calibri" w:hAnsi="Garamond" w:cs="Helvetica"/>
          <w:b/>
          <w:sz w:val="22"/>
          <w:szCs w:val="22"/>
          <w:bdr w:val="none" w:sz="0" w:space="0" w:color="auto" w:frame="1"/>
          <w:shd w:val="clear" w:color="auto" w:fill="FFFFFF"/>
          <w:lang w:eastAsia="en-US"/>
        </w:rPr>
        <w:t>Valuations</w:t>
      </w:r>
      <w:r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: Assist the DOCD with the yearly valuation work we do </w:t>
      </w:r>
      <w:r w:rsidR="003727D6"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on our partnerships</w:t>
      </w:r>
    </w:p>
    <w:p w14:paraId="5AD268F9" w14:textId="39585C4C" w:rsidR="00BD6DEA" w:rsidRPr="00FD02F5" w:rsidRDefault="00BD6DEA" w:rsidP="00302DCD">
      <w:pPr>
        <w:pStyle w:val="ListParagraph"/>
        <w:numPr>
          <w:ilvl w:val="0"/>
          <w:numId w:val="32"/>
        </w:numPr>
        <w:spacing w:line="264" w:lineRule="auto"/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FD02F5">
        <w:rPr>
          <w:rFonts w:ascii="Garamond" w:eastAsia="Calibri" w:hAnsi="Garamond" w:cs="Helvetica"/>
          <w:b/>
          <w:sz w:val="22"/>
          <w:szCs w:val="22"/>
          <w:bdr w:val="none" w:sz="0" w:space="0" w:color="auto" w:frame="1"/>
          <w:shd w:val="clear" w:color="auto" w:fill="FFFFFF"/>
          <w:lang w:eastAsia="en-US"/>
        </w:rPr>
        <w:t>Rights Hierarchies</w:t>
      </w:r>
      <w:r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: Create right</w:t>
      </w:r>
      <w:r w:rsidR="00A22E00"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s</w:t>
      </w:r>
      <w:r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schedule hierarchies </w:t>
      </w:r>
      <w:r w:rsidR="003727D6"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for each event </w:t>
      </w:r>
      <w:proofErr w:type="gramStart"/>
      <w:r w:rsidR="00A22E00"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in order to</w:t>
      </w:r>
      <w:proofErr w:type="gramEnd"/>
      <w:r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standardise </w:t>
      </w:r>
      <w:r w:rsidR="003727D6" w:rsidRPr="00FD02F5">
        <w:rPr>
          <w:rFonts w:ascii="Garamond" w:eastAsia="Calibri" w:hAnsi="Garamond" w:cs="Helvetica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the rights we assign to each partner.</w:t>
      </w:r>
    </w:p>
    <w:p w14:paraId="6FA30EC8" w14:textId="77777777" w:rsidR="0086302B" w:rsidRPr="00FD02F5" w:rsidRDefault="0086302B" w:rsidP="00302DCD">
      <w:pPr>
        <w:pStyle w:val="ListParagraph"/>
        <w:spacing w:line="264" w:lineRule="auto"/>
        <w:ind w:left="284"/>
        <w:rPr>
          <w:rFonts w:ascii="Garamond" w:hAnsi="Garamond"/>
          <w:bCs/>
          <w:sz w:val="22"/>
          <w:szCs w:val="22"/>
        </w:rPr>
      </w:pPr>
    </w:p>
    <w:p w14:paraId="45531262" w14:textId="77777777" w:rsidR="00996636" w:rsidRPr="00FD02F5" w:rsidRDefault="00996636" w:rsidP="00302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64" w:lineRule="auto"/>
        <w:jc w:val="center"/>
        <w:rPr>
          <w:rFonts w:ascii="Garamond" w:hAnsi="Garamond"/>
          <w:b/>
        </w:rPr>
      </w:pPr>
      <w:r w:rsidRPr="00FD02F5">
        <w:rPr>
          <w:rFonts w:ascii="Garamond" w:hAnsi="Garamond"/>
          <w:b/>
        </w:rPr>
        <w:t>Qualities you will possess</w:t>
      </w:r>
    </w:p>
    <w:p w14:paraId="1EF51B3C" w14:textId="77777777" w:rsidR="00996636" w:rsidRPr="00FD02F5" w:rsidRDefault="00996636" w:rsidP="00302DCD">
      <w:pPr>
        <w:spacing w:after="0" w:line="264" w:lineRule="auto"/>
        <w:rPr>
          <w:rFonts w:ascii="Garamond" w:hAnsi="Garamond"/>
          <w:b/>
        </w:rPr>
        <w:sectPr w:rsidR="00996636" w:rsidRPr="00FD02F5" w:rsidSect="001721FA">
          <w:pgSz w:w="11906" w:h="16838"/>
          <w:pgMar w:top="851" w:right="1440" w:bottom="993" w:left="1440" w:header="708" w:footer="708" w:gutter="0"/>
          <w:cols w:space="708"/>
          <w:rtlGutter/>
          <w:docGrid w:linePitch="360"/>
        </w:sectPr>
      </w:pPr>
    </w:p>
    <w:p w14:paraId="24B9936A" w14:textId="77777777" w:rsidR="001721FA" w:rsidRDefault="001721FA" w:rsidP="001721FA">
      <w:pPr>
        <w:spacing w:after="0" w:line="264" w:lineRule="auto"/>
        <w:ind w:left="-142"/>
        <w:rPr>
          <w:rFonts w:ascii="Garamond" w:hAnsi="Garamond"/>
        </w:rPr>
      </w:pPr>
    </w:p>
    <w:p w14:paraId="7E5905F9" w14:textId="77777777" w:rsidR="001721FA" w:rsidRDefault="001721FA" w:rsidP="001721FA">
      <w:pPr>
        <w:numPr>
          <w:ilvl w:val="0"/>
          <w:numId w:val="29"/>
        </w:numPr>
        <w:spacing w:after="0" w:line="264" w:lineRule="auto"/>
        <w:ind w:left="-142" w:hanging="295"/>
        <w:rPr>
          <w:rFonts w:ascii="Garamond" w:hAnsi="Garamond"/>
        </w:rPr>
        <w:sectPr w:rsidR="001721FA" w:rsidSect="001721FA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1685423A" w14:textId="7C0346A1" w:rsidR="005658FD" w:rsidRPr="00FD02F5" w:rsidRDefault="001F404D" w:rsidP="001721FA">
      <w:pPr>
        <w:numPr>
          <w:ilvl w:val="0"/>
          <w:numId w:val="29"/>
        </w:numPr>
        <w:spacing w:after="0" w:line="264" w:lineRule="auto"/>
        <w:ind w:left="-142" w:hanging="295"/>
        <w:rPr>
          <w:rFonts w:ascii="Garamond" w:hAnsi="Garamond"/>
        </w:rPr>
      </w:pPr>
      <w:r w:rsidRPr="00FD02F5">
        <w:rPr>
          <w:rFonts w:ascii="Garamond" w:hAnsi="Garamond"/>
        </w:rPr>
        <w:t>Creative flair</w:t>
      </w:r>
      <w:r w:rsidRPr="00FD02F5">
        <w:rPr>
          <w:rFonts w:ascii="Garamond" w:hAnsi="Garamond"/>
        </w:rPr>
        <w:tab/>
      </w:r>
    </w:p>
    <w:p w14:paraId="71332353" w14:textId="52DFAF68" w:rsidR="005658FD" w:rsidRPr="00FD02F5" w:rsidRDefault="001F404D" w:rsidP="001721FA">
      <w:pPr>
        <w:numPr>
          <w:ilvl w:val="0"/>
          <w:numId w:val="29"/>
        </w:numPr>
        <w:spacing w:after="0" w:line="264" w:lineRule="auto"/>
        <w:ind w:left="-142" w:hanging="295"/>
        <w:rPr>
          <w:rFonts w:ascii="Garamond" w:hAnsi="Garamond"/>
        </w:rPr>
      </w:pPr>
      <w:r w:rsidRPr="00FD02F5">
        <w:rPr>
          <w:rFonts w:ascii="Garamond" w:hAnsi="Garamond"/>
        </w:rPr>
        <w:t>Organisational excellence</w:t>
      </w:r>
    </w:p>
    <w:p w14:paraId="51DF1EE3" w14:textId="4D9005A6" w:rsidR="005658FD" w:rsidRPr="00FD02F5" w:rsidRDefault="001F404D" w:rsidP="001721FA">
      <w:pPr>
        <w:numPr>
          <w:ilvl w:val="0"/>
          <w:numId w:val="29"/>
        </w:numPr>
        <w:spacing w:after="0" w:line="264" w:lineRule="auto"/>
        <w:ind w:left="-142" w:hanging="295"/>
        <w:rPr>
          <w:rFonts w:ascii="Garamond" w:hAnsi="Garamond"/>
        </w:rPr>
      </w:pPr>
      <w:r w:rsidRPr="00FD02F5">
        <w:rPr>
          <w:rFonts w:ascii="Garamond" w:hAnsi="Garamond"/>
        </w:rPr>
        <w:t>Passion for what you do</w:t>
      </w:r>
    </w:p>
    <w:p w14:paraId="6879EFFC" w14:textId="5B1AEDE8" w:rsidR="004F46E0" w:rsidRPr="00FD02F5" w:rsidRDefault="001F404D" w:rsidP="001721FA">
      <w:pPr>
        <w:numPr>
          <w:ilvl w:val="0"/>
          <w:numId w:val="29"/>
        </w:numPr>
        <w:spacing w:after="0" w:line="264" w:lineRule="auto"/>
        <w:ind w:left="-142" w:hanging="295"/>
        <w:rPr>
          <w:rFonts w:ascii="Garamond" w:hAnsi="Garamond"/>
        </w:rPr>
      </w:pPr>
      <w:r w:rsidRPr="00FD02F5">
        <w:rPr>
          <w:rFonts w:ascii="Garamond" w:hAnsi="Garamond"/>
        </w:rPr>
        <w:t>Ability to think strategically</w:t>
      </w:r>
    </w:p>
    <w:p w14:paraId="2C898A84" w14:textId="77777777" w:rsidR="008117FF" w:rsidRPr="00FD02F5" w:rsidRDefault="003F6535" w:rsidP="001721FA">
      <w:pPr>
        <w:numPr>
          <w:ilvl w:val="0"/>
          <w:numId w:val="29"/>
        </w:numPr>
        <w:spacing w:after="0" w:line="264" w:lineRule="auto"/>
        <w:ind w:left="-142" w:hanging="295"/>
        <w:rPr>
          <w:rFonts w:ascii="Garamond" w:hAnsi="Garamond"/>
        </w:rPr>
      </w:pPr>
      <w:r w:rsidRPr="00FD02F5">
        <w:rPr>
          <w:rFonts w:ascii="Garamond" w:hAnsi="Garamond"/>
        </w:rPr>
        <w:t>Positive and friendly with a ‘can do’ attitude</w:t>
      </w:r>
    </w:p>
    <w:p w14:paraId="505736A4" w14:textId="2554428B" w:rsidR="000875D3" w:rsidRPr="00FD02F5" w:rsidRDefault="000875D3" w:rsidP="001721FA">
      <w:pPr>
        <w:numPr>
          <w:ilvl w:val="0"/>
          <w:numId w:val="29"/>
        </w:numPr>
        <w:spacing w:after="0" w:line="264" w:lineRule="auto"/>
        <w:ind w:left="-142" w:hanging="295"/>
        <w:rPr>
          <w:rFonts w:ascii="Garamond" w:hAnsi="Garamond"/>
        </w:rPr>
      </w:pPr>
      <w:r w:rsidRPr="00FD02F5">
        <w:rPr>
          <w:rFonts w:ascii="Garamond" w:hAnsi="Garamond"/>
        </w:rPr>
        <w:t>Attention to detail</w:t>
      </w:r>
    </w:p>
    <w:p w14:paraId="7CF71038" w14:textId="77777777" w:rsidR="000875D3" w:rsidRPr="00FD02F5" w:rsidRDefault="000875D3" w:rsidP="001721FA">
      <w:pPr>
        <w:numPr>
          <w:ilvl w:val="0"/>
          <w:numId w:val="27"/>
        </w:numPr>
        <w:spacing w:after="0" w:line="264" w:lineRule="auto"/>
        <w:ind w:left="-142" w:hanging="295"/>
        <w:rPr>
          <w:rFonts w:ascii="Garamond" w:hAnsi="Garamond"/>
        </w:rPr>
      </w:pPr>
      <w:r w:rsidRPr="00FD02F5">
        <w:rPr>
          <w:rFonts w:ascii="Garamond" w:hAnsi="Garamond"/>
        </w:rPr>
        <w:t>Ability to prioritise and organise</w:t>
      </w:r>
    </w:p>
    <w:p w14:paraId="595F3257" w14:textId="1FF52ECD" w:rsidR="005658FD" w:rsidRPr="00FD02F5" w:rsidRDefault="000875D3" w:rsidP="001721FA">
      <w:pPr>
        <w:numPr>
          <w:ilvl w:val="0"/>
          <w:numId w:val="33"/>
        </w:numPr>
        <w:spacing w:after="0" w:line="264" w:lineRule="auto"/>
        <w:rPr>
          <w:rFonts w:ascii="Garamond" w:hAnsi="Garamond"/>
        </w:rPr>
      </w:pPr>
      <w:r w:rsidRPr="00FD02F5">
        <w:rPr>
          <w:rFonts w:ascii="Garamond" w:hAnsi="Garamond"/>
        </w:rPr>
        <w:t>Confident to make decisions and</w:t>
      </w:r>
      <w:r w:rsidR="005658FD" w:rsidRPr="00FD02F5">
        <w:rPr>
          <w:rFonts w:ascii="Garamond" w:hAnsi="Garamond"/>
        </w:rPr>
        <w:t xml:space="preserve"> to stand by them</w:t>
      </w:r>
    </w:p>
    <w:p w14:paraId="31615F11" w14:textId="7962A57A" w:rsidR="004F46E0" w:rsidRPr="00FD02F5" w:rsidRDefault="000875D3" w:rsidP="001721FA">
      <w:pPr>
        <w:numPr>
          <w:ilvl w:val="0"/>
          <w:numId w:val="33"/>
        </w:numPr>
        <w:spacing w:after="0" w:line="264" w:lineRule="auto"/>
        <w:rPr>
          <w:rFonts w:ascii="Garamond" w:hAnsi="Garamond"/>
        </w:rPr>
      </w:pPr>
      <w:r w:rsidRPr="00FD02F5">
        <w:rPr>
          <w:rFonts w:ascii="Garamond" w:hAnsi="Garamond"/>
        </w:rPr>
        <w:t>Proactive</w:t>
      </w:r>
    </w:p>
    <w:p w14:paraId="718C120A" w14:textId="77777777" w:rsidR="000875D3" w:rsidRPr="00FD02F5" w:rsidRDefault="000875D3" w:rsidP="001721FA">
      <w:pPr>
        <w:numPr>
          <w:ilvl w:val="0"/>
          <w:numId w:val="33"/>
        </w:numPr>
        <w:spacing w:after="0" w:line="264" w:lineRule="auto"/>
        <w:rPr>
          <w:rFonts w:ascii="Garamond" w:hAnsi="Garamond"/>
        </w:rPr>
      </w:pPr>
      <w:r w:rsidRPr="00FD02F5">
        <w:rPr>
          <w:rFonts w:ascii="Garamond" w:hAnsi="Garamond"/>
        </w:rPr>
        <w:t>Take responsibility for yourself</w:t>
      </w:r>
    </w:p>
    <w:p w14:paraId="1066377B" w14:textId="195F8399" w:rsidR="005658FD" w:rsidRPr="00FD02F5" w:rsidRDefault="005658FD" w:rsidP="001721FA">
      <w:pPr>
        <w:numPr>
          <w:ilvl w:val="0"/>
          <w:numId w:val="33"/>
        </w:numPr>
        <w:spacing w:after="0" w:line="264" w:lineRule="auto"/>
        <w:rPr>
          <w:rFonts w:ascii="Garamond" w:hAnsi="Garamond"/>
        </w:rPr>
      </w:pPr>
      <w:r w:rsidRPr="00FD02F5">
        <w:rPr>
          <w:rFonts w:ascii="Garamond" w:hAnsi="Garamond"/>
        </w:rPr>
        <w:t>Excellent communicator</w:t>
      </w:r>
    </w:p>
    <w:p w14:paraId="7C25A354" w14:textId="5EF9AA89" w:rsidR="005B187C" w:rsidRPr="00FD02F5" w:rsidRDefault="000875D3" w:rsidP="001721FA">
      <w:pPr>
        <w:numPr>
          <w:ilvl w:val="0"/>
          <w:numId w:val="33"/>
        </w:numPr>
        <w:spacing w:after="0" w:line="264" w:lineRule="auto"/>
        <w:rPr>
          <w:rFonts w:ascii="Garamond" w:hAnsi="Garamond"/>
        </w:rPr>
        <w:sectPr w:rsidR="005B187C" w:rsidRPr="00FD02F5" w:rsidSect="001721FA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 w:rsidRPr="00FD02F5">
        <w:rPr>
          <w:rFonts w:ascii="Garamond" w:hAnsi="Garamond"/>
        </w:rPr>
        <w:t>Good negotiation and influencing</w:t>
      </w:r>
    </w:p>
    <w:p w14:paraId="091488C1" w14:textId="77777777" w:rsidR="005658FD" w:rsidRPr="00FD02F5" w:rsidRDefault="005658FD" w:rsidP="00302DCD">
      <w:pPr>
        <w:spacing w:after="0" w:line="264" w:lineRule="auto"/>
        <w:rPr>
          <w:rFonts w:ascii="Garamond" w:hAnsi="Garamond"/>
        </w:rPr>
        <w:sectPr w:rsidR="005658FD" w:rsidRPr="00FD02F5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64695D7" w14:textId="77777777" w:rsidR="00996636" w:rsidRPr="00FD02F5" w:rsidRDefault="00996636" w:rsidP="00302DC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64" w:lineRule="auto"/>
        <w:jc w:val="center"/>
        <w:rPr>
          <w:rFonts w:ascii="Garamond" w:hAnsi="Garamond"/>
          <w:b/>
        </w:rPr>
      </w:pPr>
      <w:r w:rsidRPr="00FD02F5">
        <w:rPr>
          <w:rFonts w:ascii="Garamond" w:hAnsi="Garamond"/>
          <w:b/>
        </w:rPr>
        <w:t xml:space="preserve">What do you need to be successful? </w:t>
      </w:r>
    </w:p>
    <w:p w14:paraId="09427A10" w14:textId="77777777" w:rsidR="003D62E0" w:rsidRPr="00FD02F5" w:rsidRDefault="003D62E0" w:rsidP="00302DCD">
      <w:pPr>
        <w:pStyle w:val="ListParagraph"/>
        <w:spacing w:line="264" w:lineRule="auto"/>
        <w:rPr>
          <w:rFonts w:ascii="Garamond" w:hAnsi="Garamond"/>
          <w:bCs/>
          <w:sz w:val="22"/>
          <w:szCs w:val="22"/>
        </w:rPr>
      </w:pPr>
    </w:p>
    <w:p w14:paraId="6AC2C7FF" w14:textId="77777777" w:rsidR="000875D3" w:rsidRPr="00FD02F5" w:rsidRDefault="000875D3" w:rsidP="001721FA">
      <w:pPr>
        <w:numPr>
          <w:ilvl w:val="0"/>
          <w:numId w:val="4"/>
        </w:numPr>
        <w:spacing w:after="0" w:line="264" w:lineRule="auto"/>
        <w:ind w:left="-142" w:hanging="295"/>
        <w:jc w:val="both"/>
        <w:rPr>
          <w:rFonts w:ascii="Garamond" w:hAnsi="Garamond"/>
        </w:rPr>
      </w:pPr>
      <w:r w:rsidRPr="00FD02F5">
        <w:rPr>
          <w:rFonts w:ascii="Garamond" w:hAnsi="Garamond"/>
        </w:rPr>
        <w:t xml:space="preserve">Understanding of the Sponsorship </w:t>
      </w:r>
      <w:proofErr w:type="gramStart"/>
      <w:r w:rsidRPr="00FD02F5">
        <w:rPr>
          <w:rFonts w:ascii="Garamond" w:hAnsi="Garamond"/>
        </w:rPr>
        <w:t>market place</w:t>
      </w:r>
      <w:proofErr w:type="gramEnd"/>
      <w:r w:rsidRPr="00FD02F5">
        <w:rPr>
          <w:rFonts w:ascii="Garamond" w:hAnsi="Garamond"/>
        </w:rPr>
        <w:t>.</w:t>
      </w:r>
    </w:p>
    <w:p w14:paraId="4D7F613F" w14:textId="77777777" w:rsidR="000875D3" w:rsidRPr="00FD02F5" w:rsidRDefault="000875D3" w:rsidP="001721FA">
      <w:pPr>
        <w:numPr>
          <w:ilvl w:val="0"/>
          <w:numId w:val="4"/>
        </w:numPr>
        <w:spacing w:after="0" w:line="264" w:lineRule="auto"/>
        <w:ind w:left="-142" w:hanging="295"/>
        <w:jc w:val="both"/>
        <w:rPr>
          <w:rFonts w:ascii="Garamond" w:hAnsi="Garamond"/>
        </w:rPr>
      </w:pPr>
      <w:r w:rsidRPr="00FD02F5">
        <w:rPr>
          <w:rFonts w:ascii="Garamond" w:hAnsi="Garamond"/>
        </w:rPr>
        <w:t>Ability to think and work creatively.</w:t>
      </w:r>
    </w:p>
    <w:p w14:paraId="2AC27F09" w14:textId="77777777" w:rsidR="000875D3" w:rsidRPr="00FD02F5" w:rsidRDefault="000875D3" w:rsidP="001721FA">
      <w:pPr>
        <w:numPr>
          <w:ilvl w:val="0"/>
          <w:numId w:val="4"/>
        </w:numPr>
        <w:spacing w:after="0" w:line="264" w:lineRule="auto"/>
        <w:ind w:left="-142" w:hanging="295"/>
        <w:jc w:val="both"/>
        <w:rPr>
          <w:rFonts w:ascii="Garamond" w:hAnsi="Garamond"/>
        </w:rPr>
      </w:pPr>
      <w:r w:rsidRPr="00FD02F5">
        <w:rPr>
          <w:rFonts w:ascii="Garamond" w:hAnsi="Garamond"/>
        </w:rPr>
        <w:t>Ability to work closely in a team environment.</w:t>
      </w:r>
    </w:p>
    <w:p w14:paraId="02904B3F" w14:textId="77777777" w:rsidR="000875D3" w:rsidRPr="00FD02F5" w:rsidRDefault="000875D3" w:rsidP="001721FA">
      <w:pPr>
        <w:numPr>
          <w:ilvl w:val="0"/>
          <w:numId w:val="4"/>
        </w:numPr>
        <w:spacing w:after="0" w:line="264" w:lineRule="auto"/>
        <w:ind w:left="-142" w:hanging="295"/>
        <w:jc w:val="both"/>
        <w:rPr>
          <w:rFonts w:ascii="Garamond" w:hAnsi="Garamond"/>
        </w:rPr>
      </w:pPr>
      <w:r w:rsidRPr="00FD02F5">
        <w:rPr>
          <w:rFonts w:ascii="Garamond" w:hAnsi="Garamond"/>
        </w:rPr>
        <w:t xml:space="preserve">Experience of working in fast paced and dynamic environments. </w:t>
      </w:r>
    </w:p>
    <w:p w14:paraId="74A37498" w14:textId="77777777" w:rsidR="000875D3" w:rsidRPr="00FD02F5" w:rsidRDefault="000875D3" w:rsidP="001721FA">
      <w:pPr>
        <w:numPr>
          <w:ilvl w:val="0"/>
          <w:numId w:val="4"/>
        </w:numPr>
        <w:spacing w:after="0" w:line="264" w:lineRule="auto"/>
        <w:ind w:left="-142" w:hanging="295"/>
        <w:jc w:val="both"/>
        <w:rPr>
          <w:rFonts w:ascii="Garamond" w:hAnsi="Garamond"/>
        </w:rPr>
      </w:pPr>
      <w:r w:rsidRPr="00FD02F5">
        <w:rPr>
          <w:rFonts w:ascii="Garamond" w:hAnsi="Garamond"/>
        </w:rPr>
        <w:t>A passion for making things happen.</w:t>
      </w:r>
    </w:p>
    <w:p w14:paraId="5D35EC62" w14:textId="523D4997" w:rsidR="00996636" w:rsidRPr="00FD02F5" w:rsidRDefault="000875D3" w:rsidP="001721FA">
      <w:pPr>
        <w:numPr>
          <w:ilvl w:val="0"/>
          <w:numId w:val="4"/>
        </w:numPr>
        <w:spacing w:after="0" w:line="264" w:lineRule="auto"/>
        <w:ind w:left="-142" w:hanging="295"/>
        <w:jc w:val="both"/>
        <w:rPr>
          <w:rFonts w:ascii="Garamond" w:hAnsi="Garamond"/>
        </w:rPr>
      </w:pPr>
      <w:r w:rsidRPr="00FD02F5">
        <w:rPr>
          <w:rFonts w:ascii="Garamond" w:hAnsi="Garamond"/>
        </w:rPr>
        <w:t>People motivational skills.</w:t>
      </w:r>
    </w:p>
    <w:sectPr w:rsidR="00996636" w:rsidRPr="00FD02F5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DE1"/>
    <w:multiLevelType w:val="hybridMultilevel"/>
    <w:tmpl w:val="215ADC54"/>
    <w:lvl w:ilvl="0" w:tplc="EFE23A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F4765A"/>
    <w:multiLevelType w:val="hybridMultilevel"/>
    <w:tmpl w:val="13CA84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9629D6"/>
    <w:multiLevelType w:val="hybridMultilevel"/>
    <w:tmpl w:val="55923284"/>
    <w:lvl w:ilvl="0" w:tplc="EFE23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DF17A2"/>
    <w:multiLevelType w:val="hybridMultilevel"/>
    <w:tmpl w:val="5BB6E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9E1941"/>
    <w:multiLevelType w:val="hybridMultilevel"/>
    <w:tmpl w:val="1744E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072D2A"/>
    <w:multiLevelType w:val="hybridMultilevel"/>
    <w:tmpl w:val="C010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22026">
    <w:abstractNumId w:val="30"/>
  </w:num>
  <w:num w:numId="2" w16cid:durableId="1589462083">
    <w:abstractNumId w:val="23"/>
  </w:num>
  <w:num w:numId="3" w16cid:durableId="898440891">
    <w:abstractNumId w:val="6"/>
  </w:num>
  <w:num w:numId="4" w16cid:durableId="47345672">
    <w:abstractNumId w:val="14"/>
  </w:num>
  <w:num w:numId="5" w16cid:durableId="501896473">
    <w:abstractNumId w:val="21"/>
  </w:num>
  <w:num w:numId="6" w16cid:durableId="194730878">
    <w:abstractNumId w:val="19"/>
  </w:num>
  <w:num w:numId="7" w16cid:durableId="203374922">
    <w:abstractNumId w:val="7"/>
  </w:num>
  <w:num w:numId="8" w16cid:durableId="705108302">
    <w:abstractNumId w:val="12"/>
  </w:num>
  <w:num w:numId="9" w16cid:durableId="1134788283">
    <w:abstractNumId w:val="4"/>
  </w:num>
  <w:num w:numId="10" w16cid:durableId="1941989656">
    <w:abstractNumId w:val="18"/>
  </w:num>
  <w:num w:numId="11" w16cid:durableId="1643653131">
    <w:abstractNumId w:val="28"/>
  </w:num>
  <w:num w:numId="12" w16cid:durableId="2089767953">
    <w:abstractNumId w:val="8"/>
  </w:num>
  <w:num w:numId="13" w16cid:durableId="1104568793">
    <w:abstractNumId w:val="17"/>
  </w:num>
  <w:num w:numId="14" w16cid:durableId="1653828166">
    <w:abstractNumId w:val="5"/>
  </w:num>
  <w:num w:numId="15" w16cid:durableId="325594430">
    <w:abstractNumId w:val="16"/>
  </w:num>
  <w:num w:numId="16" w16cid:durableId="244926337">
    <w:abstractNumId w:val="11"/>
  </w:num>
  <w:num w:numId="17" w16cid:durableId="1705204091">
    <w:abstractNumId w:val="29"/>
  </w:num>
  <w:num w:numId="18" w16cid:durableId="1210998752">
    <w:abstractNumId w:val="27"/>
  </w:num>
  <w:num w:numId="19" w16cid:durableId="883370106">
    <w:abstractNumId w:val="24"/>
  </w:num>
  <w:num w:numId="20" w16cid:durableId="1806777291">
    <w:abstractNumId w:val="26"/>
  </w:num>
  <w:num w:numId="21" w16cid:durableId="1155335105">
    <w:abstractNumId w:val="9"/>
  </w:num>
  <w:num w:numId="22" w16cid:durableId="1784769106">
    <w:abstractNumId w:val="1"/>
  </w:num>
  <w:num w:numId="23" w16cid:durableId="2080666963">
    <w:abstractNumId w:val="25"/>
  </w:num>
  <w:num w:numId="24" w16cid:durableId="1319189098">
    <w:abstractNumId w:val="13"/>
  </w:num>
  <w:num w:numId="25" w16cid:durableId="1332685479">
    <w:abstractNumId w:val="15"/>
  </w:num>
  <w:num w:numId="26" w16cid:durableId="1533835442">
    <w:abstractNumId w:val="3"/>
  </w:num>
  <w:num w:numId="27" w16cid:durableId="1579632674">
    <w:abstractNumId w:val="22"/>
  </w:num>
  <w:num w:numId="28" w16cid:durableId="1950889299">
    <w:abstractNumId w:val="31"/>
  </w:num>
  <w:num w:numId="29" w16cid:durableId="1796291845">
    <w:abstractNumId w:val="10"/>
  </w:num>
  <w:num w:numId="30" w16cid:durableId="344134613">
    <w:abstractNumId w:val="0"/>
  </w:num>
  <w:num w:numId="31" w16cid:durableId="993215224">
    <w:abstractNumId w:val="2"/>
  </w:num>
  <w:num w:numId="32" w16cid:durableId="1530339868">
    <w:abstractNumId w:val="32"/>
  </w:num>
  <w:num w:numId="33" w16cid:durableId="15018460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875D3"/>
    <w:rsid w:val="00097D67"/>
    <w:rsid w:val="000F7CEA"/>
    <w:rsid w:val="00112564"/>
    <w:rsid w:val="001175C9"/>
    <w:rsid w:val="001721FA"/>
    <w:rsid w:val="00177A8D"/>
    <w:rsid w:val="00194A99"/>
    <w:rsid w:val="001B0B8F"/>
    <w:rsid w:val="001D14FD"/>
    <w:rsid w:val="001F404D"/>
    <w:rsid w:val="001F6E18"/>
    <w:rsid w:val="00211DFA"/>
    <w:rsid w:val="002233A4"/>
    <w:rsid w:val="002807F3"/>
    <w:rsid w:val="00286199"/>
    <w:rsid w:val="002D253F"/>
    <w:rsid w:val="002E00A6"/>
    <w:rsid w:val="002F3276"/>
    <w:rsid w:val="002F5072"/>
    <w:rsid w:val="00302DCD"/>
    <w:rsid w:val="00344C4E"/>
    <w:rsid w:val="003462D1"/>
    <w:rsid w:val="003727D6"/>
    <w:rsid w:val="003C46C4"/>
    <w:rsid w:val="003D62E0"/>
    <w:rsid w:val="003D7B04"/>
    <w:rsid w:val="003E6B83"/>
    <w:rsid w:val="003F29E4"/>
    <w:rsid w:val="003F6535"/>
    <w:rsid w:val="003F6A0B"/>
    <w:rsid w:val="004011C1"/>
    <w:rsid w:val="0047071F"/>
    <w:rsid w:val="00477841"/>
    <w:rsid w:val="00486641"/>
    <w:rsid w:val="00491B01"/>
    <w:rsid w:val="004A44F9"/>
    <w:rsid w:val="004C2C47"/>
    <w:rsid w:val="004F46E0"/>
    <w:rsid w:val="00535391"/>
    <w:rsid w:val="00557AE9"/>
    <w:rsid w:val="005658FD"/>
    <w:rsid w:val="00574034"/>
    <w:rsid w:val="0059728C"/>
    <w:rsid w:val="005A6B3C"/>
    <w:rsid w:val="005B187C"/>
    <w:rsid w:val="005B1BEC"/>
    <w:rsid w:val="005E7E4F"/>
    <w:rsid w:val="0062513F"/>
    <w:rsid w:val="0065304B"/>
    <w:rsid w:val="006631C0"/>
    <w:rsid w:val="00682152"/>
    <w:rsid w:val="006B1721"/>
    <w:rsid w:val="007076C5"/>
    <w:rsid w:val="00713B98"/>
    <w:rsid w:val="00755871"/>
    <w:rsid w:val="007A1AF6"/>
    <w:rsid w:val="007B7BCC"/>
    <w:rsid w:val="007C764B"/>
    <w:rsid w:val="008117FF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8D2DFF"/>
    <w:rsid w:val="009047A2"/>
    <w:rsid w:val="009840B7"/>
    <w:rsid w:val="009842B4"/>
    <w:rsid w:val="00992E2B"/>
    <w:rsid w:val="009953BF"/>
    <w:rsid w:val="00995E02"/>
    <w:rsid w:val="00996636"/>
    <w:rsid w:val="009968D9"/>
    <w:rsid w:val="009A7D45"/>
    <w:rsid w:val="009C2C4E"/>
    <w:rsid w:val="009F3017"/>
    <w:rsid w:val="009F5B1F"/>
    <w:rsid w:val="00A05FF7"/>
    <w:rsid w:val="00A22E00"/>
    <w:rsid w:val="00A357C7"/>
    <w:rsid w:val="00A37E70"/>
    <w:rsid w:val="00A63979"/>
    <w:rsid w:val="00A666B2"/>
    <w:rsid w:val="00A869DC"/>
    <w:rsid w:val="00AA4654"/>
    <w:rsid w:val="00AE1B7A"/>
    <w:rsid w:val="00B34B2E"/>
    <w:rsid w:val="00B75889"/>
    <w:rsid w:val="00BB7C7B"/>
    <w:rsid w:val="00BD6DEA"/>
    <w:rsid w:val="00C00165"/>
    <w:rsid w:val="00CD41C1"/>
    <w:rsid w:val="00CE4EC6"/>
    <w:rsid w:val="00CF510A"/>
    <w:rsid w:val="00CF5A97"/>
    <w:rsid w:val="00D1072F"/>
    <w:rsid w:val="00D4189B"/>
    <w:rsid w:val="00D46CF7"/>
    <w:rsid w:val="00D553BA"/>
    <w:rsid w:val="00D6428F"/>
    <w:rsid w:val="00D80E0A"/>
    <w:rsid w:val="00D91BF4"/>
    <w:rsid w:val="00D93D20"/>
    <w:rsid w:val="00DB2E98"/>
    <w:rsid w:val="00DC4E5E"/>
    <w:rsid w:val="00DC5D2F"/>
    <w:rsid w:val="00DD44C5"/>
    <w:rsid w:val="00DE1786"/>
    <w:rsid w:val="00DF2C6E"/>
    <w:rsid w:val="00E82E8D"/>
    <w:rsid w:val="00E87793"/>
    <w:rsid w:val="00E92842"/>
    <w:rsid w:val="00EB798E"/>
    <w:rsid w:val="00F71D3D"/>
    <w:rsid w:val="00F816EA"/>
    <w:rsid w:val="00FC05C8"/>
    <w:rsid w:val="00FC3858"/>
    <w:rsid w:val="00FD02F5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2014-07-28T16:00:00Z</cp:lastPrinted>
  <dcterms:created xsi:type="dcterms:W3CDTF">2025-09-03T11:45:00Z</dcterms:created>
  <dcterms:modified xsi:type="dcterms:W3CDTF">2025-09-03T11:45:00Z</dcterms:modified>
</cp:coreProperties>
</file>