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2233A4">
      <w:pPr>
        <w:spacing w:after="0" w:line="240" w:lineRule="auto"/>
        <w:jc w:val="center"/>
        <w:rPr>
          <w:rFonts w:ascii="Garamond" w:hAnsi="Garamond"/>
          <w:b/>
          <w:sz w:val="40"/>
          <w:szCs w:val="40"/>
        </w:rPr>
      </w:pPr>
    </w:p>
    <w:p w14:paraId="301C5B4A" w14:textId="77777777" w:rsidR="00996636" w:rsidRDefault="00996636" w:rsidP="00996636">
      <w:pPr>
        <w:spacing w:after="0" w:line="240" w:lineRule="auto"/>
        <w:rPr>
          <w:rFonts w:ascii="Garamond" w:hAnsi="Garamond"/>
          <w:b/>
          <w:sz w:val="40"/>
          <w:szCs w:val="40"/>
        </w:rPr>
      </w:pPr>
    </w:p>
    <w:p w14:paraId="4AE6F229" w14:textId="77777777" w:rsidR="00097D67" w:rsidRPr="00996636" w:rsidRDefault="00097D67" w:rsidP="00996636">
      <w:pPr>
        <w:spacing w:after="0" w:line="240" w:lineRule="auto"/>
        <w:rPr>
          <w:rFonts w:ascii="Garamond" w:hAnsi="Garamond"/>
          <w:b/>
          <w:sz w:val="40"/>
          <w:szCs w:val="40"/>
        </w:rPr>
      </w:pPr>
    </w:p>
    <w:p w14:paraId="1D0ACF44" w14:textId="77777777" w:rsidR="00AC3D8D" w:rsidRDefault="00AC3D8D" w:rsidP="00996636">
      <w:pPr>
        <w:spacing w:after="0" w:line="240" w:lineRule="auto"/>
        <w:jc w:val="center"/>
        <w:rPr>
          <w:rFonts w:ascii="Garamond" w:hAnsi="Garamond"/>
          <w:b/>
          <w:sz w:val="40"/>
          <w:szCs w:val="40"/>
        </w:rPr>
      </w:pPr>
    </w:p>
    <w:p w14:paraId="18E4E54A"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CD41C1">
      <w:pPr>
        <w:spacing w:after="0" w:line="240" w:lineRule="auto"/>
        <w:jc w:val="center"/>
        <w:rPr>
          <w:rFonts w:ascii="Garamond" w:hAnsi="Garamond"/>
          <w:b/>
        </w:rPr>
      </w:pPr>
    </w:p>
    <w:p w14:paraId="60FF0D83"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41AD3C6D" w14:textId="77777777" w:rsidR="00032CAF" w:rsidRPr="00032CAF" w:rsidRDefault="00032CAF" w:rsidP="00032CAF">
      <w:pPr>
        <w:shd w:val="clear" w:color="auto" w:fill="FFFFFF"/>
        <w:spacing w:after="0" w:line="240" w:lineRule="auto"/>
        <w:jc w:val="both"/>
        <w:outlineLvl w:val="2"/>
        <w:rPr>
          <w:rFonts w:ascii="Garamond" w:hAnsi="Garamond" w:cs="Arial"/>
          <w:b/>
          <w:bCs/>
          <w:u w:val="single"/>
          <w:lang w:eastAsia="en-GB"/>
        </w:rPr>
      </w:pPr>
    </w:p>
    <w:p w14:paraId="33B63DF2" w14:textId="4CB0E085" w:rsidR="0059728C" w:rsidRPr="00444388" w:rsidRDefault="00996636" w:rsidP="00032CAF">
      <w:pPr>
        <w:shd w:val="clear" w:color="auto" w:fill="FFFFFF"/>
        <w:spacing w:after="0" w:line="240" w:lineRule="auto"/>
        <w:jc w:val="both"/>
        <w:outlineLvl w:val="2"/>
        <w:rPr>
          <w:rFonts w:ascii="Garamond" w:hAnsi="Garamond"/>
          <w:bCs/>
        </w:rPr>
      </w:pPr>
      <w:r w:rsidRPr="00032CAF">
        <w:rPr>
          <w:rFonts w:ascii="Garamond" w:hAnsi="Garamond" w:cs="Arial"/>
          <w:b/>
          <w:bCs/>
          <w:u w:val="single"/>
          <w:lang w:eastAsia="en-GB"/>
        </w:rPr>
        <w:t>The</w:t>
      </w:r>
      <w:r w:rsidR="00004C1D" w:rsidRPr="00AC6910">
        <w:rPr>
          <w:rFonts w:ascii="Garamond" w:hAnsi="Garamond"/>
          <w:b/>
        </w:rPr>
        <w:t xml:space="preserve"> </w:t>
      </w:r>
      <w:r w:rsidR="00AC6910" w:rsidRPr="00AC6910">
        <w:rPr>
          <w:rFonts w:ascii="Garamond" w:hAnsi="Garamond"/>
          <w:b/>
        </w:rPr>
        <w:t>Club Experience Planner</w:t>
      </w:r>
      <w:r w:rsidR="0065304B" w:rsidRPr="00AC6910">
        <w:rPr>
          <w:rFonts w:ascii="Garamond" w:hAnsi="Garamond"/>
          <w:b/>
        </w:rPr>
        <w:t xml:space="preserve"> </w:t>
      </w:r>
      <w:r w:rsidRPr="00AC6910">
        <w:rPr>
          <w:rFonts w:ascii="Garamond" w:hAnsi="Garamond"/>
        </w:rPr>
        <w:t>will be part of</w:t>
      </w:r>
      <w:r w:rsidR="00AC6910" w:rsidRPr="00AC6910">
        <w:rPr>
          <w:rFonts w:ascii="Garamond" w:hAnsi="Garamond"/>
        </w:rPr>
        <w:t xml:space="preserve"> the</w:t>
      </w:r>
      <w:r w:rsidRPr="00AC6910">
        <w:rPr>
          <w:rFonts w:ascii="Garamond" w:hAnsi="Garamond"/>
          <w:b/>
        </w:rPr>
        <w:t xml:space="preserve"> </w:t>
      </w:r>
      <w:r w:rsidR="00AC6910" w:rsidRPr="00AC6910">
        <w:rPr>
          <w:rFonts w:ascii="Garamond" w:hAnsi="Garamond"/>
          <w:b/>
        </w:rPr>
        <w:t>GRRC team</w:t>
      </w:r>
      <w:r w:rsidR="00444388">
        <w:rPr>
          <w:rFonts w:ascii="Garamond" w:hAnsi="Garamond"/>
          <w:b/>
        </w:rPr>
        <w:t xml:space="preserve"> </w:t>
      </w:r>
      <w:r w:rsidR="00444388">
        <w:rPr>
          <w:rFonts w:ascii="Garamond" w:hAnsi="Garamond"/>
          <w:bCs/>
        </w:rPr>
        <w:t xml:space="preserve">and will report to the </w:t>
      </w:r>
      <w:r w:rsidR="00444388" w:rsidRPr="00444388">
        <w:rPr>
          <w:rFonts w:ascii="Garamond" w:hAnsi="Garamond"/>
          <w:b/>
        </w:rPr>
        <w:t>GRRC Manager.</w:t>
      </w:r>
    </w:p>
    <w:p w14:paraId="163835E7" w14:textId="77777777" w:rsidR="00032CAF" w:rsidRPr="00AC6910" w:rsidRDefault="00032CAF" w:rsidP="00032CAF">
      <w:pPr>
        <w:shd w:val="clear" w:color="auto" w:fill="FFFFFF"/>
        <w:spacing w:after="0" w:line="240" w:lineRule="auto"/>
        <w:jc w:val="both"/>
        <w:outlineLvl w:val="2"/>
        <w:rPr>
          <w:rFonts w:ascii="Garamond" w:hAnsi="Garamond"/>
        </w:rPr>
      </w:pPr>
    </w:p>
    <w:p w14:paraId="71734135"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996636" w:rsidRDefault="0059728C" w:rsidP="0059728C">
      <w:pPr>
        <w:spacing w:after="0" w:line="240" w:lineRule="auto"/>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72385DD" w14:textId="51B2EC68"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996636">
      <w:pPr>
        <w:spacing w:after="0" w:line="240" w:lineRule="auto"/>
        <w:rPr>
          <w:rFonts w:ascii="Garamond" w:hAnsi="Garamond"/>
          <w:b/>
          <w:sz w:val="28"/>
          <w:szCs w:val="28"/>
        </w:rPr>
      </w:pPr>
    </w:p>
    <w:p w14:paraId="40E1F1AC"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59728C">
      <w:pPr>
        <w:spacing w:after="0" w:line="240" w:lineRule="auto"/>
        <w:rPr>
          <w:rFonts w:ascii="Garamond" w:hAnsi="Garamond"/>
        </w:rPr>
      </w:pPr>
    </w:p>
    <w:p w14:paraId="40E47577" w14:textId="31B34ED8"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211DFA">
            <w:pPr>
              <w:spacing w:after="0" w:line="240" w:lineRule="auto"/>
              <w:jc w:val="center"/>
              <w:rPr>
                <w:rFonts w:ascii="Garamond" w:hAnsi="Garamond"/>
                <w:b/>
                <w:lang w:eastAsia="en-GB"/>
              </w:rPr>
            </w:pPr>
          </w:p>
        </w:tc>
        <w:tc>
          <w:tcPr>
            <w:tcW w:w="2310" w:type="dxa"/>
          </w:tcPr>
          <w:p w14:paraId="4632FB40" w14:textId="77777777" w:rsidR="003C46C4"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211DFA">
            <w:pPr>
              <w:spacing w:after="0" w:line="240" w:lineRule="auto"/>
              <w:jc w:val="center"/>
              <w:rPr>
                <w:rFonts w:ascii="Garamond" w:hAnsi="Garamond"/>
                <w:b/>
                <w:lang w:eastAsia="en-GB"/>
              </w:rPr>
            </w:pPr>
          </w:p>
        </w:tc>
        <w:tc>
          <w:tcPr>
            <w:tcW w:w="2311" w:type="dxa"/>
          </w:tcPr>
          <w:p w14:paraId="3906FEBD" w14:textId="77777777" w:rsidR="003C46C4"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211DFA">
            <w:pPr>
              <w:spacing w:after="0" w:line="240" w:lineRule="auto"/>
              <w:jc w:val="center"/>
              <w:rPr>
                <w:rFonts w:ascii="Garamond" w:hAnsi="Garamond"/>
                <w:b/>
                <w:lang w:eastAsia="en-GB"/>
              </w:rPr>
            </w:pPr>
          </w:p>
        </w:tc>
        <w:tc>
          <w:tcPr>
            <w:tcW w:w="2311" w:type="dxa"/>
          </w:tcPr>
          <w:p w14:paraId="09DF5507" w14:textId="77777777" w:rsidR="003C46C4"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211DFA">
            <w:pPr>
              <w:spacing w:after="0" w:line="240" w:lineRule="auto"/>
              <w:jc w:val="center"/>
              <w:rPr>
                <w:rFonts w:ascii="Garamond" w:hAnsi="Garamond"/>
                <w:b/>
                <w:lang w:eastAsia="en-GB"/>
              </w:rPr>
            </w:pPr>
          </w:p>
        </w:tc>
      </w:tr>
    </w:tbl>
    <w:p w14:paraId="542E0BA3" w14:textId="77777777" w:rsidR="00996636" w:rsidRPr="00177A8D" w:rsidRDefault="00996636" w:rsidP="00996636">
      <w:pPr>
        <w:spacing w:after="0" w:line="240" w:lineRule="auto"/>
        <w:jc w:val="both"/>
        <w:rPr>
          <w:rFonts w:ascii="Garamond" w:hAnsi="Garamond"/>
        </w:rPr>
      </w:pPr>
    </w:p>
    <w:p w14:paraId="05814E86"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Pr="007A1AF6" w:rsidRDefault="00AE1B7A" w:rsidP="00AE1B7A">
      <w:pPr>
        <w:spacing w:after="0" w:line="240" w:lineRule="auto"/>
        <w:rPr>
          <w:rFonts w:ascii="Garamond" w:hAnsi="Garamond"/>
          <w:b/>
          <w:color w:val="FF0000"/>
        </w:rPr>
      </w:pPr>
    </w:p>
    <w:p w14:paraId="0BFAEE81" w14:textId="5D923FFC" w:rsidR="00AC6910" w:rsidRDefault="00AC6910" w:rsidP="00AC6910">
      <w:pPr>
        <w:jc w:val="both"/>
        <w:rPr>
          <w:rFonts w:ascii="Garamond" w:eastAsia="+mn-ea" w:hAnsi="Garamond" w:cs="Knockout 69 Full Liteweight"/>
          <w:kern w:val="16"/>
          <w:szCs w:val="58"/>
        </w:rPr>
      </w:pPr>
      <w:r>
        <w:rPr>
          <w:rFonts w:ascii="Garamond" w:eastAsia="+mn-ea" w:hAnsi="Garamond" w:cs="Knockout 69 Full Liteweight"/>
          <w:kern w:val="16"/>
          <w:szCs w:val="58"/>
        </w:rPr>
        <w:t>The Club Experience Planner role will be tasked with providing an array of experiences for existing and future segments of the Goodwood Road Racing Club</w:t>
      </w:r>
      <w:r w:rsidR="00032CAF">
        <w:rPr>
          <w:rFonts w:ascii="Garamond" w:eastAsia="+mn-ea" w:hAnsi="Garamond" w:cs="Knockout 69 Full Liteweight"/>
          <w:kern w:val="16"/>
          <w:szCs w:val="58"/>
        </w:rPr>
        <w:t>.</w:t>
      </w:r>
    </w:p>
    <w:p w14:paraId="03C6496B" w14:textId="4EADA074" w:rsidR="00AC6910" w:rsidRDefault="00AC6910" w:rsidP="00AC6910">
      <w:pPr>
        <w:jc w:val="both"/>
        <w:rPr>
          <w:rFonts w:ascii="Garamond" w:eastAsia="+mn-ea" w:hAnsi="Garamond" w:cs="Knockout 69 Full Liteweight"/>
          <w:kern w:val="16"/>
          <w:szCs w:val="58"/>
        </w:rPr>
      </w:pPr>
      <w:r>
        <w:rPr>
          <w:rFonts w:ascii="Garamond" w:eastAsia="+mn-ea" w:hAnsi="Garamond" w:cs="Knockout 69 Full Liteweight"/>
          <w:color w:val="000000" w:themeColor="text1"/>
          <w:kern w:val="16"/>
          <w:szCs w:val="58"/>
        </w:rPr>
        <w:t xml:space="preserve">Working closely with the </w:t>
      </w:r>
      <w:r w:rsidR="00032CAF">
        <w:rPr>
          <w:rFonts w:ascii="Garamond" w:eastAsia="+mn-ea" w:hAnsi="Garamond" w:cs="Knockout 69 Full Liteweight"/>
          <w:color w:val="000000" w:themeColor="text1"/>
          <w:kern w:val="16"/>
          <w:szCs w:val="58"/>
        </w:rPr>
        <w:t>GRRC Manager</w:t>
      </w:r>
      <w:r>
        <w:rPr>
          <w:rFonts w:ascii="Garamond" w:eastAsia="+mn-ea" w:hAnsi="Garamond" w:cs="Knockout 69 Full Liteweight"/>
          <w:color w:val="000000" w:themeColor="text1"/>
          <w:kern w:val="16"/>
          <w:szCs w:val="58"/>
        </w:rPr>
        <w:t xml:space="preserve">, </w:t>
      </w:r>
      <w:r>
        <w:rPr>
          <w:rFonts w:ascii="Garamond" w:hAnsi="Garamond"/>
        </w:rPr>
        <w:t>you will be</w:t>
      </w:r>
      <w:r w:rsidRPr="00F31CCB">
        <w:rPr>
          <w:rFonts w:ascii="Garamond" w:hAnsi="Garamond"/>
        </w:rPr>
        <w:t xml:space="preserve"> an active, energetic team player within the</w:t>
      </w:r>
      <w:r>
        <w:rPr>
          <w:rFonts w:ascii="Garamond" w:hAnsi="Garamond"/>
        </w:rPr>
        <w:t xml:space="preserve"> wider GRR</w:t>
      </w:r>
      <w:r w:rsidR="00032CAF">
        <w:rPr>
          <w:rFonts w:ascii="Garamond" w:hAnsi="Garamond"/>
        </w:rPr>
        <w:t>C</w:t>
      </w:r>
      <w:r w:rsidRPr="00F31CCB">
        <w:rPr>
          <w:rFonts w:ascii="Garamond" w:hAnsi="Garamond"/>
        </w:rPr>
        <w:t xml:space="preserve"> team.</w:t>
      </w:r>
      <w:r>
        <w:rPr>
          <w:rFonts w:ascii="Garamond" w:hAnsi="Garamond"/>
        </w:rPr>
        <w:t xml:space="preserve"> Play a shaping role in driving the team’s mission of nurturing a genuinely multi-tiered and international Club, united by passion. Specifically, be fully responsible </w:t>
      </w:r>
      <w:r>
        <w:rPr>
          <w:rFonts w:ascii="Garamond" w:eastAsia="+mn-ea" w:hAnsi="Garamond" w:cs="Knockout 69 Full Liteweight"/>
          <w:kern w:val="16"/>
          <w:szCs w:val="58"/>
        </w:rPr>
        <w:t xml:space="preserve">for a comprehensive suite of experiences for all GRRC customers, taking them from the planning stage all the way through to marketing and execution, whilst successfully managing, reconciling and reporting on the financials and ensuring customers have the best experience possible. In addition, the position will support the team with all administrative tasks, including mailings to members, answering telephone calls, assisting with the renewals period as well as helping embed and grow the GRRC Fellowship. </w:t>
      </w:r>
    </w:p>
    <w:p w14:paraId="75F17048" w14:textId="4A6D7ACF" w:rsidR="00032CAF" w:rsidRDefault="00032CAF" w:rsidP="00AC6910">
      <w:pPr>
        <w:jc w:val="both"/>
        <w:rPr>
          <w:rFonts w:ascii="Garamond" w:eastAsia="+mn-ea" w:hAnsi="Garamond" w:cs="Knockout 69 Full Liteweight"/>
          <w:kern w:val="16"/>
          <w:szCs w:val="58"/>
        </w:rPr>
      </w:pPr>
    </w:p>
    <w:p w14:paraId="650D2C64" w14:textId="456CE653" w:rsidR="00032CAF" w:rsidRDefault="00032CAF" w:rsidP="00AC6910">
      <w:pPr>
        <w:jc w:val="both"/>
        <w:rPr>
          <w:rFonts w:ascii="Garamond" w:eastAsia="+mn-ea" w:hAnsi="Garamond" w:cs="Knockout 69 Full Liteweight"/>
          <w:kern w:val="16"/>
          <w:szCs w:val="58"/>
        </w:rPr>
      </w:pPr>
    </w:p>
    <w:p w14:paraId="7DCCCA80" w14:textId="77777777" w:rsidR="00032CAF" w:rsidRPr="009B1E5A" w:rsidRDefault="00032CAF" w:rsidP="00AC6910">
      <w:pPr>
        <w:jc w:val="both"/>
        <w:rPr>
          <w:rFonts w:ascii="Garamond" w:eastAsia="+mn-ea" w:hAnsi="Garamond" w:cs="Knockout 69 Full Liteweight"/>
          <w:kern w:val="16"/>
          <w:szCs w:val="58"/>
        </w:rPr>
      </w:pPr>
    </w:p>
    <w:p w14:paraId="27CD32D3"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14:paraId="0623A066" w14:textId="77777777" w:rsidR="00996636" w:rsidRDefault="00996636" w:rsidP="00996636">
      <w:pPr>
        <w:spacing w:after="0" w:line="240" w:lineRule="auto"/>
        <w:jc w:val="both"/>
        <w:rPr>
          <w:rFonts w:ascii="Garamond" w:hAnsi="Garamond"/>
          <w:b/>
        </w:rPr>
      </w:pPr>
    </w:p>
    <w:p w14:paraId="5777BB04" w14:textId="403EBE8C" w:rsidR="00AC6910" w:rsidRDefault="00032CAF"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bookmarkStart w:id="0" w:name="_Hlk46324083"/>
      <w:r>
        <w:rPr>
          <w:rFonts w:ascii="Garamond" w:eastAsia="+mn-ea" w:hAnsi="Garamond" w:cs="Knockout 69 Full Liteweight"/>
          <w:kern w:val="16"/>
          <w:sz w:val="22"/>
          <w:szCs w:val="22"/>
        </w:rPr>
        <w:t>Take</w:t>
      </w:r>
      <w:r w:rsidR="00AC6910">
        <w:rPr>
          <w:rFonts w:ascii="Garamond" w:eastAsia="+mn-ea" w:hAnsi="Garamond" w:cs="Knockout 69 Full Liteweight"/>
          <w:kern w:val="16"/>
          <w:sz w:val="22"/>
          <w:szCs w:val="22"/>
        </w:rPr>
        <w:t xml:space="preserve"> full responsibility for</w:t>
      </w:r>
      <w:r w:rsidR="00AC6910" w:rsidRPr="00D42553">
        <w:rPr>
          <w:rFonts w:ascii="Garamond" w:eastAsia="+mn-ea" w:hAnsi="Garamond" w:cs="Knockout 69 Full Liteweight"/>
          <w:kern w:val="16"/>
          <w:sz w:val="22"/>
          <w:szCs w:val="22"/>
        </w:rPr>
        <w:t xml:space="preserve"> the implementation, </w:t>
      </w:r>
      <w:r w:rsidR="00AC6910">
        <w:rPr>
          <w:rFonts w:ascii="Garamond" w:eastAsia="+mn-ea" w:hAnsi="Garamond" w:cs="Knockout 69 Full Liteweight"/>
          <w:kern w:val="16"/>
          <w:sz w:val="22"/>
          <w:szCs w:val="22"/>
        </w:rPr>
        <w:t xml:space="preserve">safe and professional </w:t>
      </w:r>
      <w:r w:rsidR="00AC6910" w:rsidRPr="00D42553">
        <w:rPr>
          <w:rFonts w:ascii="Garamond" w:eastAsia="+mn-ea" w:hAnsi="Garamond" w:cs="Knockout 69 Full Liteweight"/>
          <w:kern w:val="16"/>
          <w:sz w:val="22"/>
          <w:szCs w:val="22"/>
        </w:rPr>
        <w:t>execution and delivery of a</w:t>
      </w:r>
      <w:r w:rsidR="00AC6910">
        <w:rPr>
          <w:rFonts w:ascii="Garamond" w:eastAsia="+mn-ea" w:hAnsi="Garamond" w:cs="Knockout 69 Full Liteweight"/>
          <w:kern w:val="16"/>
          <w:sz w:val="22"/>
          <w:szCs w:val="22"/>
        </w:rPr>
        <w:t xml:space="preserve"> </w:t>
      </w:r>
      <w:r w:rsidR="00AC6910" w:rsidRPr="00D42553">
        <w:rPr>
          <w:rFonts w:ascii="Garamond" w:eastAsia="+mn-ea" w:hAnsi="Garamond" w:cs="Knockout 69 Full Liteweight"/>
          <w:kern w:val="16"/>
          <w:sz w:val="22"/>
          <w:szCs w:val="22"/>
        </w:rPr>
        <w:t>diverse calendar of</w:t>
      </w:r>
      <w:r w:rsidR="00AC6910">
        <w:rPr>
          <w:rFonts w:ascii="Garamond" w:eastAsia="+mn-ea" w:hAnsi="Garamond" w:cs="Knockout 69 Full Liteweight"/>
          <w:kern w:val="16"/>
          <w:sz w:val="22"/>
          <w:szCs w:val="22"/>
        </w:rPr>
        <w:t xml:space="preserve"> GRRC experiences,</w:t>
      </w:r>
      <w:r w:rsidR="00AC6910" w:rsidRPr="00D42553">
        <w:rPr>
          <w:rFonts w:ascii="Garamond" w:eastAsia="+mn-ea" w:hAnsi="Garamond" w:cs="Knockout 69 Full Liteweight"/>
          <w:kern w:val="16"/>
          <w:sz w:val="22"/>
          <w:szCs w:val="22"/>
        </w:rPr>
        <w:t xml:space="preserve"> including but not limited to: Driving Tours, Balls, Track Days</w:t>
      </w:r>
      <w:r w:rsidR="00AC6910">
        <w:rPr>
          <w:rFonts w:ascii="Garamond" w:eastAsia="+mn-ea" w:hAnsi="Garamond" w:cs="Knockout 69 Full Liteweight"/>
          <w:kern w:val="16"/>
          <w:sz w:val="22"/>
          <w:szCs w:val="22"/>
        </w:rPr>
        <w:t>, Social Events, and the member experience at Goodwood’s three headline events;</w:t>
      </w:r>
    </w:p>
    <w:p w14:paraId="274E7793" w14:textId="2E0B2EA0" w:rsidR="00AC6910" w:rsidRPr="00F83CBB"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Ensure that GRRC budget is achieved for these experiences, whilst providing accurate live forecasting to the </w:t>
      </w:r>
      <w:r w:rsidR="00032CAF">
        <w:rPr>
          <w:rFonts w:ascii="Garamond" w:eastAsia="+mn-ea" w:hAnsi="Garamond" w:cs="Knockout 69 Full Liteweight"/>
          <w:kern w:val="16"/>
          <w:sz w:val="22"/>
          <w:szCs w:val="22"/>
        </w:rPr>
        <w:t>GRRC Manager</w:t>
      </w:r>
      <w:r>
        <w:rPr>
          <w:rFonts w:ascii="Garamond" w:eastAsia="+mn-ea" w:hAnsi="Garamond" w:cs="Knockout 69 Full Liteweight"/>
          <w:kern w:val="16"/>
          <w:sz w:val="22"/>
          <w:szCs w:val="22"/>
        </w:rPr>
        <w:t>;</w:t>
      </w:r>
    </w:p>
    <w:p w14:paraId="084E0431" w14:textId="66FBA6D9" w:rsidR="00AC6910"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With a brief from the senior GRRC roles, work with the Event Operations team to manage the planning and implementation of</w:t>
      </w:r>
      <w:r w:rsidRPr="00D42553">
        <w:rPr>
          <w:rFonts w:ascii="Garamond" w:eastAsia="+mn-ea" w:hAnsi="Garamond" w:cs="Knockout 69 Full Liteweight"/>
          <w:kern w:val="16"/>
          <w:sz w:val="22"/>
          <w:szCs w:val="22"/>
        </w:rPr>
        <w:t xml:space="preserve"> </w:t>
      </w:r>
      <w:r>
        <w:rPr>
          <w:rFonts w:ascii="Garamond" w:eastAsia="+mn-ea" w:hAnsi="Garamond" w:cs="Knockout 69 Full Liteweight"/>
          <w:kern w:val="16"/>
          <w:sz w:val="22"/>
          <w:szCs w:val="22"/>
        </w:rPr>
        <w:t>the</w:t>
      </w:r>
      <w:r w:rsidRPr="00D42553">
        <w:rPr>
          <w:rFonts w:ascii="Garamond" w:eastAsia="+mn-ea" w:hAnsi="Garamond" w:cs="Knockout 69 Full Liteweight"/>
          <w:kern w:val="16"/>
          <w:sz w:val="22"/>
          <w:szCs w:val="22"/>
        </w:rPr>
        <w:t xml:space="preserve"> </w:t>
      </w:r>
      <w:r>
        <w:rPr>
          <w:rFonts w:ascii="Garamond" w:eastAsia="+mn-ea" w:hAnsi="Garamond" w:cs="Knockout 69 Full Liteweight"/>
          <w:kern w:val="16"/>
          <w:sz w:val="22"/>
          <w:szCs w:val="22"/>
        </w:rPr>
        <w:t xml:space="preserve">GRRC </w:t>
      </w:r>
      <w:r w:rsidRPr="00D42553">
        <w:rPr>
          <w:rFonts w:ascii="Garamond" w:eastAsia="+mn-ea" w:hAnsi="Garamond" w:cs="Knockout 69 Full Liteweight"/>
          <w:kern w:val="16"/>
          <w:sz w:val="22"/>
          <w:szCs w:val="22"/>
        </w:rPr>
        <w:t>experience at each of Goodwood’s headline events; Member’s Meeting, Festival of Speed and Revival</w:t>
      </w:r>
      <w:r>
        <w:rPr>
          <w:rFonts w:ascii="Garamond" w:eastAsia="+mn-ea" w:hAnsi="Garamond" w:cs="Knockout 69 Full Liteweight"/>
          <w:kern w:val="16"/>
          <w:sz w:val="22"/>
          <w:szCs w:val="22"/>
        </w:rPr>
        <w:t>. Includes the management of enclosure guest lists and information packs;</w:t>
      </w:r>
    </w:p>
    <w:p w14:paraId="340391B6" w14:textId="2D903FF2"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bookmarkStart w:id="1" w:name="_Hlk46323561"/>
      <w:r>
        <w:rPr>
          <w:rFonts w:ascii="Garamond" w:eastAsia="+mn-ea" w:hAnsi="Garamond" w:cs="Knockout 69 Full Liteweight"/>
          <w:kern w:val="16"/>
          <w:sz w:val="22"/>
          <w:szCs w:val="22"/>
        </w:rPr>
        <w:t>As well as delivering physical experiences, pioneer the implementation of digital experiences in order to broaden the GRRC appeal;</w:t>
      </w:r>
    </w:p>
    <w:bookmarkEnd w:id="0"/>
    <w:bookmarkEnd w:id="1"/>
    <w:p w14:paraId="07F9B8A8" w14:textId="0A1F944B"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Ensure that all administration, both pre and post-event, is conducted in an efficient and accurate manner including the tracking of all financial costs and forecasts, production of booking forms and marketing communications and </w:t>
      </w:r>
      <w:r>
        <w:rPr>
          <w:rFonts w:ascii="Garamond" w:eastAsia="+mn-ea" w:hAnsi="Garamond" w:cs="Knockout 69 Full Liteweight"/>
          <w:kern w:val="16"/>
          <w:sz w:val="22"/>
          <w:szCs w:val="22"/>
        </w:rPr>
        <w:t>obtaining feedback from Members;</w:t>
      </w:r>
    </w:p>
    <w:p w14:paraId="122DA7BA" w14:textId="60E9A844"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Be an ambassador for the GRRC both internally and externally, maintaining the highest customer service standards when communicating with </w:t>
      </w:r>
      <w:r>
        <w:rPr>
          <w:rFonts w:ascii="Garamond" w:eastAsia="+mn-ea" w:hAnsi="Garamond" w:cs="Knockout 69 Full Liteweight"/>
          <w:kern w:val="16"/>
          <w:sz w:val="22"/>
          <w:szCs w:val="22"/>
        </w:rPr>
        <w:t>customers via telephone, email and face to face;</w:t>
      </w:r>
    </w:p>
    <w:p w14:paraId="7C8841DD" w14:textId="7EE919E2"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Keep abreast with industry trends and news, to </w:t>
      </w:r>
      <w:r>
        <w:rPr>
          <w:rFonts w:ascii="Garamond" w:eastAsia="+mn-ea" w:hAnsi="Garamond" w:cs="Knockout 69 Full Liteweight"/>
          <w:kern w:val="16"/>
          <w:sz w:val="22"/>
          <w:szCs w:val="22"/>
        </w:rPr>
        <w:t>lead the innovation of new GRRC experiences for current and future GRRC tiers;</w:t>
      </w:r>
    </w:p>
    <w:p w14:paraId="1253BD70" w14:textId="4F92E37E"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Take full responsibility for the delivery of monthly </w:t>
      </w:r>
      <w:r w:rsidRPr="00D42553">
        <w:rPr>
          <w:rFonts w:ascii="Garamond" w:eastAsia="+mn-ea" w:hAnsi="Garamond" w:cs="Knockout 69 Full Liteweight"/>
          <w:kern w:val="16"/>
          <w:sz w:val="22"/>
          <w:szCs w:val="22"/>
        </w:rPr>
        <w:t>Member mailings and communications</w:t>
      </w:r>
      <w:r>
        <w:rPr>
          <w:rFonts w:ascii="Garamond" w:eastAsia="+mn-ea" w:hAnsi="Garamond" w:cs="Knockout 69 Full Liteweight"/>
          <w:kern w:val="16"/>
          <w:sz w:val="22"/>
          <w:szCs w:val="22"/>
        </w:rPr>
        <w:t>, including the management of content, creative, timelines and costs;</w:t>
      </w:r>
    </w:p>
    <w:p w14:paraId="319738CC" w14:textId="512E444B" w:rsidR="00AC6910" w:rsidRPr="00D42553"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Liaise with other departments around the Estate regarding Club information, sharing news, and offers as well as building and maintaining relationships with external suppliers and stakeholders</w:t>
      </w:r>
      <w:r>
        <w:rPr>
          <w:rFonts w:ascii="Garamond" w:eastAsia="+mn-ea" w:hAnsi="Garamond" w:cs="Knockout 69 Full Liteweight"/>
          <w:kern w:val="16"/>
          <w:sz w:val="22"/>
          <w:szCs w:val="22"/>
        </w:rPr>
        <w:t>;</w:t>
      </w:r>
    </w:p>
    <w:p w14:paraId="116AAC0D" w14:textId="76FEE42F" w:rsidR="00AC6910" w:rsidRDefault="00AC6910" w:rsidP="00AC6910">
      <w:pPr>
        <w:pStyle w:val="ListParagraph"/>
        <w:numPr>
          <w:ilvl w:val="0"/>
          <w:numId w:val="26"/>
        </w:numPr>
        <w:spacing w:after="160" w:line="276" w:lineRule="auto"/>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Work with the GRRC team during the annual renewal and new member cycle</w:t>
      </w:r>
      <w:r>
        <w:rPr>
          <w:rFonts w:ascii="Garamond" w:eastAsia="+mn-ea" w:hAnsi="Garamond" w:cs="Knockout 69 Full Liteweight"/>
          <w:kern w:val="16"/>
          <w:sz w:val="22"/>
          <w:szCs w:val="22"/>
        </w:rPr>
        <w:t>;</w:t>
      </w:r>
    </w:p>
    <w:p w14:paraId="191492DE" w14:textId="5F7BFD88" w:rsidR="00996636" w:rsidRPr="00AC6910" w:rsidRDefault="00AC6910" w:rsidP="003A3FE2">
      <w:pPr>
        <w:pStyle w:val="ListParagraph"/>
        <w:numPr>
          <w:ilvl w:val="0"/>
          <w:numId w:val="26"/>
        </w:numPr>
        <w:ind w:left="284"/>
        <w:jc w:val="both"/>
        <w:rPr>
          <w:rFonts w:ascii="Garamond" w:eastAsia="+mn-ea" w:hAnsi="Garamond" w:cs="Knockout 69 Full Liteweight"/>
          <w:kern w:val="16"/>
        </w:rPr>
      </w:pPr>
      <w:r w:rsidRPr="00AC6910">
        <w:rPr>
          <w:rFonts w:ascii="Garamond" w:eastAsia="+mn-ea" w:hAnsi="Garamond" w:cs="Knockout 69 Full Liteweight"/>
          <w:kern w:val="16"/>
          <w:sz w:val="22"/>
          <w:szCs w:val="22"/>
        </w:rPr>
        <w:t xml:space="preserve">Any other duties as reasonably required. </w:t>
      </w:r>
    </w:p>
    <w:p w14:paraId="2B84D157" w14:textId="77777777" w:rsidR="00AC6910" w:rsidRDefault="00AC6910" w:rsidP="00996636">
      <w:pPr>
        <w:spacing w:after="0" w:line="240" w:lineRule="auto"/>
        <w:rPr>
          <w:rFonts w:ascii="Garamond" w:hAnsi="Garamond"/>
          <w:b/>
          <w:color w:val="333333"/>
        </w:rPr>
      </w:pPr>
    </w:p>
    <w:p w14:paraId="45531262"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3C229A46" w14:textId="77777777" w:rsidR="005658FD" w:rsidRDefault="005658FD" w:rsidP="005658FD">
      <w:pPr>
        <w:spacing w:after="0" w:line="240" w:lineRule="auto"/>
        <w:ind w:left="360"/>
        <w:rPr>
          <w:rFonts w:ascii="Garamond" w:hAnsi="Garamond"/>
        </w:rPr>
      </w:pPr>
    </w:p>
    <w:p w14:paraId="1685423A" w14:textId="77777777" w:rsidR="005658FD"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Passion for what you do</w:t>
      </w:r>
    </w:p>
    <w:p w14:paraId="114A79E6" w14:textId="77777777" w:rsidR="005658FD" w:rsidRPr="008611E6"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Positive and friendly with a “can do attitude”</w:t>
      </w:r>
    </w:p>
    <w:p w14:paraId="71332353" w14:textId="77777777" w:rsidR="005658FD" w:rsidRPr="003D7B04"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 xml:space="preserve">Attention to detail </w:t>
      </w:r>
    </w:p>
    <w:p w14:paraId="51DF1EE3" w14:textId="77777777" w:rsidR="005658FD"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Proactive</w:t>
      </w:r>
    </w:p>
    <w:p w14:paraId="54EEA46B" w14:textId="77777777" w:rsidR="005658FD" w:rsidRPr="003D7B04" w:rsidRDefault="005658FD" w:rsidP="00444388">
      <w:pPr>
        <w:numPr>
          <w:ilvl w:val="0"/>
          <w:numId w:val="4"/>
        </w:numPr>
        <w:tabs>
          <w:tab w:val="clear" w:pos="360"/>
          <w:tab w:val="num" w:pos="284"/>
        </w:tabs>
        <w:spacing w:after="0" w:line="240" w:lineRule="auto"/>
        <w:ind w:left="-142" w:hanging="284"/>
        <w:rPr>
          <w:rFonts w:ascii="Garamond" w:hAnsi="Garamond"/>
        </w:rPr>
      </w:pPr>
      <w:r>
        <w:rPr>
          <w:rFonts w:ascii="Garamond" w:hAnsi="Garamond"/>
        </w:rPr>
        <w:t>Take responsibility for yourself</w:t>
      </w:r>
    </w:p>
    <w:p w14:paraId="62268565" w14:textId="77777777" w:rsidR="005658FD" w:rsidRDefault="005658FD" w:rsidP="00444388">
      <w:pPr>
        <w:tabs>
          <w:tab w:val="num" w:pos="284"/>
        </w:tabs>
        <w:spacing w:after="0" w:line="240" w:lineRule="auto"/>
        <w:ind w:left="-142" w:hanging="284"/>
        <w:rPr>
          <w:rFonts w:ascii="Garamond" w:hAnsi="Garamond"/>
        </w:rPr>
      </w:pPr>
    </w:p>
    <w:p w14:paraId="595F3257" w14:textId="77777777" w:rsidR="005658FD" w:rsidRPr="003D7B04" w:rsidRDefault="005658FD" w:rsidP="00444388">
      <w:pPr>
        <w:numPr>
          <w:ilvl w:val="0"/>
          <w:numId w:val="27"/>
        </w:numPr>
        <w:spacing w:after="0" w:line="240" w:lineRule="auto"/>
        <w:rPr>
          <w:rFonts w:ascii="Garamond" w:hAnsi="Garamond"/>
        </w:rPr>
      </w:pPr>
      <w:r w:rsidRPr="003D7B04">
        <w:rPr>
          <w:rFonts w:ascii="Garamond" w:hAnsi="Garamond"/>
        </w:rPr>
        <w:t>Confident to make decisions and to stand by them</w:t>
      </w:r>
    </w:p>
    <w:p w14:paraId="341B24F9" w14:textId="77777777" w:rsidR="005658FD" w:rsidRDefault="005658FD" w:rsidP="00444388">
      <w:pPr>
        <w:numPr>
          <w:ilvl w:val="0"/>
          <w:numId w:val="27"/>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444388">
      <w:pPr>
        <w:numPr>
          <w:ilvl w:val="0"/>
          <w:numId w:val="27"/>
        </w:numPr>
        <w:spacing w:after="0" w:line="240" w:lineRule="auto"/>
        <w:rPr>
          <w:rFonts w:ascii="Garamond" w:hAnsi="Garamond"/>
        </w:rPr>
      </w:pPr>
      <w:r>
        <w:rPr>
          <w:rFonts w:ascii="Garamond" w:hAnsi="Garamond"/>
        </w:rPr>
        <w:t>Excellent communicator</w:t>
      </w:r>
    </w:p>
    <w:p w14:paraId="3C6B270D" w14:textId="77777777" w:rsidR="005658FD" w:rsidRPr="003D7B04" w:rsidRDefault="005658FD" w:rsidP="00444388">
      <w:pPr>
        <w:numPr>
          <w:ilvl w:val="0"/>
          <w:numId w:val="27"/>
        </w:numPr>
        <w:spacing w:after="0" w:line="240" w:lineRule="auto"/>
        <w:rPr>
          <w:rFonts w:ascii="Garamond" w:hAnsi="Garamond"/>
        </w:rPr>
      </w:pPr>
      <w:r>
        <w:rPr>
          <w:rFonts w:ascii="Garamond" w:hAnsi="Garamond"/>
        </w:rPr>
        <w:t>A sense of fun!</w:t>
      </w:r>
    </w:p>
    <w:p w14:paraId="75C5EE7E" w14:textId="77777777" w:rsidR="00996636" w:rsidRDefault="00996636" w:rsidP="00996636">
      <w:pPr>
        <w:spacing w:after="0" w:line="240" w:lineRule="auto"/>
        <w:rPr>
          <w:rFonts w:ascii="Garamond" w:hAnsi="Garamond"/>
        </w:rPr>
      </w:pPr>
    </w:p>
    <w:p w14:paraId="091488C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73CEF980" w14:textId="77777777" w:rsidR="00996636" w:rsidRDefault="00996636" w:rsidP="00996636">
      <w:pPr>
        <w:spacing w:after="0" w:line="240" w:lineRule="auto"/>
        <w:rPr>
          <w:rFonts w:ascii="Garamond" w:hAnsi="Garamond"/>
        </w:rPr>
      </w:pPr>
    </w:p>
    <w:p w14:paraId="664695D7"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Default="003D62E0" w:rsidP="003D62E0">
      <w:pPr>
        <w:pStyle w:val="ListParagraph"/>
        <w:rPr>
          <w:rFonts w:ascii="Garamond" w:hAnsi="Garamond"/>
          <w:bCs/>
          <w:color w:val="FF0000"/>
        </w:rPr>
      </w:pPr>
    </w:p>
    <w:p w14:paraId="28C10AE2" w14:textId="067E5A99" w:rsidR="00AC6910" w:rsidRDefault="00AC6910" w:rsidP="00AC6910">
      <w:pPr>
        <w:pStyle w:val="ListParagraph"/>
        <w:numPr>
          <w:ilvl w:val="0"/>
          <w:numId w:val="18"/>
        </w:numPr>
        <w:ind w:left="0"/>
        <w:rPr>
          <w:rFonts w:ascii="Garamond" w:hAnsi="Garamond"/>
          <w:sz w:val="22"/>
        </w:rPr>
      </w:pPr>
      <w:r>
        <w:rPr>
          <w:rFonts w:ascii="Garamond" w:hAnsi="Garamond"/>
          <w:sz w:val="22"/>
        </w:rPr>
        <w:t xml:space="preserve">Experience </w:t>
      </w:r>
      <w:r w:rsidR="00444388">
        <w:rPr>
          <w:rFonts w:ascii="Garamond" w:hAnsi="Garamond"/>
          <w:sz w:val="22"/>
        </w:rPr>
        <w:t>or working</w:t>
      </w:r>
      <w:r>
        <w:rPr>
          <w:rFonts w:ascii="Garamond" w:hAnsi="Garamond"/>
          <w:sz w:val="22"/>
        </w:rPr>
        <w:t xml:space="preserve"> within</w:t>
      </w:r>
      <w:r w:rsidR="00444388">
        <w:rPr>
          <w:rFonts w:ascii="Garamond" w:hAnsi="Garamond"/>
          <w:sz w:val="22"/>
        </w:rPr>
        <w:t xml:space="preserve"> the</w:t>
      </w:r>
      <w:r>
        <w:rPr>
          <w:rFonts w:ascii="Garamond" w:hAnsi="Garamond"/>
          <w:sz w:val="22"/>
        </w:rPr>
        <w:t xml:space="preserve"> event industry;</w:t>
      </w:r>
    </w:p>
    <w:p w14:paraId="601054B8" w14:textId="4E2B611B" w:rsidR="00AC6910" w:rsidRDefault="00AC6910" w:rsidP="00AC6910">
      <w:pPr>
        <w:pStyle w:val="ListParagraph"/>
        <w:numPr>
          <w:ilvl w:val="0"/>
          <w:numId w:val="18"/>
        </w:numPr>
        <w:ind w:left="0"/>
        <w:rPr>
          <w:rFonts w:ascii="Garamond" w:hAnsi="Garamond"/>
          <w:sz w:val="22"/>
        </w:rPr>
      </w:pPr>
      <w:r>
        <w:rPr>
          <w:rFonts w:ascii="Garamond" w:hAnsi="Garamond"/>
          <w:sz w:val="22"/>
        </w:rPr>
        <w:t>Previous budgeting and/or revenue management responsibility;</w:t>
      </w:r>
    </w:p>
    <w:p w14:paraId="408D3827" w14:textId="71392531" w:rsidR="00AC6910" w:rsidRPr="003568A8" w:rsidRDefault="00AC6910" w:rsidP="00AC6910">
      <w:pPr>
        <w:pStyle w:val="ListParagraph"/>
        <w:numPr>
          <w:ilvl w:val="0"/>
          <w:numId w:val="18"/>
        </w:numPr>
        <w:ind w:left="0"/>
        <w:rPr>
          <w:rFonts w:ascii="Garamond" w:hAnsi="Garamond"/>
          <w:sz w:val="22"/>
        </w:rPr>
      </w:pPr>
      <w:r>
        <w:rPr>
          <w:rFonts w:ascii="Garamond" w:hAnsi="Garamond"/>
          <w:sz w:val="22"/>
        </w:rPr>
        <w:t>Knowledge of all Microsoft Office programmes;</w:t>
      </w:r>
    </w:p>
    <w:p w14:paraId="04B01314" w14:textId="3854C795" w:rsidR="00AC6910" w:rsidRDefault="00AC6910" w:rsidP="00AC6910">
      <w:pPr>
        <w:pStyle w:val="ListParagraph"/>
        <w:numPr>
          <w:ilvl w:val="0"/>
          <w:numId w:val="18"/>
        </w:numPr>
        <w:ind w:left="0"/>
        <w:rPr>
          <w:rFonts w:ascii="Garamond" w:hAnsi="Garamond"/>
          <w:sz w:val="22"/>
        </w:rPr>
      </w:pPr>
      <w:r>
        <w:rPr>
          <w:rFonts w:ascii="Garamond" w:hAnsi="Garamond"/>
          <w:sz w:val="22"/>
        </w:rPr>
        <w:t>Commercial management skills;</w:t>
      </w:r>
    </w:p>
    <w:p w14:paraId="71D890BF" w14:textId="27795F7E" w:rsidR="00AC6910" w:rsidRDefault="00AC6910" w:rsidP="00AC6910">
      <w:pPr>
        <w:pStyle w:val="ListParagraph"/>
        <w:numPr>
          <w:ilvl w:val="0"/>
          <w:numId w:val="18"/>
        </w:numPr>
        <w:ind w:left="0"/>
        <w:rPr>
          <w:rFonts w:ascii="Garamond" w:hAnsi="Garamond"/>
          <w:sz w:val="22"/>
        </w:rPr>
      </w:pPr>
      <w:r>
        <w:rPr>
          <w:rFonts w:ascii="Garamond" w:hAnsi="Garamond"/>
          <w:sz w:val="22"/>
        </w:rPr>
        <w:t>Stakeholder management skills;</w:t>
      </w:r>
    </w:p>
    <w:p w14:paraId="1C35EF38" w14:textId="76513FBC" w:rsidR="00AC6910" w:rsidRPr="003568A8" w:rsidRDefault="00AC6910" w:rsidP="00AC6910">
      <w:pPr>
        <w:pStyle w:val="ListParagraph"/>
        <w:numPr>
          <w:ilvl w:val="0"/>
          <w:numId w:val="18"/>
        </w:numPr>
        <w:ind w:left="0"/>
        <w:rPr>
          <w:rFonts w:ascii="Garamond" w:hAnsi="Garamond"/>
          <w:sz w:val="22"/>
        </w:rPr>
      </w:pPr>
      <w:r w:rsidRPr="003568A8">
        <w:rPr>
          <w:rFonts w:ascii="Garamond" w:hAnsi="Garamond"/>
          <w:sz w:val="22"/>
        </w:rPr>
        <w:t>A flexible approach to work which can be adapted to meet the needs of the business</w:t>
      </w:r>
      <w:r>
        <w:rPr>
          <w:rFonts w:ascii="Garamond" w:hAnsi="Garamond"/>
          <w:sz w:val="22"/>
        </w:rPr>
        <w:t>;</w:t>
      </w:r>
    </w:p>
    <w:p w14:paraId="5C26E653" w14:textId="66DB0D5A" w:rsidR="00AC6910" w:rsidRDefault="00AC6910" w:rsidP="00AC6910">
      <w:pPr>
        <w:pStyle w:val="ListParagraph"/>
        <w:numPr>
          <w:ilvl w:val="0"/>
          <w:numId w:val="18"/>
        </w:numPr>
        <w:ind w:left="0"/>
        <w:rPr>
          <w:rFonts w:ascii="Garamond" w:hAnsi="Garamond"/>
          <w:sz w:val="22"/>
        </w:rPr>
      </w:pPr>
      <w:r>
        <w:rPr>
          <w:rFonts w:ascii="Garamond" w:hAnsi="Garamond"/>
          <w:sz w:val="22"/>
        </w:rPr>
        <w:t xml:space="preserve">Knowledge </w:t>
      </w:r>
      <w:r w:rsidR="00444388">
        <w:rPr>
          <w:rFonts w:ascii="Garamond" w:hAnsi="Garamond"/>
          <w:sz w:val="22"/>
        </w:rPr>
        <w:t xml:space="preserve">of </w:t>
      </w:r>
      <w:r>
        <w:rPr>
          <w:rFonts w:ascii="Garamond" w:hAnsi="Garamond"/>
          <w:sz w:val="22"/>
        </w:rPr>
        <w:t>Talent Systems.</w:t>
      </w:r>
    </w:p>
    <w:p w14:paraId="5D35EC62" w14:textId="4DE01637" w:rsidR="00996636" w:rsidRPr="00AC6910" w:rsidRDefault="00996636" w:rsidP="00AC6910">
      <w:pPr>
        <w:rPr>
          <w:rFonts w:ascii="Garamond" w:hAnsi="Garamond"/>
          <w:bCs/>
          <w:color w:val="FF0000"/>
        </w:rPr>
      </w:pPr>
    </w:p>
    <w:sectPr w:rsidR="00996636" w:rsidRPr="00AC6910"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Knockout 69 Full Liteweight">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34C0"/>
    <w:multiLevelType w:val="hybridMultilevel"/>
    <w:tmpl w:val="B6D0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2C3C09"/>
    <w:multiLevelType w:val="hybridMultilevel"/>
    <w:tmpl w:val="B4A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821175">
    <w:abstractNumId w:val="26"/>
  </w:num>
  <w:num w:numId="2" w16cid:durableId="2137870836">
    <w:abstractNumId w:val="18"/>
  </w:num>
  <w:num w:numId="3" w16cid:durableId="2127044662">
    <w:abstractNumId w:val="4"/>
  </w:num>
  <w:num w:numId="4" w16cid:durableId="1000891669">
    <w:abstractNumId w:val="11"/>
  </w:num>
  <w:num w:numId="5" w16cid:durableId="2042705703">
    <w:abstractNumId w:val="17"/>
  </w:num>
  <w:num w:numId="6" w16cid:durableId="950160333">
    <w:abstractNumId w:val="16"/>
  </w:num>
  <w:num w:numId="7" w16cid:durableId="1761173828">
    <w:abstractNumId w:val="5"/>
  </w:num>
  <w:num w:numId="8" w16cid:durableId="1817991360">
    <w:abstractNumId w:val="9"/>
  </w:num>
  <w:num w:numId="9" w16cid:durableId="971405250">
    <w:abstractNumId w:val="1"/>
  </w:num>
  <w:num w:numId="10" w16cid:durableId="1119910267">
    <w:abstractNumId w:val="15"/>
  </w:num>
  <w:num w:numId="11" w16cid:durableId="733890755">
    <w:abstractNumId w:val="23"/>
  </w:num>
  <w:num w:numId="12" w16cid:durableId="863177368">
    <w:abstractNumId w:val="6"/>
  </w:num>
  <w:num w:numId="13" w16cid:durableId="1943800123">
    <w:abstractNumId w:val="14"/>
  </w:num>
  <w:num w:numId="14" w16cid:durableId="707947439">
    <w:abstractNumId w:val="3"/>
  </w:num>
  <w:num w:numId="15" w16cid:durableId="56436533">
    <w:abstractNumId w:val="13"/>
  </w:num>
  <w:num w:numId="16" w16cid:durableId="2023896109">
    <w:abstractNumId w:val="8"/>
  </w:num>
  <w:num w:numId="17" w16cid:durableId="883255724">
    <w:abstractNumId w:val="24"/>
  </w:num>
  <w:num w:numId="18" w16cid:durableId="603540481">
    <w:abstractNumId w:val="22"/>
  </w:num>
  <w:num w:numId="19" w16cid:durableId="1470048958">
    <w:abstractNumId w:val="19"/>
  </w:num>
  <w:num w:numId="20" w16cid:durableId="1097749621">
    <w:abstractNumId w:val="21"/>
  </w:num>
  <w:num w:numId="21" w16cid:durableId="726488351">
    <w:abstractNumId w:val="7"/>
  </w:num>
  <w:num w:numId="22" w16cid:durableId="726949602">
    <w:abstractNumId w:val="0"/>
  </w:num>
  <w:num w:numId="23" w16cid:durableId="496769733">
    <w:abstractNumId w:val="20"/>
  </w:num>
  <w:num w:numId="24" w16cid:durableId="272202541">
    <w:abstractNumId w:val="10"/>
  </w:num>
  <w:num w:numId="25" w16cid:durableId="929510497">
    <w:abstractNumId w:val="12"/>
  </w:num>
  <w:num w:numId="26" w16cid:durableId="1434860078">
    <w:abstractNumId w:val="25"/>
  </w:num>
  <w:num w:numId="27" w16cid:durableId="213020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2CAF"/>
    <w:rsid w:val="000366E6"/>
    <w:rsid w:val="0007684A"/>
    <w:rsid w:val="00097D67"/>
    <w:rsid w:val="000F7CEA"/>
    <w:rsid w:val="00112564"/>
    <w:rsid w:val="001175C9"/>
    <w:rsid w:val="00177A8D"/>
    <w:rsid w:val="00194A99"/>
    <w:rsid w:val="001D14FD"/>
    <w:rsid w:val="001F6E18"/>
    <w:rsid w:val="00211DFA"/>
    <w:rsid w:val="002233A4"/>
    <w:rsid w:val="002807F3"/>
    <w:rsid w:val="00286199"/>
    <w:rsid w:val="002E00A6"/>
    <w:rsid w:val="002F3276"/>
    <w:rsid w:val="002F5072"/>
    <w:rsid w:val="00344C4E"/>
    <w:rsid w:val="003462D1"/>
    <w:rsid w:val="003C46C4"/>
    <w:rsid w:val="003D62E0"/>
    <w:rsid w:val="003D7B04"/>
    <w:rsid w:val="003F29E4"/>
    <w:rsid w:val="003F6A0B"/>
    <w:rsid w:val="00444388"/>
    <w:rsid w:val="00477841"/>
    <w:rsid w:val="00491B01"/>
    <w:rsid w:val="004A44F9"/>
    <w:rsid w:val="004C7B23"/>
    <w:rsid w:val="004E1EE0"/>
    <w:rsid w:val="005658FD"/>
    <w:rsid w:val="00574034"/>
    <w:rsid w:val="0059728C"/>
    <w:rsid w:val="005A6B3C"/>
    <w:rsid w:val="005B1BEC"/>
    <w:rsid w:val="005E7E4F"/>
    <w:rsid w:val="0062513F"/>
    <w:rsid w:val="0065304B"/>
    <w:rsid w:val="00682152"/>
    <w:rsid w:val="006B1721"/>
    <w:rsid w:val="00713B98"/>
    <w:rsid w:val="00755871"/>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C3D8D"/>
    <w:rsid w:val="00AC6910"/>
    <w:rsid w:val="00AE1B7A"/>
    <w:rsid w:val="00B34B2E"/>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Katie Medcraft</cp:lastModifiedBy>
  <cp:revision>2</cp:revision>
  <cp:lastPrinted>2014-07-28T16:00:00Z</cp:lastPrinted>
  <dcterms:created xsi:type="dcterms:W3CDTF">2022-04-27T08:09:00Z</dcterms:created>
  <dcterms:modified xsi:type="dcterms:W3CDTF">2022-04-27T08:09:00Z</dcterms:modified>
</cp:coreProperties>
</file>