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08FE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0D16B7" wp14:editId="1F2D6896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59D33D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00099245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A3D2302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D4F0C7D" w14:textId="77777777" w:rsidR="00DB04BD" w:rsidRDefault="00DB04BD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6674B135" w14:textId="54CB7B89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5BF2F91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329091DD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6F3889FF" w14:textId="54AF530B" w:rsidR="0059728C" w:rsidRPr="00F04141" w:rsidRDefault="00996636" w:rsidP="00207150">
      <w:pPr>
        <w:jc w:val="both"/>
        <w:rPr>
          <w:rFonts w:ascii="Garamond" w:hAnsi="Garamond"/>
        </w:rPr>
      </w:pPr>
      <w:r w:rsidRPr="00F04141">
        <w:rPr>
          <w:rFonts w:ascii="Garamond" w:hAnsi="Garamond"/>
        </w:rPr>
        <w:t xml:space="preserve">The </w:t>
      </w:r>
      <w:r w:rsidR="00726E77">
        <w:rPr>
          <w:rFonts w:ascii="Garamond" w:hAnsi="Garamond"/>
          <w:b/>
        </w:rPr>
        <w:t>Celebrations Consultant</w:t>
      </w:r>
      <w:r w:rsidRPr="00F04141">
        <w:rPr>
          <w:rFonts w:ascii="Garamond" w:hAnsi="Garamond"/>
          <w:b/>
        </w:rPr>
        <w:t xml:space="preserve"> </w:t>
      </w:r>
      <w:r w:rsidRPr="00F04141">
        <w:rPr>
          <w:rFonts w:ascii="Garamond" w:hAnsi="Garamond"/>
        </w:rPr>
        <w:t>will be part of</w:t>
      </w:r>
      <w:r w:rsidR="00207150">
        <w:rPr>
          <w:rFonts w:ascii="Garamond" w:hAnsi="Garamond"/>
        </w:rPr>
        <w:t xml:space="preserve"> the</w:t>
      </w:r>
      <w:r w:rsidRPr="00F04141">
        <w:rPr>
          <w:rFonts w:ascii="Garamond" w:hAnsi="Garamond"/>
        </w:rPr>
        <w:t xml:space="preserve"> </w:t>
      </w:r>
      <w:r w:rsidR="00207150">
        <w:rPr>
          <w:rFonts w:ascii="Garamond" w:hAnsi="Garamond"/>
        </w:rPr>
        <w:t>Estate Sales t</w:t>
      </w:r>
      <w:r w:rsidR="00F04141" w:rsidRPr="00F04141">
        <w:rPr>
          <w:rFonts w:ascii="Garamond" w:hAnsi="Garamond"/>
        </w:rPr>
        <w:t>eam</w:t>
      </w:r>
      <w:r w:rsidRPr="00F04141">
        <w:rPr>
          <w:rFonts w:ascii="Garamond" w:hAnsi="Garamond"/>
        </w:rPr>
        <w:t xml:space="preserve"> and </w:t>
      </w:r>
      <w:r w:rsidR="00207150">
        <w:rPr>
          <w:rFonts w:ascii="Garamond" w:hAnsi="Garamond"/>
        </w:rPr>
        <w:t xml:space="preserve">will </w:t>
      </w:r>
      <w:r w:rsidRPr="00F04141">
        <w:rPr>
          <w:rFonts w:ascii="Garamond" w:hAnsi="Garamond"/>
        </w:rPr>
        <w:t xml:space="preserve">report to the </w:t>
      </w:r>
      <w:r w:rsidR="00534533">
        <w:rPr>
          <w:rFonts w:ascii="Garamond" w:hAnsi="Garamond"/>
        </w:rPr>
        <w:t>Wedding</w:t>
      </w:r>
      <w:r w:rsidR="00FD7B45">
        <w:rPr>
          <w:rFonts w:ascii="Garamond" w:hAnsi="Garamond"/>
        </w:rPr>
        <w:t xml:space="preserve"> Sales </w:t>
      </w:r>
      <w:r w:rsidR="00534533">
        <w:rPr>
          <w:rFonts w:ascii="Garamond" w:hAnsi="Garamond"/>
        </w:rPr>
        <w:t xml:space="preserve">Manager. </w:t>
      </w:r>
    </w:p>
    <w:p w14:paraId="6712FD1C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5E851694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2C00BD3" w14:textId="75BD6FFA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r w:rsidR="00032C5F" w:rsidRPr="00996636">
        <w:rPr>
          <w:rFonts w:ascii="Garamond" w:hAnsi="Garamond"/>
        </w:rPr>
        <w:t>300-year</w:t>
      </w:r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C927240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6935B77F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4CCD7075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006012DF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00C0AABD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7A62D133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C00971D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7DB1FCE3" w14:textId="4153DB59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D</w:t>
      </w:r>
      <w:r w:rsidR="00E04788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 xml:space="preserve">ring Do </w:t>
      </w:r>
      <w:r w:rsidRPr="00996636">
        <w:rPr>
          <w:rFonts w:ascii="Garamond" w:hAnsi="Garamond"/>
          <w:b/>
        </w:rPr>
        <w:tab/>
        <w:t>Obsession for Perfection    Sheer Love of Life</w:t>
      </w:r>
    </w:p>
    <w:p w14:paraId="303F8A00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996636" w14:paraId="5760E360" w14:textId="77777777">
        <w:tc>
          <w:tcPr>
            <w:tcW w:w="2310" w:type="dxa"/>
          </w:tcPr>
          <w:p w14:paraId="109DED75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15AB519C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686698AC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42FBF7DE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3AFFD103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03023297" w14:textId="77777777" w:rsidR="00996636" w:rsidRPr="002D6663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2D6663">
        <w:rPr>
          <w:rFonts w:ascii="Garamond" w:hAnsi="Garamond"/>
          <w:b/>
        </w:rPr>
        <w:t>Purpose of the role</w:t>
      </w:r>
    </w:p>
    <w:p w14:paraId="065B7DD0" w14:textId="77777777" w:rsidR="00996636" w:rsidRPr="002D6663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7EF63574" w14:textId="0838FF72" w:rsidR="00F04141" w:rsidRPr="002D6663" w:rsidRDefault="00FD7B45" w:rsidP="00F04141">
      <w:pPr>
        <w:pStyle w:val="BodyText3"/>
        <w:jc w:val="both"/>
        <w:rPr>
          <w:rFonts w:ascii="Garamond" w:hAnsi="Garamond"/>
          <w:sz w:val="22"/>
          <w:szCs w:val="22"/>
        </w:rPr>
      </w:pPr>
      <w:r w:rsidRPr="002D6663">
        <w:rPr>
          <w:rFonts w:ascii="Garamond" w:hAnsi="Garamond"/>
          <w:sz w:val="22"/>
          <w:szCs w:val="22"/>
        </w:rPr>
        <w:t>You</w:t>
      </w:r>
      <w:r w:rsidR="00394464" w:rsidRPr="002D6663">
        <w:rPr>
          <w:rFonts w:ascii="Garamond" w:hAnsi="Garamond"/>
          <w:sz w:val="22"/>
          <w:szCs w:val="22"/>
        </w:rPr>
        <w:t xml:space="preserve"> </w:t>
      </w:r>
      <w:r w:rsidRPr="002D6663">
        <w:rPr>
          <w:rFonts w:ascii="Garamond" w:hAnsi="Garamond"/>
          <w:sz w:val="22"/>
          <w:szCs w:val="22"/>
        </w:rPr>
        <w:t xml:space="preserve">will </w:t>
      </w:r>
      <w:r w:rsidR="00394464" w:rsidRPr="002D6663">
        <w:rPr>
          <w:rFonts w:ascii="Garamond" w:hAnsi="Garamond"/>
          <w:sz w:val="22"/>
          <w:szCs w:val="22"/>
        </w:rPr>
        <w:t>be joining us at a</w:t>
      </w:r>
      <w:r w:rsidR="00565E0F" w:rsidRPr="002D6663">
        <w:rPr>
          <w:rFonts w:ascii="Garamond" w:hAnsi="Garamond"/>
          <w:sz w:val="22"/>
          <w:szCs w:val="22"/>
        </w:rPr>
        <w:t xml:space="preserve"> very </w:t>
      </w:r>
      <w:r w:rsidR="00394464" w:rsidRPr="002D6663">
        <w:rPr>
          <w:rFonts w:ascii="Garamond" w:hAnsi="Garamond"/>
          <w:sz w:val="22"/>
          <w:szCs w:val="22"/>
        </w:rPr>
        <w:t xml:space="preserve">exciting time as we strengthen and </w:t>
      </w:r>
      <w:r w:rsidR="00DB04BD" w:rsidRPr="002D6663">
        <w:rPr>
          <w:rFonts w:ascii="Garamond" w:hAnsi="Garamond"/>
          <w:sz w:val="22"/>
          <w:szCs w:val="22"/>
        </w:rPr>
        <w:t>expand</w:t>
      </w:r>
      <w:r w:rsidR="00394464" w:rsidRPr="002D6663">
        <w:rPr>
          <w:rFonts w:ascii="Garamond" w:hAnsi="Garamond"/>
          <w:sz w:val="22"/>
          <w:szCs w:val="22"/>
        </w:rPr>
        <w:t xml:space="preserve"> our wedding</w:t>
      </w:r>
      <w:r w:rsidR="00BB1C5B" w:rsidRPr="002D6663">
        <w:rPr>
          <w:rFonts w:ascii="Garamond" w:hAnsi="Garamond"/>
          <w:sz w:val="22"/>
          <w:szCs w:val="22"/>
        </w:rPr>
        <w:t>s</w:t>
      </w:r>
      <w:r w:rsidR="00394464" w:rsidRPr="002D6663">
        <w:rPr>
          <w:rFonts w:ascii="Garamond" w:hAnsi="Garamond"/>
          <w:sz w:val="22"/>
          <w:szCs w:val="22"/>
        </w:rPr>
        <w:t xml:space="preserve"> business. </w:t>
      </w:r>
      <w:r w:rsidR="00CB0E28" w:rsidRPr="002D6663">
        <w:rPr>
          <w:rFonts w:ascii="Garamond" w:hAnsi="Garamond"/>
          <w:sz w:val="22"/>
          <w:szCs w:val="22"/>
        </w:rPr>
        <w:t xml:space="preserve">The customer is at the heart of everything that we do, </w:t>
      </w:r>
      <w:r w:rsidR="00DD3458" w:rsidRPr="002D6663">
        <w:rPr>
          <w:rFonts w:ascii="Garamond" w:hAnsi="Garamond"/>
          <w:sz w:val="22"/>
          <w:szCs w:val="22"/>
        </w:rPr>
        <w:t xml:space="preserve">and </w:t>
      </w:r>
      <w:r w:rsidR="00CB0E28" w:rsidRPr="002D6663">
        <w:rPr>
          <w:rFonts w:ascii="Garamond" w:hAnsi="Garamond"/>
          <w:sz w:val="22"/>
          <w:szCs w:val="22"/>
        </w:rPr>
        <w:t>a</w:t>
      </w:r>
      <w:r w:rsidR="00394464" w:rsidRPr="002D6663">
        <w:rPr>
          <w:rFonts w:ascii="Garamond" w:hAnsi="Garamond"/>
          <w:sz w:val="22"/>
          <w:szCs w:val="22"/>
        </w:rPr>
        <w:t xml:space="preserve">s </w:t>
      </w:r>
      <w:r w:rsidR="00DD3458" w:rsidRPr="002D6663">
        <w:rPr>
          <w:rFonts w:ascii="Garamond" w:hAnsi="Garamond"/>
          <w:sz w:val="22"/>
          <w:szCs w:val="22"/>
        </w:rPr>
        <w:t xml:space="preserve">the </w:t>
      </w:r>
      <w:r w:rsidR="005A758B">
        <w:rPr>
          <w:rFonts w:ascii="Garamond" w:hAnsi="Garamond"/>
          <w:sz w:val="22"/>
          <w:szCs w:val="22"/>
        </w:rPr>
        <w:t>Celebrations Consultant</w:t>
      </w:r>
      <w:r w:rsidR="00394464" w:rsidRPr="002D6663">
        <w:rPr>
          <w:rFonts w:ascii="Garamond" w:hAnsi="Garamond"/>
          <w:sz w:val="22"/>
          <w:szCs w:val="22"/>
        </w:rPr>
        <w:t xml:space="preserve"> you will </w:t>
      </w:r>
      <w:r w:rsidR="00962293" w:rsidRPr="002D6663">
        <w:rPr>
          <w:rFonts w:ascii="Garamond" w:hAnsi="Garamond"/>
          <w:sz w:val="22"/>
          <w:szCs w:val="22"/>
        </w:rPr>
        <w:t>be responsible for</w:t>
      </w:r>
      <w:r w:rsidR="00CB0E28" w:rsidRPr="002D6663">
        <w:rPr>
          <w:rFonts w:ascii="Garamond" w:hAnsi="Garamond"/>
          <w:sz w:val="22"/>
          <w:szCs w:val="22"/>
        </w:rPr>
        <w:t xml:space="preserve"> responding</w:t>
      </w:r>
      <w:r w:rsidR="00962293" w:rsidRPr="002D6663">
        <w:rPr>
          <w:rFonts w:ascii="Garamond" w:hAnsi="Garamond"/>
          <w:sz w:val="22"/>
          <w:szCs w:val="22"/>
        </w:rPr>
        <w:t xml:space="preserve"> </w:t>
      </w:r>
      <w:r w:rsidR="00CB0E28" w:rsidRPr="002D6663">
        <w:rPr>
          <w:rFonts w:ascii="Garamond" w:hAnsi="Garamond"/>
          <w:sz w:val="22"/>
          <w:szCs w:val="22"/>
        </w:rPr>
        <w:t xml:space="preserve">to </w:t>
      </w:r>
      <w:r w:rsidR="00962293" w:rsidRPr="002D6663">
        <w:rPr>
          <w:rFonts w:ascii="Garamond" w:hAnsi="Garamond"/>
          <w:sz w:val="22"/>
          <w:szCs w:val="22"/>
        </w:rPr>
        <w:t>initial enquir</w:t>
      </w:r>
      <w:r w:rsidR="00DD3458" w:rsidRPr="002D6663">
        <w:rPr>
          <w:rFonts w:ascii="Garamond" w:hAnsi="Garamond"/>
          <w:sz w:val="22"/>
          <w:szCs w:val="22"/>
        </w:rPr>
        <w:t xml:space="preserve">ies </w:t>
      </w:r>
      <w:r w:rsidR="00CB0E28" w:rsidRPr="002D6663">
        <w:rPr>
          <w:rFonts w:ascii="Garamond" w:hAnsi="Garamond"/>
          <w:sz w:val="22"/>
          <w:szCs w:val="22"/>
        </w:rPr>
        <w:t>in good time</w:t>
      </w:r>
      <w:r w:rsidR="00962293" w:rsidRPr="002D6663">
        <w:rPr>
          <w:rFonts w:ascii="Garamond" w:hAnsi="Garamond"/>
          <w:sz w:val="22"/>
          <w:szCs w:val="22"/>
        </w:rPr>
        <w:t>, arranging and delivering a c</w:t>
      </w:r>
      <w:r w:rsidR="00CB0E28" w:rsidRPr="002D6663">
        <w:rPr>
          <w:rFonts w:ascii="Garamond" w:hAnsi="Garamond"/>
          <w:sz w:val="22"/>
          <w:szCs w:val="22"/>
        </w:rPr>
        <w:t>o</w:t>
      </w:r>
      <w:r w:rsidR="00962293" w:rsidRPr="002D6663">
        <w:rPr>
          <w:rFonts w:ascii="Garamond" w:hAnsi="Garamond"/>
          <w:sz w:val="22"/>
          <w:szCs w:val="22"/>
        </w:rPr>
        <w:t>nfident show round to the Bride &amp; Groom</w:t>
      </w:r>
      <w:r w:rsidR="00CB0E28" w:rsidRPr="002D6663">
        <w:rPr>
          <w:rFonts w:ascii="Garamond" w:hAnsi="Garamond"/>
          <w:sz w:val="22"/>
          <w:szCs w:val="22"/>
        </w:rPr>
        <w:t>,</w:t>
      </w:r>
      <w:r w:rsidR="003618AB" w:rsidRPr="002D6663">
        <w:rPr>
          <w:rFonts w:ascii="Garamond" w:hAnsi="Garamond"/>
          <w:sz w:val="22"/>
          <w:szCs w:val="22"/>
        </w:rPr>
        <w:t xml:space="preserve"> </w:t>
      </w:r>
      <w:r w:rsidR="00E3609A" w:rsidRPr="002D6663">
        <w:rPr>
          <w:rFonts w:ascii="Garamond" w:hAnsi="Garamond"/>
          <w:sz w:val="22"/>
          <w:szCs w:val="22"/>
        </w:rPr>
        <w:t xml:space="preserve">upselling packages and items, </w:t>
      </w:r>
      <w:r w:rsidR="00DD3458" w:rsidRPr="002D6663">
        <w:rPr>
          <w:rFonts w:ascii="Garamond" w:hAnsi="Garamond"/>
          <w:sz w:val="22"/>
          <w:szCs w:val="22"/>
        </w:rPr>
        <w:t xml:space="preserve">contracting &amp; invoicing, </w:t>
      </w:r>
      <w:r w:rsidR="00CB0E28" w:rsidRPr="002D6663">
        <w:rPr>
          <w:rFonts w:ascii="Garamond" w:hAnsi="Garamond"/>
          <w:sz w:val="22"/>
          <w:szCs w:val="22"/>
        </w:rPr>
        <w:t xml:space="preserve">right through to the execution of the event itself. You will be required to </w:t>
      </w:r>
      <w:r w:rsidR="00A018B2" w:rsidRPr="002D6663">
        <w:rPr>
          <w:rFonts w:ascii="Garamond" w:hAnsi="Garamond"/>
          <w:sz w:val="22"/>
          <w:szCs w:val="22"/>
        </w:rPr>
        <w:t xml:space="preserve">effectively communicate all wedding and social event </w:t>
      </w:r>
      <w:r w:rsidR="00F04141" w:rsidRPr="002D6663">
        <w:rPr>
          <w:rFonts w:ascii="Garamond" w:hAnsi="Garamond"/>
          <w:sz w:val="22"/>
          <w:szCs w:val="22"/>
        </w:rPr>
        <w:t>requirements</w:t>
      </w:r>
      <w:r w:rsidR="00A018B2" w:rsidRPr="002D6663">
        <w:rPr>
          <w:rFonts w:ascii="Garamond" w:hAnsi="Garamond"/>
          <w:sz w:val="22"/>
          <w:szCs w:val="22"/>
        </w:rPr>
        <w:t xml:space="preserve"> </w:t>
      </w:r>
      <w:r w:rsidR="00F04141" w:rsidRPr="002D6663">
        <w:rPr>
          <w:rFonts w:ascii="Garamond" w:hAnsi="Garamond"/>
          <w:sz w:val="22"/>
          <w:szCs w:val="22"/>
        </w:rPr>
        <w:t xml:space="preserve">to the </w:t>
      </w:r>
      <w:r w:rsidR="009B5845" w:rsidRPr="002D6663">
        <w:rPr>
          <w:rFonts w:ascii="Garamond" w:hAnsi="Garamond"/>
          <w:sz w:val="22"/>
          <w:szCs w:val="22"/>
        </w:rPr>
        <w:t>operation</w:t>
      </w:r>
      <w:r w:rsidR="00CB0E28" w:rsidRPr="002D6663">
        <w:rPr>
          <w:rFonts w:ascii="Garamond" w:hAnsi="Garamond"/>
          <w:sz w:val="22"/>
          <w:szCs w:val="22"/>
        </w:rPr>
        <w:t>al</w:t>
      </w:r>
      <w:r w:rsidR="009B5845" w:rsidRPr="002D6663">
        <w:rPr>
          <w:rFonts w:ascii="Garamond" w:hAnsi="Garamond"/>
          <w:sz w:val="22"/>
          <w:szCs w:val="22"/>
        </w:rPr>
        <w:t xml:space="preserve"> teams</w:t>
      </w:r>
      <w:r w:rsidR="00A018B2" w:rsidRPr="002D6663">
        <w:rPr>
          <w:rFonts w:ascii="Garamond" w:hAnsi="Garamond"/>
          <w:sz w:val="22"/>
          <w:szCs w:val="22"/>
        </w:rPr>
        <w:t xml:space="preserve">, both written with the use of an events order form and verbally through </w:t>
      </w:r>
      <w:r w:rsidR="00CB0E28" w:rsidRPr="002D6663">
        <w:rPr>
          <w:rFonts w:ascii="Garamond" w:hAnsi="Garamond"/>
          <w:sz w:val="22"/>
          <w:szCs w:val="22"/>
        </w:rPr>
        <w:t xml:space="preserve">attending </w:t>
      </w:r>
      <w:r w:rsidR="00A018B2" w:rsidRPr="002D6663">
        <w:rPr>
          <w:rFonts w:ascii="Garamond" w:hAnsi="Garamond"/>
          <w:sz w:val="22"/>
          <w:szCs w:val="22"/>
        </w:rPr>
        <w:t xml:space="preserve">operations meetings. </w:t>
      </w:r>
      <w:r w:rsidR="00FF5D85" w:rsidRPr="002D6663">
        <w:rPr>
          <w:rFonts w:ascii="Garamond" w:hAnsi="Garamond"/>
          <w:sz w:val="22"/>
          <w:szCs w:val="22"/>
        </w:rPr>
        <w:t>You will work</w:t>
      </w:r>
      <w:r w:rsidR="00F04141" w:rsidRPr="002D6663">
        <w:rPr>
          <w:rFonts w:ascii="Garamond" w:hAnsi="Garamond"/>
          <w:sz w:val="22"/>
          <w:szCs w:val="22"/>
        </w:rPr>
        <w:t xml:space="preserve"> </w:t>
      </w:r>
      <w:r w:rsidR="00204C44" w:rsidRPr="002D6663">
        <w:rPr>
          <w:rFonts w:ascii="Garamond" w:hAnsi="Garamond"/>
          <w:sz w:val="22"/>
          <w:szCs w:val="22"/>
        </w:rPr>
        <w:t>to exceed our customers expectations</w:t>
      </w:r>
      <w:r w:rsidR="00F04141" w:rsidRPr="002D6663">
        <w:rPr>
          <w:rFonts w:ascii="Garamond" w:hAnsi="Garamond"/>
          <w:sz w:val="22"/>
          <w:szCs w:val="22"/>
        </w:rPr>
        <w:t xml:space="preserve"> and to support the achievement of </w:t>
      </w:r>
      <w:r w:rsidR="00DD3458" w:rsidRPr="002D6663">
        <w:rPr>
          <w:rFonts w:ascii="Garamond" w:hAnsi="Garamond"/>
          <w:sz w:val="22"/>
          <w:szCs w:val="22"/>
        </w:rPr>
        <w:t xml:space="preserve">the </w:t>
      </w:r>
      <w:r w:rsidR="00F04141" w:rsidRPr="002D6663">
        <w:rPr>
          <w:rFonts w:ascii="Garamond" w:hAnsi="Garamond"/>
          <w:sz w:val="22"/>
          <w:szCs w:val="22"/>
        </w:rPr>
        <w:t xml:space="preserve">Venues’ </w:t>
      </w:r>
      <w:r w:rsidR="00CB0E28" w:rsidRPr="002D6663">
        <w:rPr>
          <w:rFonts w:ascii="Garamond" w:hAnsi="Garamond"/>
          <w:sz w:val="22"/>
          <w:szCs w:val="22"/>
        </w:rPr>
        <w:t xml:space="preserve">sales targets.  </w:t>
      </w:r>
    </w:p>
    <w:p w14:paraId="7B657E69" w14:textId="7FAF7B00" w:rsidR="00BB1C5B" w:rsidRPr="002D6663" w:rsidRDefault="00BB1C5B" w:rsidP="00F04141">
      <w:pPr>
        <w:pStyle w:val="BodyText3"/>
        <w:jc w:val="both"/>
        <w:rPr>
          <w:rFonts w:ascii="Garamond" w:hAnsi="Garamond"/>
          <w:sz w:val="22"/>
          <w:szCs w:val="22"/>
        </w:rPr>
      </w:pPr>
    </w:p>
    <w:p w14:paraId="0A0EAEC2" w14:textId="7052F069" w:rsidR="00BB1C5B" w:rsidRPr="002D6663" w:rsidRDefault="00BB1C5B" w:rsidP="00F04141">
      <w:pPr>
        <w:pStyle w:val="BodyText3"/>
        <w:jc w:val="both"/>
        <w:rPr>
          <w:rFonts w:ascii="Garamond" w:hAnsi="Garamond"/>
          <w:sz w:val="22"/>
          <w:szCs w:val="22"/>
        </w:rPr>
      </w:pPr>
    </w:p>
    <w:p w14:paraId="38DDE53B" w14:textId="33AFD04A" w:rsidR="00BB1C5B" w:rsidRPr="002D6663" w:rsidRDefault="00BB1C5B" w:rsidP="00F04141">
      <w:pPr>
        <w:pStyle w:val="BodyText3"/>
        <w:jc w:val="both"/>
        <w:rPr>
          <w:rFonts w:ascii="Garamond" w:hAnsi="Garamond"/>
          <w:sz w:val="22"/>
          <w:szCs w:val="22"/>
        </w:rPr>
      </w:pPr>
    </w:p>
    <w:p w14:paraId="7AD68823" w14:textId="13319E14" w:rsidR="00BB1C5B" w:rsidRPr="002D6663" w:rsidRDefault="00BB1C5B" w:rsidP="00F04141">
      <w:pPr>
        <w:pStyle w:val="BodyText3"/>
        <w:jc w:val="both"/>
        <w:rPr>
          <w:rFonts w:ascii="Garamond" w:hAnsi="Garamond"/>
          <w:sz w:val="22"/>
          <w:szCs w:val="22"/>
        </w:rPr>
      </w:pPr>
    </w:p>
    <w:p w14:paraId="01578829" w14:textId="77777777" w:rsidR="00BB1C5B" w:rsidRPr="002D6663" w:rsidRDefault="00BB1C5B" w:rsidP="00F04141">
      <w:pPr>
        <w:pStyle w:val="BodyText3"/>
        <w:jc w:val="both"/>
        <w:rPr>
          <w:rFonts w:ascii="Garamond" w:hAnsi="Garamond"/>
          <w:sz w:val="22"/>
          <w:szCs w:val="22"/>
        </w:rPr>
      </w:pPr>
    </w:p>
    <w:p w14:paraId="466DB05F" w14:textId="77777777" w:rsidR="00996636" w:rsidRPr="002D6663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2D6663">
        <w:rPr>
          <w:rFonts w:ascii="Garamond" w:hAnsi="Garamond"/>
          <w:b/>
        </w:rPr>
        <w:t>Key responsibilities</w:t>
      </w:r>
    </w:p>
    <w:p w14:paraId="79140633" w14:textId="77777777" w:rsidR="00996636" w:rsidRPr="002D6663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181FB21C" w14:textId="42CEFF41" w:rsidR="00E3609A" w:rsidRPr="002D6663" w:rsidRDefault="00207150" w:rsidP="00E3609A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 w:rsidRPr="002D6663">
        <w:rPr>
          <w:rFonts w:ascii="Garamond" w:hAnsi="Garamond" w:cs="Tahoma"/>
        </w:rPr>
        <w:t xml:space="preserve">To </w:t>
      </w:r>
      <w:r w:rsidR="00726E77">
        <w:rPr>
          <w:rFonts w:ascii="Garamond" w:hAnsi="Garamond" w:cs="Tahoma"/>
        </w:rPr>
        <w:t>respond to all</w:t>
      </w:r>
      <w:r w:rsidR="00DD3458" w:rsidRPr="002D6663">
        <w:rPr>
          <w:rFonts w:ascii="Garamond" w:hAnsi="Garamond" w:cs="Tahoma"/>
        </w:rPr>
        <w:t xml:space="preserve"> </w:t>
      </w:r>
      <w:r w:rsidR="00314118" w:rsidRPr="002D6663">
        <w:rPr>
          <w:rFonts w:ascii="Garamond" w:hAnsi="Garamond" w:cs="Tahoma"/>
        </w:rPr>
        <w:t>wedding</w:t>
      </w:r>
      <w:r w:rsidR="00635509" w:rsidRPr="002D6663">
        <w:rPr>
          <w:rFonts w:ascii="Garamond" w:hAnsi="Garamond" w:cs="Tahoma"/>
        </w:rPr>
        <w:t xml:space="preserve"> </w:t>
      </w:r>
      <w:r w:rsidR="00204C44" w:rsidRPr="002D6663">
        <w:rPr>
          <w:rFonts w:ascii="Garamond" w:hAnsi="Garamond" w:cs="Tahoma"/>
        </w:rPr>
        <w:t xml:space="preserve">and social event </w:t>
      </w:r>
      <w:r w:rsidR="00635509" w:rsidRPr="002D6663">
        <w:rPr>
          <w:rFonts w:ascii="Garamond" w:hAnsi="Garamond" w:cs="Tahoma"/>
        </w:rPr>
        <w:t xml:space="preserve">enquires </w:t>
      </w:r>
      <w:r w:rsidR="00DD3458" w:rsidRPr="002D6663">
        <w:rPr>
          <w:rFonts w:ascii="Garamond" w:hAnsi="Garamond" w:cs="Tahoma"/>
        </w:rPr>
        <w:t>received</w:t>
      </w:r>
      <w:r w:rsidR="00AA19DE" w:rsidRPr="002D6663">
        <w:rPr>
          <w:rFonts w:ascii="Garamond" w:hAnsi="Garamond" w:cs="Tahoma"/>
        </w:rPr>
        <w:t xml:space="preserve"> following the templates provided</w:t>
      </w:r>
      <w:r w:rsidR="00D07FE5" w:rsidRPr="002D6663">
        <w:rPr>
          <w:rFonts w:ascii="Garamond" w:hAnsi="Garamond" w:cs="Tahoma"/>
        </w:rPr>
        <w:t xml:space="preserve"> </w:t>
      </w:r>
    </w:p>
    <w:p w14:paraId="51D727C1" w14:textId="400A6B04" w:rsidR="00635509" w:rsidRPr="002D6663" w:rsidRDefault="00635509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  <w:b/>
        </w:rPr>
      </w:pPr>
      <w:r w:rsidRPr="002D6663">
        <w:rPr>
          <w:rFonts w:ascii="Garamond" w:hAnsi="Garamond" w:cs="Tahoma"/>
          <w:bCs/>
        </w:rPr>
        <w:t xml:space="preserve">Ensure all enquires are inputted within </w:t>
      </w:r>
      <w:r w:rsidR="00D07FE5" w:rsidRPr="002D6663">
        <w:rPr>
          <w:rFonts w:ascii="Garamond" w:hAnsi="Garamond" w:cs="Tahoma"/>
          <w:bCs/>
        </w:rPr>
        <w:t xml:space="preserve">the </w:t>
      </w:r>
      <w:r w:rsidRPr="002D6663">
        <w:rPr>
          <w:rFonts w:ascii="Garamond" w:hAnsi="Garamond" w:cs="Tahoma"/>
          <w:bCs/>
        </w:rPr>
        <w:t>sales guidelines, adhering to company standards, working practices, system conventions and enquiry handling standards</w:t>
      </w:r>
    </w:p>
    <w:p w14:paraId="35CE3EC0" w14:textId="61A452C5" w:rsidR="00FF5D85" w:rsidRPr="002D6663" w:rsidRDefault="00FF5D85" w:rsidP="00FF5D8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 w:rsidRPr="002D6663">
        <w:rPr>
          <w:rFonts w:ascii="Garamond" w:hAnsi="Garamond" w:cs="Tahoma"/>
        </w:rPr>
        <w:t xml:space="preserve">Ensure all guests receive a consistently high standard of service throughout the booking and </w:t>
      </w:r>
      <w:r w:rsidR="00D07FE5" w:rsidRPr="002D6663">
        <w:rPr>
          <w:rFonts w:ascii="Garamond" w:hAnsi="Garamond" w:cs="Tahoma"/>
        </w:rPr>
        <w:t xml:space="preserve">event </w:t>
      </w:r>
      <w:r w:rsidRPr="002D6663">
        <w:rPr>
          <w:rFonts w:ascii="Garamond" w:hAnsi="Garamond" w:cs="Tahoma"/>
        </w:rPr>
        <w:t xml:space="preserve">planning process </w:t>
      </w:r>
    </w:p>
    <w:p w14:paraId="461D0AF4" w14:textId="170975E0" w:rsidR="00635509" w:rsidRPr="002D6663" w:rsidRDefault="00635509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 w:rsidRPr="002D6663">
        <w:rPr>
          <w:rFonts w:ascii="Garamond" w:hAnsi="Garamond" w:cs="Tahoma"/>
        </w:rPr>
        <w:t xml:space="preserve">Sell in line with the selling strategies </w:t>
      </w:r>
      <w:r w:rsidR="00D07FE5" w:rsidRPr="002D6663">
        <w:rPr>
          <w:rFonts w:ascii="Garamond" w:hAnsi="Garamond" w:cs="Tahoma"/>
        </w:rPr>
        <w:t xml:space="preserve">for each of the venues across the Estate, </w:t>
      </w:r>
      <w:r w:rsidRPr="002D6663">
        <w:rPr>
          <w:rFonts w:ascii="Garamond" w:hAnsi="Garamond" w:cs="Tahoma"/>
        </w:rPr>
        <w:t>adher</w:t>
      </w:r>
      <w:r w:rsidR="00D07FE5" w:rsidRPr="002D6663">
        <w:rPr>
          <w:rFonts w:ascii="Garamond" w:hAnsi="Garamond" w:cs="Tahoma"/>
        </w:rPr>
        <w:t>ing</w:t>
      </w:r>
      <w:r w:rsidRPr="002D6663">
        <w:rPr>
          <w:rFonts w:ascii="Garamond" w:hAnsi="Garamond" w:cs="Tahoma"/>
        </w:rPr>
        <w:t xml:space="preserve"> to </w:t>
      </w:r>
      <w:r w:rsidR="00D07FE5" w:rsidRPr="002D6663">
        <w:rPr>
          <w:rFonts w:ascii="Garamond" w:hAnsi="Garamond" w:cs="Tahoma"/>
        </w:rPr>
        <w:t xml:space="preserve">the </w:t>
      </w:r>
      <w:r w:rsidRPr="002D6663">
        <w:rPr>
          <w:rFonts w:ascii="Garamond" w:hAnsi="Garamond" w:cs="Tahoma"/>
        </w:rPr>
        <w:t>diary management principles</w:t>
      </w:r>
      <w:r w:rsidR="00D07FE5" w:rsidRPr="002D6663">
        <w:rPr>
          <w:rFonts w:ascii="Garamond" w:hAnsi="Garamond" w:cs="Tahoma"/>
        </w:rPr>
        <w:t xml:space="preserve"> in order </w:t>
      </w:r>
      <w:r w:rsidRPr="002D6663">
        <w:rPr>
          <w:rFonts w:ascii="Garamond" w:hAnsi="Garamond" w:cs="Tahoma"/>
        </w:rPr>
        <w:t xml:space="preserve">to maximize </w:t>
      </w:r>
      <w:r w:rsidR="00D07FE5" w:rsidRPr="002D6663">
        <w:rPr>
          <w:rFonts w:ascii="Garamond" w:hAnsi="Garamond" w:cs="Tahoma"/>
        </w:rPr>
        <w:t xml:space="preserve">sales and revenue generated for each </w:t>
      </w:r>
      <w:r w:rsidR="00A6068C" w:rsidRPr="002D6663">
        <w:rPr>
          <w:rFonts w:ascii="Garamond" w:hAnsi="Garamond" w:cs="Tahoma"/>
        </w:rPr>
        <w:t xml:space="preserve">venue </w:t>
      </w:r>
      <w:r w:rsidR="00204C44" w:rsidRPr="002D6663">
        <w:rPr>
          <w:rFonts w:ascii="Garamond" w:hAnsi="Garamond" w:cs="Tahoma"/>
        </w:rPr>
        <w:t xml:space="preserve"> </w:t>
      </w:r>
    </w:p>
    <w:p w14:paraId="64DB228D" w14:textId="228C3724" w:rsidR="009813E5" w:rsidRPr="002D6663" w:rsidRDefault="009813E5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 w:rsidRPr="002D6663">
        <w:rPr>
          <w:rFonts w:ascii="Garamond" w:hAnsi="Garamond" w:cs="Tahoma"/>
        </w:rPr>
        <w:t xml:space="preserve">To attend and actively </w:t>
      </w:r>
      <w:r w:rsidR="00E3609A" w:rsidRPr="002D6663">
        <w:rPr>
          <w:rFonts w:ascii="Garamond" w:hAnsi="Garamond" w:cs="Tahoma"/>
        </w:rPr>
        <w:t>engage in</w:t>
      </w:r>
      <w:r w:rsidRPr="002D6663">
        <w:rPr>
          <w:rFonts w:ascii="Garamond" w:hAnsi="Garamond" w:cs="Tahoma"/>
        </w:rPr>
        <w:t xml:space="preserve"> monthly marketing meetings, working closely with the Marketing team to ensure we are maximising the way we promote Weddings at Goodwood</w:t>
      </w:r>
      <w:r w:rsidR="00AA19DE" w:rsidRPr="002D6663">
        <w:rPr>
          <w:rFonts w:ascii="Garamond" w:hAnsi="Garamond" w:cs="Tahoma"/>
        </w:rPr>
        <w:t xml:space="preserve"> whilst being aware of the market trends</w:t>
      </w:r>
    </w:p>
    <w:p w14:paraId="633A056F" w14:textId="163BE8EF" w:rsidR="00635509" w:rsidRPr="002D6663" w:rsidRDefault="00635509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 w:rsidRPr="002D6663">
        <w:rPr>
          <w:rFonts w:ascii="Garamond" w:hAnsi="Garamond" w:cs="Tahoma"/>
        </w:rPr>
        <w:t>Ensure all enquiries are efficiently followed up to ensure that the conversion of business is optimized and th</w:t>
      </w:r>
      <w:r w:rsidR="00207150" w:rsidRPr="002D6663">
        <w:rPr>
          <w:rFonts w:ascii="Garamond" w:hAnsi="Garamond" w:cs="Tahoma"/>
        </w:rPr>
        <w:t>e diary integrity is maintained</w:t>
      </w:r>
    </w:p>
    <w:p w14:paraId="43EF6883" w14:textId="485F52A3" w:rsidR="008324C6" w:rsidRPr="002D6663" w:rsidRDefault="008324C6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  <w:bCs/>
        </w:rPr>
      </w:pPr>
      <w:r w:rsidRPr="002D6663">
        <w:rPr>
          <w:rFonts w:ascii="Garamond" w:hAnsi="Garamond" w:cs="Tahoma"/>
          <w:bCs/>
        </w:rPr>
        <w:t xml:space="preserve">Preparing and executing show rounds </w:t>
      </w:r>
      <w:r w:rsidR="00204C44" w:rsidRPr="002D6663">
        <w:rPr>
          <w:rFonts w:ascii="Garamond" w:hAnsi="Garamond" w:cs="Tahoma"/>
          <w:bCs/>
        </w:rPr>
        <w:t>for</w:t>
      </w:r>
      <w:r w:rsidRPr="002D6663">
        <w:rPr>
          <w:rFonts w:ascii="Garamond" w:hAnsi="Garamond" w:cs="Tahoma"/>
          <w:bCs/>
        </w:rPr>
        <w:t xml:space="preserve"> clients </w:t>
      </w:r>
      <w:r w:rsidR="00F06D71" w:rsidRPr="002D6663">
        <w:rPr>
          <w:rFonts w:ascii="Garamond" w:hAnsi="Garamond" w:cs="Tahoma"/>
          <w:bCs/>
        </w:rPr>
        <w:t xml:space="preserve">to the highest </w:t>
      </w:r>
      <w:r w:rsidR="009813E5" w:rsidRPr="002D6663">
        <w:rPr>
          <w:rFonts w:ascii="Garamond" w:hAnsi="Garamond" w:cs="Tahoma"/>
          <w:bCs/>
        </w:rPr>
        <w:t>standard, following the showround procedures set out in Goodwood’s policies</w:t>
      </w:r>
    </w:p>
    <w:p w14:paraId="528946BA" w14:textId="6996869C" w:rsidR="00635509" w:rsidRPr="002D6663" w:rsidRDefault="00635509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 w:rsidRPr="002D6663">
        <w:rPr>
          <w:rFonts w:ascii="Garamond" w:hAnsi="Garamond" w:cs="Tahoma"/>
        </w:rPr>
        <w:t xml:space="preserve">Communicate effectively </w:t>
      </w:r>
      <w:r w:rsidR="001221F0" w:rsidRPr="002D6663">
        <w:rPr>
          <w:rFonts w:ascii="Garamond" w:hAnsi="Garamond" w:cs="Tahoma"/>
        </w:rPr>
        <w:t xml:space="preserve">with the </w:t>
      </w:r>
      <w:r w:rsidR="008324C6" w:rsidRPr="002D6663">
        <w:rPr>
          <w:rFonts w:ascii="Garamond" w:hAnsi="Garamond" w:cs="Tahoma"/>
        </w:rPr>
        <w:t>client</w:t>
      </w:r>
      <w:r w:rsidRPr="002D6663">
        <w:rPr>
          <w:rFonts w:ascii="Garamond" w:hAnsi="Garamond" w:cs="Tahoma"/>
        </w:rPr>
        <w:t xml:space="preserve"> throughout the booking process, ensuring we hav</w:t>
      </w:r>
      <w:r w:rsidR="001221F0" w:rsidRPr="002D6663">
        <w:rPr>
          <w:rFonts w:ascii="Garamond" w:hAnsi="Garamond" w:cs="Tahoma"/>
        </w:rPr>
        <w:t>e the full understanding of their</w:t>
      </w:r>
      <w:r w:rsidRPr="002D6663">
        <w:rPr>
          <w:rFonts w:ascii="Garamond" w:hAnsi="Garamond" w:cs="Tahoma"/>
        </w:rPr>
        <w:t xml:space="preserve"> requirements</w:t>
      </w:r>
      <w:r w:rsidR="00F06D71" w:rsidRPr="002D6663">
        <w:rPr>
          <w:rFonts w:ascii="Garamond" w:hAnsi="Garamond" w:cs="Tahoma"/>
        </w:rPr>
        <w:t xml:space="preserve"> to convey to the operational team </w:t>
      </w:r>
    </w:p>
    <w:p w14:paraId="776B1EF0" w14:textId="4EB6FFF6" w:rsidR="002F1DC4" w:rsidRPr="002D6663" w:rsidRDefault="002F1DC4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 w:rsidRPr="002D6663">
        <w:rPr>
          <w:rFonts w:ascii="Garamond" w:hAnsi="Garamond"/>
        </w:rPr>
        <w:t xml:space="preserve">To produce </w:t>
      </w:r>
      <w:r w:rsidR="002A7B0C" w:rsidRPr="002D6663">
        <w:rPr>
          <w:rFonts w:ascii="Garamond" w:hAnsi="Garamond"/>
        </w:rPr>
        <w:t>timely, and accurate</w:t>
      </w:r>
      <w:r w:rsidR="000B1D51" w:rsidRPr="002D6663">
        <w:rPr>
          <w:rFonts w:ascii="Garamond" w:hAnsi="Garamond"/>
        </w:rPr>
        <w:t xml:space="preserve"> function sheets for</w:t>
      </w:r>
      <w:r w:rsidRPr="002D6663">
        <w:rPr>
          <w:rFonts w:ascii="Garamond" w:hAnsi="Garamond"/>
        </w:rPr>
        <w:t xml:space="preserve"> the operational </w:t>
      </w:r>
      <w:r w:rsidR="00204C44" w:rsidRPr="002D6663">
        <w:rPr>
          <w:rFonts w:ascii="Garamond" w:hAnsi="Garamond"/>
        </w:rPr>
        <w:t>team’s</w:t>
      </w:r>
      <w:r w:rsidR="00204C44" w:rsidRPr="002D6663">
        <w:rPr>
          <w:rFonts w:ascii="Garamond" w:hAnsi="Garamond" w:cs="Tahoma"/>
        </w:rPr>
        <w:t xml:space="preserve">, </w:t>
      </w:r>
      <w:r w:rsidR="000B1D51" w:rsidRPr="002D6663">
        <w:rPr>
          <w:rFonts w:ascii="Garamond" w:hAnsi="Garamond" w:cs="Tahoma"/>
        </w:rPr>
        <w:t>ensur</w:t>
      </w:r>
      <w:r w:rsidR="00204C44" w:rsidRPr="002D6663">
        <w:rPr>
          <w:rFonts w:ascii="Garamond" w:hAnsi="Garamond" w:cs="Tahoma"/>
        </w:rPr>
        <w:t>ing</w:t>
      </w:r>
      <w:r w:rsidR="000B1D51" w:rsidRPr="002D6663">
        <w:rPr>
          <w:rFonts w:ascii="Garamond" w:hAnsi="Garamond" w:cs="Tahoma"/>
        </w:rPr>
        <w:t xml:space="preserve"> all event details are handed over in a clear and concise manner, so that service is delivered to meet and exceed client expectations</w:t>
      </w:r>
    </w:p>
    <w:p w14:paraId="38C6D177" w14:textId="140ACDDB" w:rsidR="00E3609A" w:rsidRPr="002D6663" w:rsidRDefault="00E3609A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 w:rsidRPr="002D6663">
        <w:rPr>
          <w:rFonts w:ascii="Garamond" w:hAnsi="Garamond" w:cs="Tahoma"/>
        </w:rPr>
        <w:t>To work with the</w:t>
      </w:r>
      <w:r w:rsidR="00726E77">
        <w:rPr>
          <w:rFonts w:ascii="Garamond" w:hAnsi="Garamond" w:cs="Tahoma"/>
        </w:rPr>
        <w:t xml:space="preserve"> operational</w:t>
      </w:r>
      <w:r w:rsidRPr="002D6663">
        <w:rPr>
          <w:rFonts w:ascii="Garamond" w:hAnsi="Garamond" w:cs="Tahoma"/>
        </w:rPr>
        <w:t xml:space="preserve"> team to plan and host Showcases at the venues, including liaising with suppliers and actively reaching out to past enquiries to ensure strong rate of attendance</w:t>
      </w:r>
    </w:p>
    <w:p w14:paraId="638EE76E" w14:textId="2DC36289" w:rsidR="00837456" w:rsidRPr="002D6663" w:rsidRDefault="00837456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  <w:bCs/>
        </w:rPr>
      </w:pPr>
      <w:r w:rsidRPr="002D6663">
        <w:rPr>
          <w:rFonts w:ascii="Garamond" w:hAnsi="Garamond"/>
        </w:rPr>
        <w:t>To work closely with and build r</w:t>
      </w:r>
      <w:r w:rsidR="00B86B5D" w:rsidRPr="002D6663">
        <w:rPr>
          <w:rFonts w:ascii="Garamond" w:hAnsi="Garamond"/>
        </w:rPr>
        <w:t xml:space="preserve">elationships with </w:t>
      </w:r>
      <w:r w:rsidR="00204C44" w:rsidRPr="002D6663">
        <w:rPr>
          <w:rFonts w:ascii="Garamond" w:hAnsi="Garamond"/>
        </w:rPr>
        <w:t xml:space="preserve">our </w:t>
      </w:r>
      <w:r w:rsidR="00B86B5D" w:rsidRPr="002D6663">
        <w:rPr>
          <w:rFonts w:ascii="Garamond" w:hAnsi="Garamond"/>
        </w:rPr>
        <w:t>key suppliers</w:t>
      </w:r>
      <w:r w:rsidR="00F06D71" w:rsidRPr="002D6663">
        <w:rPr>
          <w:rFonts w:ascii="Garamond" w:hAnsi="Garamond"/>
        </w:rPr>
        <w:t xml:space="preserve"> and stakeholders </w:t>
      </w:r>
    </w:p>
    <w:p w14:paraId="7C5145BE" w14:textId="667969BB" w:rsidR="00837456" w:rsidRPr="002D6663" w:rsidRDefault="00837456" w:rsidP="00207150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2D6663">
        <w:rPr>
          <w:rFonts w:ascii="Garamond" w:hAnsi="Garamond"/>
          <w:sz w:val="22"/>
          <w:szCs w:val="22"/>
        </w:rPr>
        <w:t>To up-sell and cross-sell all facilities across the Estate from food and beverag</w:t>
      </w:r>
      <w:r w:rsidR="00F06D71" w:rsidRPr="002D6663">
        <w:rPr>
          <w:rFonts w:ascii="Garamond" w:hAnsi="Garamond"/>
          <w:sz w:val="22"/>
          <w:szCs w:val="22"/>
        </w:rPr>
        <w:t>e</w:t>
      </w:r>
      <w:r w:rsidRPr="002D6663">
        <w:rPr>
          <w:rFonts w:ascii="Garamond" w:hAnsi="Garamond"/>
          <w:sz w:val="22"/>
          <w:szCs w:val="22"/>
        </w:rPr>
        <w:t>, activities, and room upgrades to aid the achievement of revenue targets</w:t>
      </w:r>
    </w:p>
    <w:p w14:paraId="54ED819C" w14:textId="74182052" w:rsidR="00837456" w:rsidRPr="002D6663" w:rsidRDefault="00837456" w:rsidP="00207150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2D6663">
        <w:rPr>
          <w:rFonts w:ascii="Garamond" w:hAnsi="Garamond"/>
          <w:sz w:val="22"/>
          <w:szCs w:val="22"/>
        </w:rPr>
        <w:t xml:space="preserve">To ensure that the credit facilities, deposits and payments for all functions have been raised in alliance with </w:t>
      </w:r>
      <w:r w:rsidR="00204C44" w:rsidRPr="002D6663">
        <w:rPr>
          <w:rFonts w:ascii="Garamond" w:hAnsi="Garamond"/>
          <w:sz w:val="22"/>
          <w:szCs w:val="22"/>
        </w:rPr>
        <w:t xml:space="preserve">Goodwood </w:t>
      </w:r>
      <w:r w:rsidR="00DB04BD" w:rsidRPr="002D6663">
        <w:rPr>
          <w:rFonts w:ascii="Garamond" w:hAnsi="Garamond"/>
          <w:sz w:val="22"/>
          <w:szCs w:val="22"/>
        </w:rPr>
        <w:t>p</w:t>
      </w:r>
      <w:r w:rsidR="00204C44" w:rsidRPr="002D6663">
        <w:rPr>
          <w:rFonts w:ascii="Garamond" w:hAnsi="Garamond"/>
          <w:sz w:val="22"/>
          <w:szCs w:val="22"/>
        </w:rPr>
        <w:t xml:space="preserve">olicies </w:t>
      </w:r>
    </w:p>
    <w:p w14:paraId="3692139E" w14:textId="16625BE2" w:rsidR="003E133F" w:rsidRPr="002D6663" w:rsidRDefault="003E133F" w:rsidP="00207150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2D6663">
        <w:rPr>
          <w:rFonts w:ascii="Garamond" w:hAnsi="Garamond"/>
          <w:sz w:val="22"/>
          <w:szCs w:val="22"/>
        </w:rPr>
        <w:t>To carry out competitor analysis</w:t>
      </w:r>
      <w:r w:rsidR="00204C44" w:rsidRPr="002D6663">
        <w:rPr>
          <w:rFonts w:ascii="Garamond" w:hAnsi="Garamond"/>
          <w:sz w:val="22"/>
          <w:szCs w:val="22"/>
        </w:rPr>
        <w:t>,</w:t>
      </w:r>
      <w:r w:rsidR="009813E5" w:rsidRPr="002D6663">
        <w:rPr>
          <w:rFonts w:ascii="Garamond" w:hAnsi="Garamond"/>
          <w:sz w:val="22"/>
          <w:szCs w:val="22"/>
        </w:rPr>
        <w:t xml:space="preserve"> including visiting competitor venues</w:t>
      </w:r>
      <w:r w:rsidR="00204C44" w:rsidRPr="002D6663">
        <w:rPr>
          <w:rFonts w:ascii="Garamond" w:hAnsi="Garamond"/>
          <w:sz w:val="22"/>
          <w:szCs w:val="22"/>
        </w:rPr>
        <w:t xml:space="preserve"> and to stay up-to-date with wedding trends</w:t>
      </w:r>
      <w:r w:rsidR="00726E77">
        <w:rPr>
          <w:rFonts w:ascii="Garamond" w:hAnsi="Garamond"/>
          <w:sz w:val="22"/>
          <w:szCs w:val="22"/>
        </w:rPr>
        <w:t>, ensuring we are leading the way with weddings and nothing is off limits</w:t>
      </w:r>
    </w:p>
    <w:p w14:paraId="1D0754FD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3D54376A" w14:textId="77777777" w:rsidR="00996636" w:rsidRPr="00884568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884568">
        <w:rPr>
          <w:rFonts w:ascii="Garamond" w:hAnsi="Garamond"/>
          <w:b/>
        </w:rPr>
        <w:t>Qualities you will possess</w:t>
      </w:r>
    </w:p>
    <w:p w14:paraId="62DEBE9D" w14:textId="77777777" w:rsidR="00996636" w:rsidRPr="00884568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RPr="00884568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16437676" w14:textId="77777777" w:rsidR="005658FD" w:rsidRPr="00884568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35245626" w14:textId="77777777" w:rsidR="00207150" w:rsidRPr="00884568" w:rsidRDefault="00207150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207150" w:rsidRPr="00884568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E09BC02" w14:textId="77777777" w:rsidR="005658FD" w:rsidRPr="00884568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84568">
        <w:rPr>
          <w:rFonts w:ascii="Garamond" w:hAnsi="Garamond"/>
        </w:rPr>
        <w:t>Passion for what you do</w:t>
      </w:r>
    </w:p>
    <w:p w14:paraId="667E6826" w14:textId="77777777" w:rsidR="005658FD" w:rsidRPr="00884568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84568">
        <w:rPr>
          <w:rFonts w:ascii="Garamond" w:hAnsi="Garamond"/>
        </w:rPr>
        <w:t>Positive and friendly with a “can do attitude”</w:t>
      </w:r>
    </w:p>
    <w:p w14:paraId="1A6E6854" w14:textId="77777777" w:rsidR="005658FD" w:rsidRPr="00884568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84568">
        <w:rPr>
          <w:rFonts w:ascii="Garamond" w:hAnsi="Garamond"/>
        </w:rPr>
        <w:t xml:space="preserve">Attention to detail </w:t>
      </w:r>
    </w:p>
    <w:p w14:paraId="18A50EEC" w14:textId="77777777" w:rsidR="005658FD" w:rsidRPr="00884568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84568">
        <w:rPr>
          <w:rFonts w:ascii="Garamond" w:hAnsi="Garamond"/>
        </w:rPr>
        <w:t>Ability to prioritise and organise</w:t>
      </w:r>
    </w:p>
    <w:p w14:paraId="0F3A3440" w14:textId="4BCFA0AE" w:rsidR="005658FD" w:rsidRPr="00884568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84568">
        <w:rPr>
          <w:rFonts w:ascii="Garamond" w:hAnsi="Garamond"/>
        </w:rPr>
        <w:t>Proactive</w:t>
      </w:r>
      <w:r w:rsidR="00204C44" w:rsidRPr="00884568">
        <w:rPr>
          <w:rFonts w:ascii="Garamond" w:hAnsi="Garamond"/>
        </w:rPr>
        <w:t xml:space="preserve"> sales approach </w:t>
      </w:r>
    </w:p>
    <w:p w14:paraId="46F33DC9" w14:textId="77777777" w:rsidR="00257C0E" w:rsidRPr="00884568" w:rsidRDefault="005658FD" w:rsidP="00D148C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84568">
        <w:rPr>
          <w:rFonts w:ascii="Garamond" w:hAnsi="Garamond"/>
        </w:rPr>
        <w:t>Take responsibility for yourself</w:t>
      </w:r>
    </w:p>
    <w:p w14:paraId="7C962D3F" w14:textId="77777777" w:rsidR="005658FD" w:rsidRPr="00884568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84568">
        <w:rPr>
          <w:rFonts w:ascii="Garamond" w:hAnsi="Garamond"/>
        </w:rPr>
        <w:t>Confident to make decisions and to stand by them</w:t>
      </w:r>
    </w:p>
    <w:p w14:paraId="2852B2F0" w14:textId="77777777" w:rsidR="005658FD" w:rsidRPr="00884568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84568">
        <w:rPr>
          <w:rFonts w:ascii="Garamond" w:hAnsi="Garamond"/>
        </w:rPr>
        <w:t>Good negotiation and influencing skills</w:t>
      </w:r>
    </w:p>
    <w:p w14:paraId="07A76E25" w14:textId="77777777" w:rsidR="005658FD" w:rsidRPr="00884568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84568">
        <w:rPr>
          <w:rFonts w:ascii="Garamond" w:hAnsi="Garamond"/>
        </w:rPr>
        <w:t>Excellent communicator</w:t>
      </w:r>
    </w:p>
    <w:p w14:paraId="3D392376" w14:textId="77777777" w:rsidR="005658FD" w:rsidRPr="00884568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84568">
        <w:rPr>
          <w:rFonts w:ascii="Garamond" w:hAnsi="Garamond"/>
        </w:rPr>
        <w:t>A sense of fun!</w:t>
      </w:r>
    </w:p>
    <w:p w14:paraId="54122B2D" w14:textId="77777777" w:rsidR="00207150" w:rsidRDefault="00207150" w:rsidP="00996636">
      <w:pPr>
        <w:spacing w:after="0" w:line="240" w:lineRule="auto"/>
        <w:rPr>
          <w:rFonts w:ascii="Garamond" w:hAnsi="Garamond"/>
        </w:rPr>
        <w:sectPr w:rsidR="00207150" w:rsidSect="00207150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80F37DC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5ADEDCF2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15A3B218" w14:textId="77777777" w:rsidR="00726E77" w:rsidRPr="00726E77" w:rsidRDefault="00726E77" w:rsidP="00726E77">
      <w:pPr>
        <w:pStyle w:val="ListParagraph"/>
        <w:numPr>
          <w:ilvl w:val="0"/>
          <w:numId w:val="18"/>
        </w:numPr>
        <w:contextualSpacing w:val="0"/>
        <w:rPr>
          <w:rFonts w:ascii="Garamond" w:hAnsi="Garamond"/>
          <w:sz w:val="22"/>
          <w:szCs w:val="22"/>
        </w:rPr>
      </w:pPr>
      <w:r w:rsidRPr="00726E77">
        <w:rPr>
          <w:rFonts w:ascii="Garamond" w:hAnsi="Garamond"/>
          <w:sz w:val="22"/>
          <w:szCs w:val="22"/>
        </w:rPr>
        <w:t>Proven experience within either a sales environment or planning</w:t>
      </w:r>
    </w:p>
    <w:p w14:paraId="43F3F5F8" w14:textId="77777777" w:rsidR="00726E77" w:rsidRPr="00726E77" w:rsidRDefault="00726E77" w:rsidP="00726E77">
      <w:pPr>
        <w:pStyle w:val="Default"/>
        <w:numPr>
          <w:ilvl w:val="0"/>
          <w:numId w:val="18"/>
        </w:numPr>
        <w:spacing w:after="37"/>
        <w:rPr>
          <w:rFonts w:eastAsia="Times New Roman"/>
          <w:color w:val="auto"/>
          <w:sz w:val="22"/>
          <w:szCs w:val="22"/>
        </w:rPr>
      </w:pPr>
      <w:r w:rsidRPr="00726E77">
        <w:rPr>
          <w:rFonts w:eastAsia="Times New Roman"/>
          <w:color w:val="auto"/>
          <w:sz w:val="22"/>
          <w:szCs w:val="22"/>
        </w:rPr>
        <w:t xml:space="preserve">High level of organisational &amp; administration skills </w:t>
      </w:r>
    </w:p>
    <w:p w14:paraId="01300E3A" w14:textId="77777777" w:rsidR="00726E77" w:rsidRPr="00726E77" w:rsidRDefault="00726E77" w:rsidP="00726E77">
      <w:pPr>
        <w:pStyle w:val="ListParagraph"/>
        <w:numPr>
          <w:ilvl w:val="0"/>
          <w:numId w:val="18"/>
        </w:numPr>
        <w:contextualSpacing w:val="0"/>
        <w:rPr>
          <w:rFonts w:ascii="Garamond" w:hAnsi="Garamond"/>
          <w:sz w:val="22"/>
          <w:szCs w:val="22"/>
        </w:rPr>
      </w:pPr>
      <w:r w:rsidRPr="00726E77">
        <w:rPr>
          <w:rFonts w:ascii="Garamond" w:hAnsi="Garamond"/>
          <w:sz w:val="22"/>
          <w:szCs w:val="22"/>
        </w:rPr>
        <w:t xml:space="preserve">Experience of working in a team and the ability to use your own initiative </w:t>
      </w:r>
    </w:p>
    <w:p w14:paraId="2B9E8676" w14:textId="77777777" w:rsidR="00726E77" w:rsidRPr="00726E77" w:rsidRDefault="00726E77" w:rsidP="00726E77">
      <w:pPr>
        <w:pStyle w:val="ListParagraph"/>
        <w:numPr>
          <w:ilvl w:val="0"/>
          <w:numId w:val="18"/>
        </w:numPr>
        <w:contextualSpacing w:val="0"/>
        <w:rPr>
          <w:rFonts w:ascii="Garamond" w:hAnsi="Garamond"/>
          <w:sz w:val="22"/>
          <w:szCs w:val="22"/>
        </w:rPr>
      </w:pPr>
      <w:r w:rsidRPr="00726E77">
        <w:rPr>
          <w:rFonts w:ascii="Garamond" w:hAnsi="Garamond"/>
          <w:sz w:val="22"/>
          <w:szCs w:val="22"/>
        </w:rPr>
        <w:t xml:space="preserve">IT literate across all Microsoft applications and systems orientated. Experience of a CRM/diary management system is desirable </w:t>
      </w:r>
    </w:p>
    <w:p w14:paraId="7B9929F7" w14:textId="77777777" w:rsidR="00726E77" w:rsidRPr="00726E77" w:rsidRDefault="00726E77" w:rsidP="00726E77">
      <w:pPr>
        <w:pStyle w:val="Default"/>
        <w:numPr>
          <w:ilvl w:val="0"/>
          <w:numId w:val="18"/>
        </w:numPr>
        <w:spacing w:after="37"/>
        <w:rPr>
          <w:rFonts w:eastAsia="Times New Roman"/>
          <w:color w:val="auto"/>
          <w:sz w:val="22"/>
          <w:szCs w:val="22"/>
        </w:rPr>
      </w:pPr>
      <w:r w:rsidRPr="00726E77">
        <w:rPr>
          <w:rFonts w:eastAsia="Times New Roman"/>
          <w:color w:val="auto"/>
          <w:sz w:val="22"/>
          <w:szCs w:val="22"/>
        </w:rPr>
        <w:t xml:space="preserve">Excellent verbal &amp; written communication skills </w:t>
      </w:r>
    </w:p>
    <w:p w14:paraId="3DEBF0EA" w14:textId="5013487B" w:rsidR="00726E77" w:rsidRPr="00726E77" w:rsidRDefault="00726E77" w:rsidP="00726E77">
      <w:pPr>
        <w:pStyle w:val="Default"/>
        <w:numPr>
          <w:ilvl w:val="0"/>
          <w:numId w:val="18"/>
        </w:numPr>
        <w:spacing w:after="37"/>
        <w:rPr>
          <w:rFonts w:eastAsia="Times New Roman"/>
          <w:color w:val="auto"/>
          <w:sz w:val="22"/>
          <w:szCs w:val="22"/>
        </w:rPr>
      </w:pPr>
      <w:bookmarkStart w:id="0" w:name="_Hlk120008113"/>
      <w:r w:rsidRPr="00726E77">
        <w:rPr>
          <w:rFonts w:eastAsia="Times New Roman"/>
          <w:color w:val="auto"/>
          <w:sz w:val="22"/>
          <w:szCs w:val="22"/>
        </w:rPr>
        <w:t>Willingness to put yourself forward and help the wider Entertainment &amp; Hospitality Team</w:t>
      </w:r>
      <w:bookmarkEnd w:id="0"/>
      <w:r>
        <w:rPr>
          <w:rFonts w:eastAsia="Times New Roman"/>
          <w:color w:val="auto"/>
          <w:sz w:val="22"/>
          <w:szCs w:val="22"/>
        </w:rPr>
        <w:t xml:space="preserve"> when needed</w:t>
      </w:r>
    </w:p>
    <w:p w14:paraId="1F860CC3" w14:textId="31A8A999" w:rsidR="00726E77" w:rsidRPr="00726E77" w:rsidRDefault="00726E77" w:rsidP="00726E77">
      <w:pPr>
        <w:pStyle w:val="Default"/>
        <w:numPr>
          <w:ilvl w:val="0"/>
          <w:numId w:val="18"/>
        </w:numPr>
        <w:spacing w:after="37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Full, clean driving licence </w:t>
      </w:r>
    </w:p>
    <w:p w14:paraId="30C498A7" w14:textId="3832E6F2" w:rsidR="00996636" w:rsidRPr="00884568" w:rsidRDefault="00726E77" w:rsidP="007E20AC">
      <w:pPr>
        <w:pStyle w:val="ListParagraph"/>
        <w:numPr>
          <w:ilvl w:val="0"/>
          <w:numId w:val="18"/>
        </w:numPr>
        <w:contextualSpacing w:val="0"/>
        <w:rPr>
          <w:rFonts w:ascii="Garamond" w:hAnsi="Garamond"/>
        </w:rPr>
      </w:pPr>
      <w:r w:rsidRPr="00884568">
        <w:rPr>
          <w:rFonts w:ascii="Garamond" w:hAnsi="Garamond"/>
          <w:sz w:val="22"/>
          <w:szCs w:val="22"/>
        </w:rPr>
        <w:t>A sense of fun &amp; enthusiasm – we want your passion for weddings and celebrations to shine through to your clients!</w:t>
      </w:r>
    </w:p>
    <w:sectPr w:rsidR="00996636" w:rsidRPr="0088456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4B53"/>
    <w:multiLevelType w:val="hybridMultilevel"/>
    <w:tmpl w:val="ED1C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58163B"/>
    <w:multiLevelType w:val="hybridMultilevel"/>
    <w:tmpl w:val="040CA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402A1"/>
    <w:multiLevelType w:val="hybridMultilevel"/>
    <w:tmpl w:val="FD007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113646">
    <w:abstractNumId w:val="17"/>
  </w:num>
  <w:num w:numId="2" w16cid:durableId="1835803806">
    <w:abstractNumId w:val="13"/>
  </w:num>
  <w:num w:numId="3" w16cid:durableId="185413560">
    <w:abstractNumId w:val="3"/>
  </w:num>
  <w:num w:numId="4" w16cid:durableId="1439450624">
    <w:abstractNumId w:val="7"/>
  </w:num>
  <w:num w:numId="5" w16cid:durableId="1661612841">
    <w:abstractNumId w:val="12"/>
  </w:num>
  <w:num w:numId="6" w16cid:durableId="52311375">
    <w:abstractNumId w:val="11"/>
  </w:num>
  <w:num w:numId="7" w16cid:durableId="1518540019">
    <w:abstractNumId w:val="4"/>
  </w:num>
  <w:num w:numId="8" w16cid:durableId="1330478242">
    <w:abstractNumId w:val="6"/>
  </w:num>
  <w:num w:numId="9" w16cid:durableId="1080643160">
    <w:abstractNumId w:val="1"/>
  </w:num>
  <w:num w:numId="10" w16cid:durableId="394935673">
    <w:abstractNumId w:val="10"/>
  </w:num>
  <w:num w:numId="11" w16cid:durableId="1681469588">
    <w:abstractNumId w:val="15"/>
  </w:num>
  <w:num w:numId="12" w16cid:durableId="1947342591">
    <w:abstractNumId w:val="5"/>
  </w:num>
  <w:num w:numId="13" w16cid:durableId="1832287560">
    <w:abstractNumId w:val="9"/>
  </w:num>
  <w:num w:numId="14" w16cid:durableId="909847504">
    <w:abstractNumId w:val="2"/>
  </w:num>
  <w:num w:numId="15" w16cid:durableId="1493716709">
    <w:abstractNumId w:val="8"/>
  </w:num>
  <w:num w:numId="16" w16cid:durableId="2080128479">
    <w:abstractNumId w:val="16"/>
  </w:num>
  <w:num w:numId="17" w16cid:durableId="1085304922">
    <w:abstractNumId w:val="14"/>
  </w:num>
  <w:num w:numId="18" w16cid:durableId="55281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10D72"/>
    <w:rsid w:val="00011D40"/>
    <w:rsid w:val="00032C5F"/>
    <w:rsid w:val="000366E6"/>
    <w:rsid w:val="000711FC"/>
    <w:rsid w:val="00075A0A"/>
    <w:rsid w:val="0007684A"/>
    <w:rsid w:val="00097D67"/>
    <w:rsid w:val="000B1D51"/>
    <w:rsid w:val="00112564"/>
    <w:rsid w:val="001175C9"/>
    <w:rsid w:val="001221F0"/>
    <w:rsid w:val="00177A8D"/>
    <w:rsid w:val="00194A99"/>
    <w:rsid w:val="001B3AEC"/>
    <w:rsid w:val="001D14FD"/>
    <w:rsid w:val="001F6E18"/>
    <w:rsid w:val="00204C44"/>
    <w:rsid w:val="00207150"/>
    <w:rsid w:val="00211DFA"/>
    <w:rsid w:val="002233A4"/>
    <w:rsid w:val="002446FD"/>
    <w:rsid w:val="00257C0E"/>
    <w:rsid w:val="002807F3"/>
    <w:rsid w:val="00286199"/>
    <w:rsid w:val="00291590"/>
    <w:rsid w:val="002A7B0C"/>
    <w:rsid w:val="002D1645"/>
    <w:rsid w:val="002D6663"/>
    <w:rsid w:val="002E00A6"/>
    <w:rsid w:val="002F1DC4"/>
    <w:rsid w:val="002F5072"/>
    <w:rsid w:val="00314118"/>
    <w:rsid w:val="00333582"/>
    <w:rsid w:val="00344C4E"/>
    <w:rsid w:val="003462D1"/>
    <w:rsid w:val="003618AB"/>
    <w:rsid w:val="00370BF3"/>
    <w:rsid w:val="00394464"/>
    <w:rsid w:val="003D7B04"/>
    <w:rsid w:val="003E133F"/>
    <w:rsid w:val="003F29E4"/>
    <w:rsid w:val="003F6A0B"/>
    <w:rsid w:val="00436C26"/>
    <w:rsid w:val="00477841"/>
    <w:rsid w:val="00491B01"/>
    <w:rsid w:val="00534533"/>
    <w:rsid w:val="005403BE"/>
    <w:rsid w:val="005658FD"/>
    <w:rsid w:val="00565E0F"/>
    <w:rsid w:val="00574034"/>
    <w:rsid w:val="0059728C"/>
    <w:rsid w:val="005A20DD"/>
    <w:rsid w:val="005A6B3C"/>
    <w:rsid w:val="005A758B"/>
    <w:rsid w:val="005C7849"/>
    <w:rsid w:val="005D1D3F"/>
    <w:rsid w:val="005E7E4F"/>
    <w:rsid w:val="0062513F"/>
    <w:rsid w:val="00635509"/>
    <w:rsid w:val="00682152"/>
    <w:rsid w:val="00687545"/>
    <w:rsid w:val="00707538"/>
    <w:rsid w:val="00726E77"/>
    <w:rsid w:val="00730F28"/>
    <w:rsid w:val="00755871"/>
    <w:rsid w:val="008125FC"/>
    <w:rsid w:val="008324C6"/>
    <w:rsid w:val="00837456"/>
    <w:rsid w:val="00841707"/>
    <w:rsid w:val="008611E6"/>
    <w:rsid w:val="00876F59"/>
    <w:rsid w:val="00877F3D"/>
    <w:rsid w:val="00884568"/>
    <w:rsid w:val="008B2C7D"/>
    <w:rsid w:val="008E7B8C"/>
    <w:rsid w:val="009047A2"/>
    <w:rsid w:val="00962293"/>
    <w:rsid w:val="009655E2"/>
    <w:rsid w:val="009813E5"/>
    <w:rsid w:val="009840B7"/>
    <w:rsid w:val="009842B4"/>
    <w:rsid w:val="00995E02"/>
    <w:rsid w:val="00996636"/>
    <w:rsid w:val="009968D9"/>
    <w:rsid w:val="009A7D45"/>
    <w:rsid w:val="009B5845"/>
    <w:rsid w:val="009C2C4E"/>
    <w:rsid w:val="009F5B1F"/>
    <w:rsid w:val="00A018B2"/>
    <w:rsid w:val="00A2437B"/>
    <w:rsid w:val="00A37E70"/>
    <w:rsid w:val="00A6068C"/>
    <w:rsid w:val="00A869DC"/>
    <w:rsid w:val="00AA19DE"/>
    <w:rsid w:val="00AA4654"/>
    <w:rsid w:val="00AE49DF"/>
    <w:rsid w:val="00B34B2E"/>
    <w:rsid w:val="00B86B5D"/>
    <w:rsid w:val="00BB1C5B"/>
    <w:rsid w:val="00BD47EB"/>
    <w:rsid w:val="00CB0E28"/>
    <w:rsid w:val="00CC0E4D"/>
    <w:rsid w:val="00CD41C1"/>
    <w:rsid w:val="00CF5A97"/>
    <w:rsid w:val="00D07FE5"/>
    <w:rsid w:val="00D1072F"/>
    <w:rsid w:val="00D46CF7"/>
    <w:rsid w:val="00D553BA"/>
    <w:rsid w:val="00D91BF4"/>
    <w:rsid w:val="00D93D20"/>
    <w:rsid w:val="00DA1A59"/>
    <w:rsid w:val="00DB04BD"/>
    <w:rsid w:val="00DB2E98"/>
    <w:rsid w:val="00DC5D2F"/>
    <w:rsid w:val="00DD3458"/>
    <w:rsid w:val="00DD44C5"/>
    <w:rsid w:val="00DE1786"/>
    <w:rsid w:val="00DE538C"/>
    <w:rsid w:val="00E04788"/>
    <w:rsid w:val="00E277F5"/>
    <w:rsid w:val="00E3609A"/>
    <w:rsid w:val="00E63ED8"/>
    <w:rsid w:val="00E82E8D"/>
    <w:rsid w:val="00E87793"/>
    <w:rsid w:val="00EB798E"/>
    <w:rsid w:val="00EC110B"/>
    <w:rsid w:val="00F04141"/>
    <w:rsid w:val="00F06D71"/>
    <w:rsid w:val="00F363CA"/>
    <w:rsid w:val="00F446BA"/>
    <w:rsid w:val="00F63DD2"/>
    <w:rsid w:val="00F70A4A"/>
    <w:rsid w:val="00F816EA"/>
    <w:rsid w:val="00FC3858"/>
    <w:rsid w:val="00FD7B45"/>
    <w:rsid w:val="00FF3AED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EE56"/>
  <w15:docId w15:val="{C6B0A82A-B412-4831-A787-B23EFFE2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0414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F04141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basedOn w:val="Normal"/>
    <w:rsid w:val="00726E77"/>
    <w:pPr>
      <w:autoSpaceDE w:val="0"/>
      <w:autoSpaceDN w:val="0"/>
      <w:spacing w:after="0" w:line="240" w:lineRule="auto"/>
    </w:pPr>
    <w:rPr>
      <w:rFonts w:ascii="Garamond" w:eastAsiaTheme="minorHAnsi" w:hAnsi="Garamond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3</cp:revision>
  <cp:lastPrinted>2015-03-20T16:56:00Z</cp:lastPrinted>
  <dcterms:created xsi:type="dcterms:W3CDTF">2024-07-18T10:11:00Z</dcterms:created>
  <dcterms:modified xsi:type="dcterms:W3CDTF">2024-07-18T11:25:00Z</dcterms:modified>
</cp:coreProperties>
</file>