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B1CF" w14:textId="77777777" w:rsidR="00097D67" w:rsidRPr="00996636" w:rsidRDefault="00477841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82FDA48" wp14:editId="7ED5A8A9">
            <wp:simplePos x="0" y="0"/>
            <wp:positionH relativeFrom="column">
              <wp:posOffset>2432050</wp:posOffset>
            </wp:positionH>
            <wp:positionV relativeFrom="paragraph">
              <wp:posOffset>-286385</wp:posOffset>
            </wp:positionV>
            <wp:extent cx="882650" cy="1285875"/>
            <wp:effectExtent l="25400" t="0" r="6350" b="0"/>
            <wp:wrapSquare wrapText="bothSides"/>
            <wp:docPr id="2" name="Picture 2" descr="Estatel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tatel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5240BF7" w14:textId="77777777" w:rsidR="00097D67" w:rsidRPr="00996636" w:rsidRDefault="00097D67" w:rsidP="002233A4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</w:p>
    <w:p w14:paraId="02EC04A9" w14:textId="795F04D3" w:rsidR="00996636" w:rsidRDefault="00996636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4D490E22" w14:textId="77777777" w:rsidR="00B33E4F" w:rsidRDefault="00B33E4F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337B79AC" w14:textId="77777777" w:rsidR="00097D67" w:rsidRPr="00996636" w:rsidRDefault="00097D67" w:rsidP="00996636">
      <w:pPr>
        <w:spacing w:after="0" w:line="240" w:lineRule="auto"/>
        <w:rPr>
          <w:rFonts w:ascii="Garamond" w:hAnsi="Garamond"/>
          <w:b/>
          <w:sz w:val="40"/>
          <w:szCs w:val="40"/>
        </w:rPr>
      </w:pPr>
    </w:p>
    <w:p w14:paraId="22F790C2" w14:textId="77777777" w:rsidR="00996636" w:rsidRPr="00996636" w:rsidRDefault="00996636" w:rsidP="00996636">
      <w:pPr>
        <w:spacing w:after="0" w:line="240" w:lineRule="auto"/>
        <w:jc w:val="center"/>
        <w:rPr>
          <w:rFonts w:ascii="Garamond" w:hAnsi="Garamond"/>
          <w:b/>
          <w:sz w:val="40"/>
          <w:szCs w:val="40"/>
        </w:rPr>
      </w:pPr>
      <w:r w:rsidRPr="00996636">
        <w:rPr>
          <w:rFonts w:ascii="Garamond" w:hAnsi="Garamond"/>
          <w:b/>
          <w:sz w:val="40"/>
          <w:szCs w:val="40"/>
        </w:rPr>
        <w:t>GOODWOOD</w:t>
      </w:r>
    </w:p>
    <w:p w14:paraId="0E7921B8" w14:textId="77777777" w:rsidR="00097D67" w:rsidRPr="00996636" w:rsidRDefault="00097D67" w:rsidP="00CD41C1">
      <w:pPr>
        <w:spacing w:after="0" w:line="240" w:lineRule="auto"/>
        <w:jc w:val="center"/>
        <w:rPr>
          <w:rFonts w:ascii="Garamond" w:hAnsi="Garamond"/>
          <w:b/>
        </w:rPr>
      </w:pPr>
    </w:p>
    <w:p w14:paraId="580F4F02" w14:textId="77777777" w:rsidR="00097D67" w:rsidRPr="00996636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5340"/>
        </w:tabs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>
        <w:rPr>
          <w:rFonts w:ascii="Garamond" w:hAnsi="Garamond" w:cs="Arial"/>
          <w:b/>
          <w:bCs/>
          <w:lang w:eastAsia="en-GB"/>
        </w:rPr>
        <w:t>The Role</w:t>
      </w:r>
    </w:p>
    <w:p w14:paraId="06B01562" w14:textId="201D6EF8" w:rsidR="00B33E4F" w:rsidRPr="00054781" w:rsidRDefault="00B33E4F" w:rsidP="00B33E4F">
      <w:pPr>
        <w:spacing w:before="3" w:line="278" w:lineRule="auto"/>
        <w:ind w:right="220"/>
        <w:rPr>
          <w:rFonts w:ascii="Garamond" w:eastAsia="Garamond" w:hAnsi="Garamond" w:cs="Garamond"/>
        </w:rPr>
      </w:pPr>
      <w:r w:rsidRPr="00054781">
        <w:rPr>
          <w:rFonts w:ascii="Garamond"/>
        </w:rPr>
        <w:t>The</w:t>
      </w:r>
      <w:r w:rsidRPr="00054781">
        <w:rPr>
          <w:rFonts w:ascii="Garamond"/>
          <w:spacing w:val="-2"/>
        </w:rPr>
        <w:t xml:space="preserve"> </w:t>
      </w:r>
      <w:r w:rsidRPr="00054781">
        <w:rPr>
          <w:rFonts w:ascii="Garamond"/>
          <w:b/>
          <w:spacing w:val="-1"/>
        </w:rPr>
        <w:t>Front</w:t>
      </w:r>
      <w:r w:rsidRPr="00054781">
        <w:rPr>
          <w:rFonts w:ascii="Garamond"/>
          <w:b/>
        </w:rPr>
        <w:t xml:space="preserve"> of</w:t>
      </w:r>
      <w:r w:rsidRPr="00054781">
        <w:rPr>
          <w:rFonts w:ascii="Garamond"/>
          <w:b/>
          <w:spacing w:val="-2"/>
        </w:rPr>
        <w:t xml:space="preserve"> </w:t>
      </w:r>
      <w:r w:rsidRPr="00054781">
        <w:rPr>
          <w:rFonts w:ascii="Garamond"/>
          <w:b/>
          <w:spacing w:val="-1"/>
        </w:rPr>
        <w:t>House</w:t>
      </w:r>
      <w:r w:rsidRPr="00054781">
        <w:rPr>
          <w:rFonts w:ascii="Garamond"/>
          <w:b/>
        </w:rPr>
        <w:t xml:space="preserve"> </w:t>
      </w:r>
      <w:r w:rsidRPr="00054781">
        <w:rPr>
          <w:rFonts w:ascii="Garamond"/>
          <w:b/>
          <w:spacing w:val="-1"/>
        </w:rPr>
        <w:t>Assistant</w:t>
      </w:r>
      <w:r w:rsidRPr="00054781">
        <w:rPr>
          <w:rFonts w:ascii="Garamond"/>
          <w:b/>
          <w:spacing w:val="-17"/>
        </w:rPr>
        <w:t xml:space="preserve"> </w:t>
      </w:r>
      <w:r w:rsidRPr="00054781">
        <w:rPr>
          <w:rFonts w:ascii="Garamond"/>
          <w:spacing w:val="-1"/>
        </w:rPr>
        <w:t>will</w:t>
      </w:r>
      <w:r w:rsidRPr="00054781">
        <w:rPr>
          <w:rFonts w:ascii="Garamond"/>
        </w:rPr>
        <w:t xml:space="preserve"> </w:t>
      </w:r>
      <w:r w:rsidRPr="00054781">
        <w:rPr>
          <w:rFonts w:ascii="Garamond"/>
          <w:spacing w:val="-2"/>
        </w:rPr>
        <w:t>be</w:t>
      </w:r>
      <w:r w:rsidRPr="00054781">
        <w:rPr>
          <w:rFonts w:ascii="Garamond"/>
        </w:rPr>
        <w:t xml:space="preserve"> </w:t>
      </w:r>
      <w:r w:rsidRPr="00054781">
        <w:rPr>
          <w:rFonts w:ascii="Garamond"/>
          <w:spacing w:val="-1"/>
        </w:rPr>
        <w:t>part</w:t>
      </w:r>
      <w:r w:rsidRPr="00054781">
        <w:rPr>
          <w:rFonts w:ascii="Garamond"/>
          <w:spacing w:val="-2"/>
        </w:rPr>
        <w:t xml:space="preserve"> </w:t>
      </w:r>
      <w:r w:rsidRPr="00054781">
        <w:rPr>
          <w:rFonts w:ascii="Garamond"/>
          <w:spacing w:val="-1"/>
        </w:rPr>
        <w:t>of</w:t>
      </w:r>
      <w:r w:rsidRPr="00054781">
        <w:rPr>
          <w:rFonts w:ascii="Garamond"/>
        </w:rPr>
        <w:t xml:space="preserve"> </w:t>
      </w:r>
      <w:r w:rsidRPr="00054781">
        <w:rPr>
          <w:rFonts w:ascii="Garamond"/>
          <w:spacing w:val="-1"/>
        </w:rPr>
        <w:t>the</w:t>
      </w:r>
      <w:r w:rsidRPr="00054781">
        <w:rPr>
          <w:rFonts w:ascii="Garamond"/>
          <w:spacing w:val="-2"/>
        </w:rPr>
        <w:t xml:space="preserve"> </w:t>
      </w:r>
      <w:r w:rsidRPr="00054781">
        <w:rPr>
          <w:rFonts w:ascii="Garamond"/>
        </w:rPr>
        <w:t>Bar &amp;</w:t>
      </w:r>
      <w:r w:rsidRPr="00054781">
        <w:rPr>
          <w:rFonts w:ascii="Garamond"/>
          <w:spacing w:val="-1"/>
        </w:rPr>
        <w:t xml:space="preserve"> Grill</w:t>
      </w:r>
      <w:r w:rsidRPr="00054781">
        <w:rPr>
          <w:rFonts w:ascii="Garamond"/>
          <w:spacing w:val="-3"/>
        </w:rPr>
        <w:t xml:space="preserve"> </w:t>
      </w:r>
      <w:r w:rsidRPr="00054781">
        <w:rPr>
          <w:rFonts w:ascii="Garamond"/>
          <w:spacing w:val="-1"/>
        </w:rPr>
        <w:t>team and</w:t>
      </w:r>
      <w:r w:rsidRPr="00054781">
        <w:rPr>
          <w:rFonts w:ascii="Garamond"/>
          <w:spacing w:val="-2"/>
        </w:rPr>
        <w:t xml:space="preserve"> </w:t>
      </w:r>
      <w:r w:rsidRPr="00054781">
        <w:rPr>
          <w:rFonts w:ascii="Garamond"/>
          <w:spacing w:val="-1"/>
        </w:rPr>
        <w:t>report</w:t>
      </w:r>
      <w:r w:rsidRPr="00054781">
        <w:rPr>
          <w:rFonts w:ascii="Garamond"/>
          <w:spacing w:val="-2"/>
        </w:rPr>
        <w:t xml:space="preserve"> </w:t>
      </w:r>
      <w:r w:rsidRPr="00054781">
        <w:rPr>
          <w:rFonts w:ascii="Garamond"/>
          <w:spacing w:val="-1"/>
        </w:rPr>
        <w:t>to</w:t>
      </w:r>
      <w:r w:rsidRPr="00054781">
        <w:rPr>
          <w:rFonts w:ascii="Garamond"/>
        </w:rPr>
        <w:t xml:space="preserve"> </w:t>
      </w:r>
      <w:r w:rsidRPr="00054781">
        <w:rPr>
          <w:rFonts w:ascii="Garamond"/>
          <w:spacing w:val="-1"/>
        </w:rPr>
        <w:t>the</w:t>
      </w:r>
      <w:r w:rsidR="00F07728">
        <w:rPr>
          <w:rFonts w:ascii="Garamond"/>
          <w:spacing w:val="1"/>
        </w:rPr>
        <w:t xml:space="preserve"> Duty Manager.</w:t>
      </w:r>
    </w:p>
    <w:p w14:paraId="459A7933" w14:textId="77777777" w:rsidR="00996636" w:rsidRPr="00A93E0B" w:rsidRDefault="00996636" w:rsidP="00996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A93E0B">
        <w:rPr>
          <w:rFonts w:ascii="Garamond" w:hAnsi="Garamond" w:cs="Arial"/>
          <w:b/>
          <w:bCs/>
          <w:lang w:eastAsia="en-GB"/>
        </w:rPr>
        <w:t>About us</w:t>
      </w:r>
    </w:p>
    <w:p w14:paraId="52287BD5" w14:textId="77777777" w:rsidR="0059728C" w:rsidRPr="00A93E0B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6424BCCC" w14:textId="77777777" w:rsidR="00054781" w:rsidRPr="00996636" w:rsidRDefault="00054781" w:rsidP="00054781">
      <w:pPr>
        <w:spacing w:after="0" w:line="240" w:lineRule="auto"/>
        <w:jc w:val="both"/>
        <w:rPr>
          <w:rFonts w:ascii="Garamond" w:hAnsi="Garamond"/>
        </w:rPr>
      </w:pPr>
      <w:r w:rsidRPr="00996636">
        <w:rPr>
          <w:rFonts w:ascii="Garamond" w:hAnsi="Garamond"/>
        </w:rPr>
        <w:t>Goodwood</w:t>
      </w:r>
      <w:r>
        <w:rPr>
          <w:rFonts w:ascii="Garamond" w:hAnsi="Garamond"/>
        </w:rPr>
        <w:t xml:space="preserve"> is</w:t>
      </w:r>
      <w:r w:rsidRPr="00996636">
        <w:rPr>
          <w:rFonts w:ascii="Garamond" w:hAnsi="Garamond"/>
        </w:rPr>
        <w:t xml:space="preserve"> a quintessentially English </w:t>
      </w:r>
      <w:r>
        <w:rPr>
          <w:rFonts w:ascii="Garamond" w:hAnsi="Garamond"/>
        </w:rPr>
        <w:t>e</w:t>
      </w:r>
      <w:r w:rsidRPr="00996636">
        <w:rPr>
          <w:rFonts w:ascii="Garamond" w:hAnsi="Garamond"/>
        </w:rPr>
        <w:t xml:space="preserve">state, </w:t>
      </w:r>
      <w:r>
        <w:rPr>
          <w:rFonts w:ascii="Garamond" w:hAnsi="Garamond"/>
        </w:rPr>
        <w:t xml:space="preserve">set in 12,000 acres of rolling West Sussex countryside. Rooted in our heritage, we deliver </w:t>
      </w:r>
      <w:r w:rsidRPr="00996636">
        <w:rPr>
          <w:rFonts w:ascii="Garamond" w:hAnsi="Garamond"/>
        </w:rPr>
        <w:t>extraordinary and engaging experiences</w:t>
      </w:r>
      <w:r>
        <w:rPr>
          <w:rFonts w:ascii="Garamond" w:hAnsi="Garamond"/>
        </w:rPr>
        <w:t xml:space="preserve"> in modern and authentic ways</w:t>
      </w:r>
      <w:r w:rsidRPr="00996636">
        <w:rPr>
          <w:rFonts w:ascii="Garamond" w:hAnsi="Garamond"/>
        </w:rPr>
        <w:t xml:space="preserve">.  </w:t>
      </w:r>
      <w:r>
        <w:rPr>
          <w:rFonts w:ascii="Garamond" w:hAnsi="Garamond"/>
        </w:rPr>
        <w:t>But what really sets</w:t>
      </w:r>
      <w:r w:rsidRPr="00996636">
        <w:rPr>
          <w:rFonts w:ascii="Garamond" w:hAnsi="Garamond"/>
        </w:rPr>
        <w:t xml:space="preserve"> us apart is our people.  It is their passion, enthusiasm and belief in the many things we do that makes </w:t>
      </w:r>
      <w:r>
        <w:rPr>
          <w:rFonts w:ascii="Garamond" w:hAnsi="Garamond"/>
        </w:rPr>
        <w:t>Goodwood the unique place it is</w:t>
      </w:r>
      <w:r w:rsidRPr="00996636">
        <w:rPr>
          <w:rFonts w:ascii="Garamond" w:hAnsi="Garamond"/>
        </w:rPr>
        <w:t>.</w:t>
      </w:r>
    </w:p>
    <w:p w14:paraId="4AFA4553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outlineLvl w:val="2"/>
        <w:rPr>
          <w:rFonts w:ascii="Garamond" w:hAnsi="Garamond" w:cs="Arial"/>
          <w:b/>
          <w:bCs/>
          <w:u w:val="single"/>
          <w:lang w:eastAsia="en-GB"/>
        </w:rPr>
      </w:pPr>
    </w:p>
    <w:p w14:paraId="7E42537F" w14:textId="77777777" w:rsidR="0059728C" w:rsidRPr="00996636" w:rsidRDefault="0059728C" w:rsidP="00597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outlineLvl w:val="2"/>
        <w:rPr>
          <w:rFonts w:ascii="Garamond" w:hAnsi="Garamond" w:cs="Arial"/>
          <w:b/>
          <w:bCs/>
          <w:lang w:eastAsia="en-GB"/>
        </w:rPr>
      </w:pPr>
      <w:r w:rsidRPr="00996636">
        <w:rPr>
          <w:rFonts w:ascii="Garamond" w:hAnsi="Garamond" w:cs="Arial"/>
          <w:b/>
          <w:bCs/>
          <w:lang w:eastAsia="en-GB"/>
        </w:rPr>
        <w:t>Passionate People</w:t>
      </w:r>
    </w:p>
    <w:p w14:paraId="518A20E1" w14:textId="77777777" w:rsidR="0059728C" w:rsidRPr="00996636" w:rsidRDefault="0059728C" w:rsidP="0059728C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</w:p>
    <w:p w14:paraId="40AF25A7" w14:textId="77777777" w:rsidR="00054781" w:rsidRPr="00996636" w:rsidRDefault="00054781" w:rsidP="00054781">
      <w:pPr>
        <w:shd w:val="clear" w:color="auto" w:fill="FFFFFF"/>
        <w:spacing w:after="0" w:line="240" w:lineRule="auto"/>
        <w:jc w:val="both"/>
        <w:rPr>
          <w:rFonts w:ascii="Garamond" w:hAnsi="Garamond" w:cs="Arial"/>
          <w:lang w:eastAsia="en-GB"/>
        </w:rPr>
      </w:pPr>
      <w:r w:rsidRPr="00996636">
        <w:rPr>
          <w:rFonts w:ascii="Garamond" w:hAnsi="Garamond" w:cs="Arial"/>
          <w:lang w:eastAsia="en-GB"/>
        </w:rPr>
        <w:t xml:space="preserve">It takes a certain sort of person to flourish in such a fast-paced, multi-dimensional environment like Goodwood.  We look for talented, self-motivated and enthusiastic individuals who will be able to share our passion for </w:t>
      </w:r>
      <w:r>
        <w:rPr>
          <w:rFonts w:ascii="Garamond" w:hAnsi="Garamond" w:cs="Arial"/>
          <w:lang w:eastAsia="en-GB"/>
        </w:rPr>
        <w:t xml:space="preserve">Goodwood to be </w:t>
      </w:r>
      <w:r w:rsidRPr="003D62E0">
        <w:rPr>
          <w:rFonts w:ascii="Garamond" w:hAnsi="Garamond" w:cs="Arial"/>
          <w:b/>
          <w:bCs/>
          <w:lang w:eastAsia="en-GB"/>
        </w:rPr>
        <w:t>‘the home of exceptional experiences’</w:t>
      </w:r>
      <w:r w:rsidRPr="003D62E0">
        <w:rPr>
          <w:rFonts w:ascii="Garamond" w:hAnsi="Garamond" w:cs="Arial"/>
          <w:lang w:eastAsia="en-GB"/>
        </w:rPr>
        <w:t>.</w:t>
      </w:r>
    </w:p>
    <w:p w14:paraId="421FDE07" w14:textId="77777777" w:rsidR="0059728C" w:rsidRPr="00996636" w:rsidRDefault="0059728C" w:rsidP="00996636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5B957CF2" w14:textId="77777777" w:rsidR="0059728C" w:rsidRPr="00996636" w:rsidRDefault="0059728C" w:rsidP="005972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Our Values</w:t>
      </w:r>
    </w:p>
    <w:p w14:paraId="10E737EB" w14:textId="77777777" w:rsidR="0059728C" w:rsidRPr="00996636" w:rsidRDefault="0059728C" w:rsidP="0059728C">
      <w:pPr>
        <w:spacing w:after="0" w:line="240" w:lineRule="auto"/>
        <w:rPr>
          <w:rFonts w:ascii="Garamond" w:hAnsi="Garamond"/>
        </w:rPr>
      </w:pPr>
    </w:p>
    <w:p w14:paraId="753919E6" w14:textId="77777777" w:rsidR="005B3146" w:rsidRPr="00996636" w:rsidRDefault="005B3146" w:rsidP="005B3146">
      <w:pP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t>The Real Thing</w:t>
      </w:r>
      <w:r w:rsidRPr="00996636">
        <w:rPr>
          <w:rFonts w:ascii="Garamond" w:hAnsi="Garamond"/>
          <w:b/>
        </w:rPr>
        <w:tab/>
        <w:t xml:space="preserve">       D</w:t>
      </w:r>
      <w:r>
        <w:rPr>
          <w:rFonts w:ascii="Garamond" w:hAnsi="Garamond"/>
          <w:b/>
        </w:rPr>
        <w:t>er</w:t>
      </w:r>
      <w:r w:rsidRPr="00996636">
        <w:rPr>
          <w:rFonts w:ascii="Garamond" w:hAnsi="Garamond"/>
          <w:b/>
        </w:rPr>
        <w:t>ring</w:t>
      </w:r>
      <w:r>
        <w:rPr>
          <w:rFonts w:ascii="Garamond" w:hAnsi="Garamond"/>
          <w:b/>
        </w:rPr>
        <w:t>-</w:t>
      </w:r>
      <w:r w:rsidRPr="00996636">
        <w:rPr>
          <w:rFonts w:ascii="Garamond" w:hAnsi="Garamond"/>
          <w:b/>
        </w:rPr>
        <w:t xml:space="preserve">Do </w:t>
      </w:r>
      <w:proofErr w:type="gramStart"/>
      <w:r w:rsidRPr="00996636">
        <w:rPr>
          <w:rFonts w:ascii="Garamond" w:hAnsi="Garamond"/>
          <w:b/>
        </w:rPr>
        <w:tab/>
        <w:t xml:space="preserve">  Obsession</w:t>
      </w:r>
      <w:proofErr w:type="gramEnd"/>
      <w:r w:rsidRPr="00996636">
        <w:rPr>
          <w:rFonts w:ascii="Garamond" w:hAnsi="Garamond"/>
          <w:b/>
        </w:rPr>
        <w:t xml:space="preserve"> for Perfection    Sheer Love of Life</w:t>
      </w:r>
    </w:p>
    <w:p w14:paraId="2AA393F4" w14:textId="77777777" w:rsidR="005B3146" w:rsidRPr="00996636" w:rsidRDefault="005B3146" w:rsidP="005B3146">
      <w:pPr>
        <w:spacing w:after="0" w:line="240" w:lineRule="auto"/>
        <w:jc w:val="center"/>
        <w:rPr>
          <w:rFonts w:ascii="Garamond" w:hAnsi="Garamond"/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267"/>
        <w:gridCol w:w="2248"/>
        <w:gridCol w:w="2249"/>
        <w:gridCol w:w="2262"/>
      </w:tblGrid>
      <w:tr w:rsidR="005B3146" w:rsidRPr="00996636" w14:paraId="762CD2D6" w14:textId="77777777" w:rsidTr="00ED3F95">
        <w:tc>
          <w:tcPr>
            <w:tcW w:w="2310" w:type="dxa"/>
          </w:tcPr>
          <w:p w14:paraId="606FB3CE" w14:textId="77777777" w:rsidR="005B3146" w:rsidRPr="007B7BCC" w:rsidRDefault="005B3146" w:rsidP="00ED3F95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Always inspired by Goodwood’s heritage</w:t>
            </w:r>
          </w:p>
          <w:p w14:paraId="3851E092" w14:textId="77777777" w:rsidR="005B3146" w:rsidRPr="00996636" w:rsidRDefault="005B3146" w:rsidP="00ED3F95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0" w:type="dxa"/>
          </w:tcPr>
          <w:p w14:paraId="382108BF" w14:textId="77777777" w:rsidR="005B3146" w:rsidRPr="007B7BCC" w:rsidRDefault="005B3146" w:rsidP="00ED3F95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Daring to surprise and delight</w:t>
            </w:r>
          </w:p>
          <w:p w14:paraId="66595AB4" w14:textId="77777777" w:rsidR="005B3146" w:rsidRPr="00996636" w:rsidRDefault="005B3146" w:rsidP="00ED3F95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0CF9AAFF" w14:textId="77777777" w:rsidR="005B3146" w:rsidRPr="007B7BCC" w:rsidRDefault="005B3146" w:rsidP="00ED3F95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 xml:space="preserve">Striving to do things </w:t>
            </w:r>
            <w:r w:rsidRPr="007B7BCC">
              <w:rPr>
                <w:rFonts w:ascii="Garamond" w:hAnsi="Garamond" w:cs="Times"/>
                <w:i/>
                <w:iCs/>
                <w:u w:val="single"/>
                <w:lang w:eastAsia="en-GB"/>
              </w:rPr>
              <w:t>even</w:t>
            </w:r>
            <w:r w:rsidRPr="007B7BCC">
              <w:rPr>
                <w:rFonts w:ascii="Garamond" w:hAnsi="Garamond" w:cs="Times"/>
                <w:lang w:eastAsia="en-GB"/>
              </w:rPr>
              <w:t xml:space="preserve"> better</w:t>
            </w:r>
          </w:p>
          <w:p w14:paraId="6121B8EC" w14:textId="77777777" w:rsidR="005B3146" w:rsidRPr="00996636" w:rsidRDefault="005B3146" w:rsidP="00ED3F95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  <w:tc>
          <w:tcPr>
            <w:tcW w:w="2311" w:type="dxa"/>
          </w:tcPr>
          <w:p w14:paraId="65C03017" w14:textId="77777777" w:rsidR="005B3146" w:rsidRPr="007B7BCC" w:rsidRDefault="005B3146" w:rsidP="00ED3F95">
            <w:pPr>
              <w:spacing w:after="0" w:line="240" w:lineRule="auto"/>
              <w:jc w:val="center"/>
              <w:rPr>
                <w:rFonts w:ascii="Garamond" w:hAnsi="Garamond" w:cs="Times"/>
                <w:lang w:eastAsia="en-GB"/>
              </w:rPr>
            </w:pPr>
            <w:r w:rsidRPr="007B7BCC">
              <w:rPr>
                <w:rFonts w:ascii="Garamond" w:hAnsi="Garamond" w:cs="Times"/>
                <w:lang w:eastAsia="en-GB"/>
              </w:rPr>
              <w:t>Sharing our infectious enthusiasm</w:t>
            </w:r>
          </w:p>
          <w:p w14:paraId="1901D3F3" w14:textId="77777777" w:rsidR="005B3146" w:rsidRPr="00996636" w:rsidRDefault="005B3146" w:rsidP="00ED3F95">
            <w:pPr>
              <w:spacing w:after="0" w:line="240" w:lineRule="auto"/>
              <w:jc w:val="center"/>
              <w:rPr>
                <w:rFonts w:ascii="Garamond" w:hAnsi="Garamond"/>
                <w:b/>
                <w:lang w:eastAsia="en-GB"/>
              </w:rPr>
            </w:pPr>
          </w:p>
        </w:tc>
      </w:tr>
    </w:tbl>
    <w:p w14:paraId="7A5586AA" w14:textId="77777777" w:rsidR="00996636" w:rsidRDefault="00996636" w:rsidP="00CD41C1">
      <w:pPr>
        <w:spacing w:after="0" w:line="240" w:lineRule="auto"/>
        <w:rPr>
          <w:rFonts w:ascii="Garamond" w:hAnsi="Garamond"/>
        </w:rPr>
      </w:pPr>
    </w:p>
    <w:p w14:paraId="3E1C25A3" w14:textId="77777777" w:rsid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Purpose of the role</w:t>
      </w:r>
    </w:p>
    <w:p w14:paraId="58DCBE0C" w14:textId="77777777" w:rsidR="00996636" w:rsidRDefault="00996636" w:rsidP="00996636">
      <w:pPr>
        <w:spacing w:after="0" w:line="240" w:lineRule="auto"/>
        <w:jc w:val="both"/>
        <w:rPr>
          <w:rFonts w:ascii="Garamond" w:hAnsi="Garamond"/>
          <w:b/>
        </w:rPr>
      </w:pPr>
    </w:p>
    <w:p w14:paraId="2773B86A" w14:textId="56F47AD5" w:rsidR="005E104A" w:rsidRDefault="005E104A" w:rsidP="005E104A">
      <w:pPr>
        <w:spacing w:after="0" w:line="240" w:lineRule="auto"/>
        <w:jc w:val="both"/>
        <w:rPr>
          <w:rFonts w:ascii="Garamond" w:hAnsi="Garamond" w:cs="Tahoma"/>
        </w:rPr>
      </w:pPr>
      <w:r w:rsidRPr="006A20DD">
        <w:rPr>
          <w:rFonts w:ascii="Garamond" w:hAnsi="Garamond" w:cs="Tahoma"/>
        </w:rPr>
        <w:t xml:space="preserve">To offer </w:t>
      </w:r>
      <w:r>
        <w:rPr>
          <w:rFonts w:ascii="Garamond" w:hAnsi="Garamond" w:cs="Tahoma"/>
        </w:rPr>
        <w:t>all customers</w:t>
      </w:r>
      <w:r w:rsidRPr="006A20DD">
        <w:rPr>
          <w:rFonts w:ascii="Garamond" w:hAnsi="Garamond" w:cs="Tahoma"/>
        </w:rPr>
        <w:t xml:space="preserve"> a personal, friendly and efficient </w:t>
      </w:r>
      <w:r>
        <w:rPr>
          <w:rFonts w:ascii="Garamond" w:hAnsi="Garamond" w:cs="Tahoma"/>
        </w:rPr>
        <w:t>service</w:t>
      </w:r>
      <w:r w:rsidRPr="006A20DD">
        <w:rPr>
          <w:rFonts w:ascii="Garamond" w:hAnsi="Garamond" w:cs="Tahoma"/>
        </w:rPr>
        <w:t xml:space="preserve"> </w:t>
      </w:r>
      <w:r w:rsidR="00054781">
        <w:rPr>
          <w:rFonts w:ascii="Garamond" w:hAnsi="Garamond" w:cs="Tahoma"/>
        </w:rPr>
        <w:t xml:space="preserve">on very visit to the Bar &amp; Grill. </w:t>
      </w:r>
    </w:p>
    <w:p w14:paraId="1D767D1F" w14:textId="77777777" w:rsidR="005E104A" w:rsidRDefault="005E104A" w:rsidP="005E104A">
      <w:pPr>
        <w:spacing w:after="0" w:line="240" w:lineRule="auto"/>
        <w:jc w:val="both"/>
        <w:rPr>
          <w:rFonts w:ascii="Garamond" w:hAnsi="Garamond" w:cs="Tahoma"/>
        </w:rPr>
      </w:pPr>
    </w:p>
    <w:p w14:paraId="65AAD418" w14:textId="77777777" w:rsidR="005E104A" w:rsidRDefault="005E104A" w:rsidP="005E104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Key responsibilities</w:t>
      </w:r>
    </w:p>
    <w:p w14:paraId="659781A5" w14:textId="77777777" w:rsidR="005E104A" w:rsidRDefault="005E104A" w:rsidP="005E104A">
      <w:pPr>
        <w:spacing w:after="0" w:line="240" w:lineRule="auto"/>
        <w:jc w:val="both"/>
        <w:rPr>
          <w:rFonts w:ascii="Garamond" w:hAnsi="Garamond"/>
          <w:b/>
        </w:rPr>
      </w:pPr>
    </w:p>
    <w:p w14:paraId="160B2B67" w14:textId="77777777" w:rsidR="005B3146" w:rsidRPr="003460D9" w:rsidRDefault="005B3146" w:rsidP="005B3146">
      <w:pPr>
        <w:numPr>
          <w:ilvl w:val="0"/>
          <w:numId w:val="19"/>
        </w:numPr>
        <w:spacing w:after="0" w:line="240" w:lineRule="auto"/>
        <w:jc w:val="both"/>
        <w:rPr>
          <w:rFonts w:ascii="Garamond" w:hAnsi="Garamond"/>
        </w:rPr>
      </w:pPr>
      <w:r w:rsidRPr="003460D9">
        <w:rPr>
          <w:rFonts w:ascii="Garamond" w:hAnsi="Garamond"/>
        </w:rPr>
        <w:t xml:space="preserve">To ensure all guests are greeted and served </w:t>
      </w:r>
      <w:r>
        <w:rPr>
          <w:rFonts w:ascii="Garamond" w:hAnsi="Garamond"/>
        </w:rPr>
        <w:t>in a prompt and personal way</w:t>
      </w:r>
    </w:p>
    <w:p w14:paraId="458CDDB1" w14:textId="77777777" w:rsidR="005B3146" w:rsidRPr="003460D9" w:rsidRDefault="005B3146" w:rsidP="005B3146">
      <w:pPr>
        <w:numPr>
          <w:ilvl w:val="0"/>
          <w:numId w:val="19"/>
        </w:numPr>
        <w:spacing w:after="0" w:line="240" w:lineRule="auto"/>
        <w:rPr>
          <w:rFonts w:ascii="Garamond" w:hAnsi="Garamond"/>
        </w:rPr>
      </w:pPr>
      <w:r w:rsidRPr="003460D9">
        <w:rPr>
          <w:rFonts w:ascii="Garamond" w:hAnsi="Garamond"/>
        </w:rPr>
        <w:t xml:space="preserve">To ensure every guest has a fantastically positive </w:t>
      </w:r>
      <w:r>
        <w:rPr>
          <w:rFonts w:ascii="Garamond" w:hAnsi="Garamond"/>
        </w:rPr>
        <w:t xml:space="preserve">service </w:t>
      </w:r>
      <w:r w:rsidRPr="003460D9">
        <w:rPr>
          <w:rFonts w:ascii="Garamond" w:hAnsi="Garamond"/>
        </w:rPr>
        <w:t xml:space="preserve">experience </w:t>
      </w:r>
    </w:p>
    <w:p w14:paraId="6CAE6DF8" w14:textId="77777777" w:rsidR="005E104A" w:rsidRPr="005E104A" w:rsidRDefault="005E104A" w:rsidP="005E104A">
      <w:pPr>
        <w:numPr>
          <w:ilvl w:val="0"/>
          <w:numId w:val="19"/>
        </w:numPr>
        <w:spacing w:after="0" w:line="240" w:lineRule="auto"/>
        <w:rPr>
          <w:rFonts w:ascii="Garamond" w:hAnsi="Garamond"/>
        </w:rPr>
      </w:pPr>
      <w:r w:rsidRPr="005E104A">
        <w:rPr>
          <w:rFonts w:ascii="Garamond" w:hAnsi="Garamond"/>
        </w:rPr>
        <w:t>Ensure that you have a good product knowledge on all items on the menu</w:t>
      </w:r>
    </w:p>
    <w:p w14:paraId="7ABDA267" w14:textId="77777777" w:rsidR="005E104A" w:rsidRDefault="005E104A" w:rsidP="005E104A">
      <w:pPr>
        <w:numPr>
          <w:ilvl w:val="0"/>
          <w:numId w:val="19"/>
        </w:numPr>
        <w:spacing w:after="0" w:line="240" w:lineRule="auto"/>
        <w:rPr>
          <w:rFonts w:ascii="Garamond" w:hAnsi="Garamond"/>
        </w:rPr>
      </w:pPr>
      <w:r w:rsidRPr="00693884">
        <w:rPr>
          <w:rFonts w:ascii="Garamond" w:hAnsi="Garamond"/>
        </w:rPr>
        <w:t>At the end o</w:t>
      </w:r>
      <w:r>
        <w:rPr>
          <w:rFonts w:ascii="Garamond" w:hAnsi="Garamond"/>
        </w:rPr>
        <w:t xml:space="preserve">f each shift, to ensure all back </w:t>
      </w:r>
      <w:r w:rsidRPr="00693884">
        <w:rPr>
          <w:rFonts w:ascii="Garamond" w:hAnsi="Garamond"/>
        </w:rPr>
        <w:t>and front of</w:t>
      </w:r>
      <w:r>
        <w:rPr>
          <w:rFonts w:ascii="Garamond" w:hAnsi="Garamond"/>
        </w:rPr>
        <w:t xml:space="preserve"> house areas are clean and tidy</w:t>
      </w:r>
    </w:p>
    <w:p w14:paraId="580C3371" w14:textId="77777777" w:rsidR="005E104A" w:rsidRPr="00B91FA4" w:rsidRDefault="005E104A" w:rsidP="005B3146">
      <w:pPr>
        <w:numPr>
          <w:ilvl w:val="0"/>
          <w:numId w:val="19"/>
        </w:numPr>
        <w:spacing w:after="0" w:line="240" w:lineRule="auto"/>
        <w:rPr>
          <w:rFonts w:ascii="Garamond" w:hAnsi="Garamond"/>
        </w:rPr>
      </w:pPr>
      <w:r w:rsidRPr="00693884">
        <w:rPr>
          <w:rFonts w:ascii="Garamond" w:hAnsi="Garamond"/>
        </w:rPr>
        <w:t xml:space="preserve">Be fully conversant with the Weights &amp; Measure </w:t>
      </w:r>
      <w:r>
        <w:rPr>
          <w:rFonts w:ascii="Garamond" w:hAnsi="Garamond"/>
        </w:rPr>
        <w:t>Act 1963 and any recent updates</w:t>
      </w:r>
    </w:p>
    <w:p w14:paraId="671E50C9" w14:textId="4574DFFC" w:rsidR="005E104A" w:rsidRPr="005B3146" w:rsidRDefault="005E104A" w:rsidP="005B3146">
      <w:pPr>
        <w:numPr>
          <w:ilvl w:val="0"/>
          <w:numId w:val="19"/>
        </w:numPr>
        <w:spacing w:after="0" w:line="240" w:lineRule="auto"/>
        <w:rPr>
          <w:rFonts w:ascii="Garamond" w:hAnsi="Garamond"/>
        </w:rPr>
      </w:pPr>
      <w:r w:rsidRPr="005B3146">
        <w:rPr>
          <w:rFonts w:ascii="Garamond" w:hAnsi="Garamond"/>
        </w:rPr>
        <w:t xml:space="preserve">To be aware of and responsible for </w:t>
      </w:r>
      <w:r w:rsidR="005B3146">
        <w:rPr>
          <w:rFonts w:ascii="Garamond" w:hAnsi="Garamond"/>
        </w:rPr>
        <w:t>H</w:t>
      </w:r>
      <w:r w:rsidRPr="005B3146">
        <w:rPr>
          <w:rFonts w:ascii="Garamond" w:hAnsi="Garamond"/>
        </w:rPr>
        <w:t xml:space="preserve">ealth and </w:t>
      </w:r>
      <w:r w:rsidR="005B3146">
        <w:rPr>
          <w:rFonts w:ascii="Garamond" w:hAnsi="Garamond"/>
        </w:rPr>
        <w:t>Sa</w:t>
      </w:r>
      <w:r w:rsidRPr="005B3146">
        <w:rPr>
          <w:rFonts w:ascii="Garamond" w:hAnsi="Garamond"/>
        </w:rPr>
        <w:t>fety, reporting any maintenance issues to relevant department managers and ensure that line managers are kept completely up to date with progress on outstanding actions</w:t>
      </w:r>
    </w:p>
    <w:p w14:paraId="68059193" w14:textId="6EC4BC67" w:rsidR="005658FD" w:rsidRPr="005B3146" w:rsidRDefault="005B3146" w:rsidP="005E104A">
      <w:pPr>
        <w:numPr>
          <w:ilvl w:val="0"/>
          <w:numId w:val="19"/>
        </w:numPr>
        <w:spacing w:after="0" w:line="240" w:lineRule="auto"/>
        <w:rPr>
          <w:rFonts w:ascii="Garamond" w:hAnsi="Garamond"/>
        </w:rPr>
      </w:pPr>
      <w:r w:rsidRPr="005B3146">
        <w:rPr>
          <w:rFonts w:ascii="Garamond" w:hAnsi="Garamond"/>
        </w:rPr>
        <w:t>To c</w:t>
      </w:r>
      <w:r w:rsidR="005E104A" w:rsidRPr="005B3146">
        <w:rPr>
          <w:rFonts w:ascii="Garamond" w:hAnsi="Garamond"/>
        </w:rPr>
        <w:t xml:space="preserve">arry out any other reasonable requests made by the </w:t>
      </w:r>
      <w:r w:rsidR="00F07728">
        <w:rPr>
          <w:rFonts w:ascii="Garamond" w:hAnsi="Garamond"/>
        </w:rPr>
        <w:t xml:space="preserve">Duty </w:t>
      </w:r>
      <w:r w:rsidR="005E104A" w:rsidRPr="005B3146">
        <w:rPr>
          <w:rFonts w:ascii="Garamond" w:hAnsi="Garamond"/>
        </w:rPr>
        <w:t>Manager and Supervisor</w:t>
      </w:r>
    </w:p>
    <w:p w14:paraId="6B2D40A7" w14:textId="77777777" w:rsidR="005B3146" w:rsidRPr="003460D9" w:rsidRDefault="005B3146" w:rsidP="005B3146">
      <w:pPr>
        <w:numPr>
          <w:ilvl w:val="0"/>
          <w:numId w:val="20"/>
        </w:numPr>
        <w:spacing w:after="0" w:line="240" w:lineRule="auto"/>
        <w:jc w:val="both"/>
        <w:rPr>
          <w:rFonts w:ascii="Garamond" w:hAnsi="Garamond" w:cs="Tahoma"/>
          <w:lang w:val="en-US"/>
        </w:rPr>
      </w:pPr>
      <w:r w:rsidRPr="003460D9">
        <w:rPr>
          <w:rFonts w:ascii="Garamond" w:hAnsi="Garamond" w:cs="Tahoma"/>
          <w:lang w:val="en-US"/>
        </w:rPr>
        <w:t xml:space="preserve">To contribute ideas which will enhance the guest experience </w:t>
      </w:r>
    </w:p>
    <w:p w14:paraId="4D5088FE" w14:textId="77777777" w:rsidR="005B3146" w:rsidRDefault="005B3146" w:rsidP="005E104A">
      <w:pPr>
        <w:spacing w:after="0" w:line="240" w:lineRule="auto"/>
        <w:rPr>
          <w:rFonts w:ascii="Garamond" w:hAnsi="Garamond"/>
        </w:rPr>
      </w:pPr>
    </w:p>
    <w:p w14:paraId="6CBBAD10" w14:textId="77777777" w:rsidR="00054781" w:rsidRDefault="00054781" w:rsidP="005E104A">
      <w:pPr>
        <w:spacing w:after="0" w:line="240" w:lineRule="auto"/>
        <w:rPr>
          <w:rFonts w:ascii="Garamond" w:hAnsi="Garamond"/>
        </w:rPr>
      </w:pPr>
    </w:p>
    <w:p w14:paraId="2830D4C5" w14:textId="77777777" w:rsidR="00F07728" w:rsidRDefault="00F07728" w:rsidP="005E104A">
      <w:pPr>
        <w:spacing w:after="0" w:line="240" w:lineRule="auto"/>
        <w:rPr>
          <w:rFonts w:ascii="Garamond" w:hAnsi="Garamond"/>
        </w:rPr>
      </w:pPr>
    </w:p>
    <w:p w14:paraId="20425C45" w14:textId="77777777" w:rsidR="005E104A" w:rsidRDefault="005E104A" w:rsidP="005E104A">
      <w:pPr>
        <w:spacing w:after="0" w:line="240" w:lineRule="auto"/>
        <w:rPr>
          <w:rFonts w:ascii="Garamond" w:hAnsi="Garamond"/>
        </w:rPr>
      </w:pPr>
    </w:p>
    <w:p w14:paraId="2CDA7DF6" w14:textId="77777777" w:rsidR="00996636" w:rsidRPr="00996636" w:rsidRDefault="00996636" w:rsidP="0099663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996636">
        <w:rPr>
          <w:rFonts w:ascii="Garamond" w:hAnsi="Garamond"/>
          <w:b/>
        </w:rPr>
        <w:lastRenderedPageBreak/>
        <w:t>Qualities you will possess</w:t>
      </w:r>
    </w:p>
    <w:p w14:paraId="551F175D" w14:textId="77777777" w:rsidR="00996636" w:rsidRDefault="00996636" w:rsidP="00996636">
      <w:pPr>
        <w:spacing w:after="0" w:line="240" w:lineRule="auto"/>
        <w:rPr>
          <w:rFonts w:ascii="Garamond" w:hAnsi="Garamond"/>
          <w:b/>
          <w:color w:val="333333"/>
        </w:rPr>
        <w:sectPr w:rsidR="00996636" w:rsidSect="00B33E4F">
          <w:pgSz w:w="11906" w:h="16838"/>
          <w:pgMar w:top="709" w:right="1440" w:bottom="1440" w:left="1440" w:header="708" w:footer="708" w:gutter="0"/>
          <w:cols w:space="708"/>
          <w:rtlGutter/>
          <w:docGrid w:linePitch="360"/>
        </w:sectPr>
      </w:pPr>
    </w:p>
    <w:p w14:paraId="24D03230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62222863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Passion for what you do</w:t>
      </w:r>
    </w:p>
    <w:p w14:paraId="53744CB5" w14:textId="77777777" w:rsidR="005658FD" w:rsidRPr="008611E6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Positive and friendly with a “can do attitude”</w:t>
      </w:r>
    </w:p>
    <w:p w14:paraId="2FAFA76D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Attention to detail </w:t>
      </w:r>
    </w:p>
    <w:p w14:paraId="00B6DB1D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Ability to prioritise and</w:t>
      </w:r>
      <w:r w:rsidRPr="003D7B04">
        <w:rPr>
          <w:rFonts w:ascii="Garamond" w:hAnsi="Garamond"/>
        </w:rPr>
        <w:t xml:space="preserve"> organise</w:t>
      </w:r>
    </w:p>
    <w:p w14:paraId="0200AB33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Proactive</w:t>
      </w:r>
    </w:p>
    <w:p w14:paraId="6EB477D3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Take responsibility for yourself</w:t>
      </w:r>
    </w:p>
    <w:p w14:paraId="1C65DD1D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0AE06BA5" w14:textId="77777777" w:rsidR="005658FD" w:rsidRDefault="005658FD" w:rsidP="005658FD">
      <w:pPr>
        <w:spacing w:after="0" w:line="240" w:lineRule="auto"/>
        <w:ind w:left="360"/>
        <w:rPr>
          <w:rFonts w:ascii="Garamond" w:hAnsi="Garamond"/>
        </w:rPr>
      </w:pPr>
    </w:p>
    <w:p w14:paraId="5E8E3EB4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 w:rsidRPr="003D7B04">
        <w:rPr>
          <w:rFonts w:ascii="Garamond" w:hAnsi="Garamond"/>
        </w:rPr>
        <w:t>Confident to make decisions and to stand by them</w:t>
      </w:r>
    </w:p>
    <w:p w14:paraId="12086E36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Good</w:t>
      </w:r>
      <w:r w:rsidRPr="003D7B04">
        <w:rPr>
          <w:rFonts w:ascii="Garamond" w:hAnsi="Garamond"/>
        </w:rPr>
        <w:t xml:space="preserve"> negotiation and influencing skills</w:t>
      </w:r>
    </w:p>
    <w:p w14:paraId="6878D9E4" w14:textId="77777777" w:rsidR="005658FD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Excellent communicator</w:t>
      </w:r>
    </w:p>
    <w:p w14:paraId="7F4BFC95" w14:textId="77777777" w:rsidR="005658FD" w:rsidRPr="003D7B04" w:rsidRDefault="005658FD" w:rsidP="005658FD">
      <w:pPr>
        <w:numPr>
          <w:ilvl w:val="0"/>
          <w:numId w:val="4"/>
        </w:num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A sense of fun!</w:t>
      </w:r>
    </w:p>
    <w:p w14:paraId="2125CA87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41D7742F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0191126F" w14:textId="77777777" w:rsidR="005658FD" w:rsidRDefault="005658FD" w:rsidP="00996636">
      <w:pPr>
        <w:spacing w:after="0" w:line="240" w:lineRule="auto"/>
        <w:rPr>
          <w:rFonts w:ascii="Garamond" w:hAnsi="Garamond"/>
        </w:rPr>
      </w:pPr>
    </w:p>
    <w:p w14:paraId="357CDA42" w14:textId="77777777" w:rsidR="005658FD" w:rsidRDefault="005658FD" w:rsidP="00996636">
      <w:pPr>
        <w:spacing w:after="0" w:line="240" w:lineRule="auto"/>
        <w:rPr>
          <w:rFonts w:ascii="Garamond" w:hAnsi="Garamond"/>
        </w:rPr>
        <w:sectPr w:rsidR="005658FD" w:rsidSect="00996636">
          <w:type w:val="continuous"/>
          <w:pgSz w:w="11906" w:h="16838"/>
          <w:pgMar w:top="851" w:right="1440" w:bottom="1440" w:left="1843" w:header="708" w:footer="708" w:gutter="0"/>
          <w:cols w:num="2" w:space="708"/>
          <w:rtlGutter/>
          <w:docGrid w:linePitch="360"/>
        </w:sectPr>
      </w:pPr>
    </w:p>
    <w:p w14:paraId="11CDD6B8" w14:textId="77777777" w:rsidR="00996636" w:rsidRDefault="00996636" w:rsidP="00996636">
      <w:pPr>
        <w:spacing w:after="0" w:line="240" w:lineRule="auto"/>
        <w:rPr>
          <w:rFonts w:ascii="Garamond" w:hAnsi="Garamond"/>
        </w:rPr>
      </w:pPr>
    </w:p>
    <w:p w14:paraId="20B30D63" w14:textId="77777777" w:rsidR="00996636" w:rsidRDefault="00996636" w:rsidP="005658FD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</w:pBdr>
        <w:spacing w:after="0" w:line="240" w:lineRule="auto"/>
        <w:jc w:val="center"/>
        <w:rPr>
          <w:rFonts w:ascii="Garamond" w:hAnsi="Garamond"/>
          <w:b/>
        </w:rPr>
      </w:pPr>
      <w:r w:rsidRPr="00CD41C1">
        <w:rPr>
          <w:rFonts w:ascii="Garamond" w:hAnsi="Garamond"/>
          <w:b/>
        </w:rPr>
        <w:t>What do you need to be successful?</w:t>
      </w:r>
      <w:r>
        <w:rPr>
          <w:rFonts w:ascii="Garamond" w:hAnsi="Garamond"/>
          <w:b/>
        </w:rPr>
        <w:t xml:space="preserve"> </w:t>
      </w:r>
    </w:p>
    <w:p w14:paraId="0B775BC9" w14:textId="77777777" w:rsidR="00520F5C" w:rsidRDefault="00520F5C" w:rsidP="00520F5C">
      <w:pPr>
        <w:jc w:val="both"/>
        <w:rPr>
          <w:rFonts w:ascii="Garamond" w:hAnsi="Garamond"/>
        </w:rPr>
      </w:pPr>
    </w:p>
    <w:p w14:paraId="363450CD" w14:textId="67E65654" w:rsidR="00520F5C" w:rsidRPr="00520F5C" w:rsidRDefault="005E104A" w:rsidP="00520F5C">
      <w:pPr>
        <w:pStyle w:val="ListParagraph"/>
        <w:numPr>
          <w:ilvl w:val="0"/>
          <w:numId w:val="22"/>
        </w:numPr>
        <w:ind w:left="426" w:hanging="426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520F5C">
        <w:rPr>
          <w:rFonts w:ascii="Garamond" w:eastAsia="Calibri" w:hAnsi="Garamond"/>
          <w:sz w:val="22"/>
          <w:szCs w:val="22"/>
          <w:lang w:eastAsia="en-US"/>
        </w:rPr>
        <w:t xml:space="preserve">You need to be a people person with </w:t>
      </w:r>
      <w:r w:rsidR="00054781">
        <w:rPr>
          <w:rFonts w:ascii="Garamond" w:eastAsia="Calibri" w:hAnsi="Garamond"/>
          <w:sz w:val="22"/>
          <w:szCs w:val="22"/>
          <w:lang w:eastAsia="en-US"/>
        </w:rPr>
        <w:t xml:space="preserve">a passion for creating amazing customer experiences </w:t>
      </w:r>
    </w:p>
    <w:p w14:paraId="4E1687F2" w14:textId="77777777" w:rsidR="00520F5C" w:rsidRPr="00520F5C" w:rsidRDefault="005E104A" w:rsidP="00520F5C">
      <w:pPr>
        <w:pStyle w:val="ListParagraph"/>
        <w:numPr>
          <w:ilvl w:val="0"/>
          <w:numId w:val="22"/>
        </w:numPr>
        <w:ind w:left="426" w:hanging="426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520F5C">
        <w:rPr>
          <w:rFonts w:ascii="Garamond" w:eastAsia="Calibri" w:hAnsi="Garamond"/>
          <w:sz w:val="22"/>
          <w:szCs w:val="22"/>
          <w:lang w:eastAsia="en-US"/>
        </w:rPr>
        <w:t>Experience of working in a customer facing role, ideally within the hospitality industry</w:t>
      </w:r>
    </w:p>
    <w:p w14:paraId="5DE50F3A" w14:textId="0681492E" w:rsidR="005B3146" w:rsidRPr="00520F5C" w:rsidRDefault="005B3146" w:rsidP="00520F5C">
      <w:pPr>
        <w:pStyle w:val="ListParagraph"/>
        <w:numPr>
          <w:ilvl w:val="0"/>
          <w:numId w:val="22"/>
        </w:numPr>
        <w:ind w:left="426" w:hanging="426"/>
        <w:jc w:val="both"/>
        <w:rPr>
          <w:rFonts w:ascii="Garamond" w:eastAsia="Calibri" w:hAnsi="Garamond"/>
          <w:sz w:val="22"/>
          <w:szCs w:val="22"/>
          <w:lang w:eastAsia="en-US"/>
        </w:rPr>
      </w:pPr>
      <w:r w:rsidRPr="00520F5C">
        <w:rPr>
          <w:rFonts w:ascii="Garamond" w:eastAsia="Calibri" w:hAnsi="Garamond"/>
          <w:sz w:val="22"/>
          <w:szCs w:val="22"/>
          <w:lang w:eastAsia="en-US"/>
        </w:rPr>
        <w:t>Be a team player and be prepared to get stuck in as required</w:t>
      </w:r>
    </w:p>
    <w:p w14:paraId="622582B3" w14:textId="77777777" w:rsidR="005B3146" w:rsidRDefault="005B3146" w:rsidP="00996636">
      <w:pPr>
        <w:spacing w:after="0" w:line="240" w:lineRule="auto"/>
        <w:rPr>
          <w:rFonts w:ascii="Garamond" w:hAnsi="Garamond"/>
        </w:rPr>
      </w:pPr>
    </w:p>
    <w:sectPr w:rsidR="005B3146" w:rsidSect="00996636">
      <w:type w:val="continuous"/>
      <w:pgSz w:w="11906" w:h="16838"/>
      <w:pgMar w:top="851" w:right="1440" w:bottom="1440" w:left="1843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gua">
    <w:altName w:val="Times New Roman"/>
    <w:panose1 w:val="00000000000000000000"/>
    <w:charset w:val="00"/>
    <w:family w:val="roman"/>
    <w:notTrueType/>
    <w:pitch w:val="default"/>
    <w:sig w:usb0="CB4C0A48" w:usb1="C2400002" w:usb2="0062EF38" w:usb3="BFF73663" w:csb0="00000870" w:csb1="0062EF54"/>
  </w:font>
  <w:font w:name="CG Times (WN)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DBC"/>
    <w:multiLevelType w:val="hybridMultilevel"/>
    <w:tmpl w:val="62F0F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309B1"/>
    <w:multiLevelType w:val="hybridMultilevel"/>
    <w:tmpl w:val="EA2A1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81D60"/>
    <w:multiLevelType w:val="singleLevel"/>
    <w:tmpl w:val="12AE223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19AF1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9F166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E1A104C"/>
    <w:multiLevelType w:val="hybridMultilevel"/>
    <w:tmpl w:val="B75856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62FB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C5C05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0766D12"/>
    <w:multiLevelType w:val="hybridMultilevel"/>
    <w:tmpl w:val="40103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9231E"/>
    <w:multiLevelType w:val="hybridMultilevel"/>
    <w:tmpl w:val="E40A1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6E3F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8246C24"/>
    <w:multiLevelType w:val="hybridMultilevel"/>
    <w:tmpl w:val="78DC1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637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E895899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FFA19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34875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8A07036"/>
    <w:multiLevelType w:val="hybridMultilevel"/>
    <w:tmpl w:val="269EE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E74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63007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D6D3B65"/>
    <w:multiLevelType w:val="hybridMultilevel"/>
    <w:tmpl w:val="93B066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C5131"/>
    <w:multiLevelType w:val="multilevel"/>
    <w:tmpl w:val="1D92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075C0E"/>
    <w:multiLevelType w:val="hybridMultilevel"/>
    <w:tmpl w:val="B858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014572">
    <w:abstractNumId w:val="20"/>
  </w:num>
  <w:num w:numId="2" w16cid:durableId="827672453">
    <w:abstractNumId w:val="15"/>
  </w:num>
  <w:num w:numId="3" w16cid:durableId="778257033">
    <w:abstractNumId w:val="2"/>
  </w:num>
  <w:num w:numId="4" w16cid:durableId="1217669975">
    <w:abstractNumId w:val="6"/>
  </w:num>
  <w:num w:numId="5" w16cid:durableId="1522816750">
    <w:abstractNumId w:val="13"/>
  </w:num>
  <w:num w:numId="6" w16cid:durableId="31075480">
    <w:abstractNumId w:val="12"/>
  </w:num>
  <w:num w:numId="7" w16cid:durableId="525096067">
    <w:abstractNumId w:val="3"/>
  </w:num>
  <w:num w:numId="8" w16cid:durableId="1461722821">
    <w:abstractNumId w:val="5"/>
  </w:num>
  <w:num w:numId="9" w16cid:durableId="367339751">
    <w:abstractNumId w:val="0"/>
  </w:num>
  <w:num w:numId="10" w16cid:durableId="169150363">
    <w:abstractNumId w:val="11"/>
  </w:num>
  <w:num w:numId="11" w16cid:durableId="2065176516">
    <w:abstractNumId w:val="19"/>
  </w:num>
  <w:num w:numId="12" w16cid:durableId="1881622095">
    <w:abstractNumId w:val="4"/>
  </w:num>
  <w:num w:numId="13" w16cid:durableId="688340075">
    <w:abstractNumId w:val="9"/>
  </w:num>
  <w:num w:numId="14" w16cid:durableId="299697190">
    <w:abstractNumId w:val="1"/>
  </w:num>
  <w:num w:numId="15" w16cid:durableId="1642535017">
    <w:abstractNumId w:val="8"/>
  </w:num>
  <w:num w:numId="16" w16cid:durableId="1796172462">
    <w:abstractNumId w:val="10"/>
  </w:num>
  <w:num w:numId="17" w16cid:durableId="1828551372">
    <w:abstractNumId w:val="7"/>
  </w:num>
  <w:num w:numId="18" w16cid:durableId="50545481">
    <w:abstractNumId w:val="14"/>
  </w:num>
  <w:num w:numId="19" w16cid:durableId="1835216137">
    <w:abstractNumId w:val="17"/>
  </w:num>
  <w:num w:numId="20" w16cid:durableId="1849907731">
    <w:abstractNumId w:val="18"/>
  </w:num>
  <w:num w:numId="21" w16cid:durableId="1845321153">
    <w:abstractNumId w:val="16"/>
  </w:num>
  <w:num w:numId="22" w16cid:durableId="19946755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6EA"/>
    <w:rsid w:val="00010D72"/>
    <w:rsid w:val="00011D40"/>
    <w:rsid w:val="000366E6"/>
    <w:rsid w:val="00054781"/>
    <w:rsid w:val="0007684A"/>
    <w:rsid w:val="00097D67"/>
    <w:rsid w:val="00112564"/>
    <w:rsid w:val="001175C9"/>
    <w:rsid w:val="00177A8D"/>
    <w:rsid w:val="00194A99"/>
    <w:rsid w:val="001D14FD"/>
    <w:rsid w:val="001F6E18"/>
    <w:rsid w:val="00211DFA"/>
    <w:rsid w:val="002233A4"/>
    <w:rsid w:val="002807F3"/>
    <w:rsid w:val="00286199"/>
    <w:rsid w:val="002E00A6"/>
    <w:rsid w:val="002F5072"/>
    <w:rsid w:val="00327A36"/>
    <w:rsid w:val="00344C4E"/>
    <w:rsid w:val="003462D1"/>
    <w:rsid w:val="003D7B04"/>
    <w:rsid w:val="003F29E4"/>
    <w:rsid w:val="003F6A0B"/>
    <w:rsid w:val="00477841"/>
    <w:rsid w:val="00491B01"/>
    <w:rsid w:val="00520F5C"/>
    <w:rsid w:val="005658FD"/>
    <w:rsid w:val="00574034"/>
    <w:rsid w:val="0059728C"/>
    <w:rsid w:val="005A6B3C"/>
    <w:rsid w:val="005B3146"/>
    <w:rsid w:val="005C1AF6"/>
    <w:rsid w:val="005D2EB8"/>
    <w:rsid w:val="005E104A"/>
    <w:rsid w:val="005E7E4F"/>
    <w:rsid w:val="0062513F"/>
    <w:rsid w:val="00682152"/>
    <w:rsid w:val="00707538"/>
    <w:rsid w:val="00755871"/>
    <w:rsid w:val="008125FC"/>
    <w:rsid w:val="008611E6"/>
    <w:rsid w:val="0087525A"/>
    <w:rsid w:val="00876F59"/>
    <w:rsid w:val="00877F3D"/>
    <w:rsid w:val="009047A2"/>
    <w:rsid w:val="009840B7"/>
    <w:rsid w:val="009842B4"/>
    <w:rsid w:val="00995E02"/>
    <w:rsid w:val="00996636"/>
    <w:rsid w:val="009968D9"/>
    <w:rsid w:val="009A7D45"/>
    <w:rsid w:val="009C2C4E"/>
    <w:rsid w:val="009F5B1F"/>
    <w:rsid w:val="00A37E70"/>
    <w:rsid w:val="00A869DC"/>
    <w:rsid w:val="00A93E0B"/>
    <w:rsid w:val="00AA4654"/>
    <w:rsid w:val="00B33E4F"/>
    <w:rsid w:val="00B34B2E"/>
    <w:rsid w:val="00CD41C1"/>
    <w:rsid w:val="00CF5A97"/>
    <w:rsid w:val="00D1072F"/>
    <w:rsid w:val="00D46CF7"/>
    <w:rsid w:val="00D553BA"/>
    <w:rsid w:val="00D91BF4"/>
    <w:rsid w:val="00D93D20"/>
    <w:rsid w:val="00DB2E98"/>
    <w:rsid w:val="00DC5D2F"/>
    <w:rsid w:val="00DD44C5"/>
    <w:rsid w:val="00DE1786"/>
    <w:rsid w:val="00E82E8D"/>
    <w:rsid w:val="00E87793"/>
    <w:rsid w:val="00EB798E"/>
    <w:rsid w:val="00F07728"/>
    <w:rsid w:val="00F816EA"/>
    <w:rsid w:val="00FC3858"/>
    <w:rsid w:val="00FF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9550"/>
  <w15:docId w15:val="{4B45D1EE-FFB1-4D47-997F-DFB9BFC3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4FD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5E104A"/>
    <w:pPr>
      <w:keepNext/>
      <w:spacing w:after="0" w:line="240" w:lineRule="auto"/>
      <w:ind w:firstLine="180"/>
      <w:outlineLvl w:val="1"/>
    </w:pPr>
    <w:rPr>
      <w:rFonts w:ascii="Book Antigua" w:eastAsia="Times New Roman" w:hAnsi="Book Antigua"/>
      <w:b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F81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F816EA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rsid w:val="00F816E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D7B0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3D7B0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D7B04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37E70"/>
    <w:pPr>
      <w:tabs>
        <w:tab w:val="left" w:pos="0"/>
        <w:tab w:val="left" w:pos="284"/>
        <w:tab w:val="left" w:pos="993"/>
        <w:tab w:val="left" w:pos="1418"/>
        <w:tab w:val="left" w:pos="1843"/>
        <w:tab w:val="left" w:pos="2127"/>
        <w:tab w:val="left" w:pos="2835"/>
        <w:tab w:val="left" w:pos="3402"/>
        <w:tab w:val="left" w:pos="3969"/>
        <w:tab w:val="left" w:pos="4537"/>
        <w:tab w:val="left" w:pos="5104"/>
        <w:tab w:val="left" w:pos="5670"/>
      </w:tabs>
      <w:spacing w:after="0" w:line="240" w:lineRule="auto"/>
      <w:ind w:right="-341"/>
      <w:jc w:val="both"/>
    </w:pPr>
    <w:rPr>
      <w:rFonts w:ascii="CG Times (WN)" w:eastAsia="Times New Roman" w:hAnsi="CG Times (WN)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A37E70"/>
    <w:rPr>
      <w:rFonts w:ascii="CG Times (WN)" w:hAnsi="CG Times (WN)" w:cs="Times New Roman"/>
      <w:sz w:val="20"/>
      <w:szCs w:val="20"/>
    </w:rPr>
  </w:style>
  <w:style w:type="table" w:styleId="TableGrid">
    <w:name w:val="Table Grid"/>
    <w:basedOn w:val="TableNormal"/>
    <w:uiPriority w:val="99"/>
    <w:rsid w:val="00A37E7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5E104A"/>
    <w:rPr>
      <w:rFonts w:ascii="Book Antigua" w:eastAsia="Times New Roman" w:hAnsi="Book Antigua"/>
      <w:b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1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14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0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14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2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620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201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620122">
                          <w:marLeft w:val="2445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2090</Characters>
  <Application>Microsoft Office Word</Application>
  <DocSecurity>0</DocSecurity>
  <Lines>84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Walker</dc:creator>
  <cp:lastModifiedBy>Rachel Smith</cp:lastModifiedBy>
  <cp:revision>3</cp:revision>
  <cp:lastPrinted>2019-04-29T14:14:00Z</cp:lastPrinted>
  <dcterms:created xsi:type="dcterms:W3CDTF">2025-01-13T13:27:00Z</dcterms:created>
  <dcterms:modified xsi:type="dcterms:W3CDTF">2026-07-16T10:51:00Z</dcterms:modified>
</cp:coreProperties>
</file>